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334" w:rsidRDefault="00144334" w:rsidP="00144334">
      <w:pPr>
        <w:widowControl/>
        <w:spacing w:before="150" w:after="45" w:line="540" w:lineRule="exact"/>
        <w:ind w:left="150"/>
        <w:jc w:val="center"/>
        <w:outlineLvl w:val="1"/>
        <w:rPr>
          <w:rFonts w:asciiTheme="minorEastAsia" w:hAnsiTheme="minorEastAsia" w:cs="Arial"/>
          <w:b/>
          <w:bCs/>
          <w:kern w:val="0"/>
          <w:sz w:val="44"/>
          <w:szCs w:val="44"/>
        </w:rPr>
      </w:pPr>
      <w:r>
        <w:rPr>
          <w:rFonts w:asciiTheme="minorEastAsia" w:hAnsiTheme="minorEastAsia" w:cs="Arial" w:hint="eastAsia"/>
          <w:b/>
          <w:bCs/>
          <w:kern w:val="0"/>
          <w:sz w:val="44"/>
          <w:szCs w:val="44"/>
        </w:rPr>
        <w:t>关于征集2017年度中央引导地方科技发展专项资金项目的通知</w:t>
      </w:r>
    </w:p>
    <w:p w:rsidR="00144334" w:rsidRDefault="00144334" w:rsidP="00144334">
      <w:pPr>
        <w:widowControl/>
        <w:spacing w:before="100" w:beforeAutospacing="1" w:after="100" w:afterAutospacing="1" w:line="540" w:lineRule="exact"/>
        <w:contextualSpacing/>
        <w:mirrorIndents/>
        <w:jc w:val="left"/>
        <w:rPr>
          <w:rFonts w:ascii="仿宋_GB2312" w:eastAsia="仿宋_GB2312" w:hAnsi="Arial" w:cs="Arial" w:hint="eastAsia"/>
          <w:color w:val="000000"/>
          <w:kern w:val="0"/>
          <w:sz w:val="32"/>
          <w:szCs w:val="32"/>
        </w:rPr>
      </w:pPr>
    </w:p>
    <w:p w:rsidR="00144334" w:rsidRDefault="00144334" w:rsidP="00144334">
      <w:pPr>
        <w:widowControl/>
        <w:spacing w:before="100" w:beforeAutospacing="1" w:after="100" w:afterAutospacing="1" w:line="540" w:lineRule="exact"/>
        <w:contextualSpacing/>
        <w:mirrorIndents/>
        <w:jc w:val="left"/>
        <w:rPr>
          <w:rFonts w:ascii="仿宋_GB2312" w:eastAsia="仿宋_GB2312" w:hAnsi="Arial" w:cs="Arial" w:hint="eastAsia"/>
          <w:color w:val="000000"/>
          <w:kern w:val="0"/>
          <w:sz w:val="32"/>
          <w:szCs w:val="32"/>
        </w:rPr>
      </w:pPr>
      <w:r>
        <w:rPr>
          <w:rFonts w:ascii="仿宋_GB2312" w:eastAsia="仿宋_GB2312" w:hAnsi="Arial" w:cs="Arial" w:hint="eastAsia"/>
          <w:color w:val="000000"/>
          <w:kern w:val="0"/>
          <w:sz w:val="32"/>
          <w:szCs w:val="32"/>
        </w:rPr>
        <w:t>各有关单位：</w:t>
      </w:r>
    </w:p>
    <w:p w:rsidR="00144334" w:rsidRDefault="00144334" w:rsidP="00144334">
      <w:pPr>
        <w:widowControl/>
        <w:spacing w:before="100" w:beforeAutospacing="1" w:after="100" w:afterAutospacing="1" w:line="540" w:lineRule="exact"/>
        <w:ind w:firstLineChars="200" w:firstLine="640"/>
        <w:contextualSpacing/>
        <w:mirrorIndents/>
        <w:jc w:val="left"/>
        <w:rPr>
          <w:rFonts w:ascii="仿宋_GB2312" w:eastAsia="仿宋_GB2312" w:hAnsi="Arial" w:cs="Arial" w:hint="eastAsia"/>
          <w:color w:val="000000"/>
          <w:kern w:val="0"/>
          <w:sz w:val="32"/>
          <w:szCs w:val="32"/>
        </w:rPr>
      </w:pPr>
      <w:r>
        <w:rPr>
          <w:rFonts w:ascii="仿宋_GB2312" w:eastAsia="仿宋_GB2312" w:hAnsi="Arial" w:cs="Arial" w:hint="eastAsia"/>
          <w:color w:val="000000"/>
          <w:kern w:val="0"/>
          <w:sz w:val="32"/>
          <w:szCs w:val="32"/>
        </w:rPr>
        <w:t>根据《财政部、科技部中央引导地方科技发展专项资金管理办法&gt;》（</w:t>
      </w:r>
      <w:proofErr w:type="gramStart"/>
      <w:r>
        <w:rPr>
          <w:rFonts w:ascii="仿宋_GB2312" w:eastAsia="仿宋_GB2312" w:hAnsi="Arial" w:cs="Arial" w:hint="eastAsia"/>
          <w:color w:val="000000"/>
          <w:kern w:val="0"/>
          <w:sz w:val="32"/>
          <w:szCs w:val="32"/>
        </w:rPr>
        <w:t>财教〔2016〕</w:t>
      </w:r>
      <w:proofErr w:type="gramEnd"/>
      <w:r>
        <w:rPr>
          <w:rFonts w:ascii="仿宋_GB2312" w:eastAsia="仿宋_GB2312" w:hAnsi="Arial" w:cs="Arial" w:hint="eastAsia"/>
          <w:color w:val="000000"/>
          <w:kern w:val="0"/>
          <w:sz w:val="32"/>
          <w:szCs w:val="32"/>
        </w:rPr>
        <w:t>81号）规定，为做好中央引导地方科技发展专项资金三年滚动规划（2017--2019年）编制和2017年项目组织工作，现将项目征集有关事项通知如下：</w:t>
      </w:r>
    </w:p>
    <w:p w:rsidR="00144334" w:rsidRDefault="00144334" w:rsidP="00144334">
      <w:pPr>
        <w:widowControl/>
        <w:spacing w:before="100" w:beforeAutospacing="1" w:after="100" w:afterAutospacing="1" w:line="540" w:lineRule="exact"/>
        <w:ind w:firstLineChars="200" w:firstLine="640"/>
        <w:contextualSpacing/>
        <w:mirrorIndents/>
        <w:jc w:val="left"/>
        <w:rPr>
          <w:rFonts w:ascii="黑体" w:eastAsia="黑体" w:hAnsi="黑体" w:cs="Arial" w:hint="eastAsia"/>
          <w:color w:val="000000"/>
          <w:kern w:val="0"/>
          <w:sz w:val="32"/>
          <w:szCs w:val="32"/>
        </w:rPr>
      </w:pPr>
      <w:r>
        <w:rPr>
          <w:rFonts w:ascii="黑体" w:eastAsia="黑体" w:hAnsi="黑体" w:cs="Arial" w:hint="eastAsia"/>
          <w:color w:val="000000"/>
          <w:kern w:val="0"/>
          <w:sz w:val="32"/>
          <w:szCs w:val="32"/>
        </w:rPr>
        <w:t>一、支持方向</w:t>
      </w:r>
    </w:p>
    <w:p w:rsidR="00144334" w:rsidRDefault="00144334" w:rsidP="00144334">
      <w:pPr>
        <w:widowControl/>
        <w:spacing w:before="100" w:beforeAutospacing="1" w:after="100" w:afterAutospacing="1" w:line="540" w:lineRule="exact"/>
        <w:ind w:firstLineChars="200" w:firstLine="640"/>
        <w:contextualSpacing/>
        <w:mirrorIndents/>
        <w:jc w:val="left"/>
        <w:rPr>
          <w:rFonts w:ascii="仿宋_GB2312" w:eastAsia="仿宋_GB2312" w:hAnsi="Arial" w:cs="Arial" w:hint="eastAsia"/>
          <w:color w:val="000000"/>
          <w:kern w:val="0"/>
          <w:sz w:val="32"/>
          <w:szCs w:val="32"/>
        </w:rPr>
      </w:pPr>
      <w:r>
        <w:rPr>
          <w:rFonts w:ascii="仿宋_GB2312" w:eastAsia="仿宋_GB2312" w:hAnsi="Arial" w:cs="Arial" w:hint="eastAsia"/>
          <w:color w:val="000000"/>
          <w:kern w:val="0"/>
          <w:sz w:val="32"/>
          <w:szCs w:val="32"/>
        </w:rPr>
        <w:t>（一）科研基础条件和能力建设。市直科研单位（不含转为企业或其他事业单位）的科研仪器设备购置和科研基础设施维修改造。</w:t>
      </w:r>
    </w:p>
    <w:p w:rsidR="00144334" w:rsidRDefault="00144334" w:rsidP="00144334">
      <w:pPr>
        <w:widowControl/>
        <w:spacing w:before="100" w:beforeAutospacing="1" w:after="100" w:afterAutospacing="1" w:line="540" w:lineRule="exact"/>
        <w:ind w:firstLineChars="200" w:firstLine="640"/>
        <w:contextualSpacing/>
        <w:mirrorIndents/>
        <w:jc w:val="left"/>
        <w:rPr>
          <w:rFonts w:ascii="仿宋_GB2312" w:eastAsia="仿宋_GB2312" w:hAnsi="Arial" w:cs="Arial" w:hint="eastAsia"/>
          <w:color w:val="000000"/>
          <w:kern w:val="0"/>
          <w:sz w:val="32"/>
          <w:szCs w:val="32"/>
        </w:rPr>
      </w:pPr>
      <w:r>
        <w:rPr>
          <w:rFonts w:ascii="仿宋_GB2312" w:eastAsia="仿宋_GB2312" w:hAnsi="Arial" w:cs="Arial" w:hint="eastAsia"/>
          <w:color w:val="000000"/>
          <w:kern w:val="0"/>
          <w:sz w:val="32"/>
          <w:szCs w:val="32"/>
        </w:rPr>
        <w:t>（二）专业性技术创新平台。依托大学、科研院所、企业、转制科研机构建立的，通过产学研协同创新机制为全市发展提供研究开发支撑的专业性平台，包括产业技术研究院、技术创新中心（实验室、研究中心）、新型研发组织等。</w:t>
      </w:r>
    </w:p>
    <w:p w:rsidR="00144334" w:rsidRDefault="00144334" w:rsidP="00144334">
      <w:pPr>
        <w:widowControl/>
        <w:spacing w:before="100" w:beforeAutospacing="1" w:after="100" w:afterAutospacing="1" w:line="540" w:lineRule="exact"/>
        <w:ind w:firstLineChars="200" w:firstLine="640"/>
        <w:contextualSpacing/>
        <w:mirrorIndents/>
        <w:jc w:val="left"/>
        <w:rPr>
          <w:rFonts w:ascii="仿宋_GB2312" w:eastAsia="仿宋_GB2312" w:hAnsi="Arial" w:cs="Arial" w:hint="eastAsia"/>
          <w:color w:val="000000"/>
          <w:kern w:val="0"/>
          <w:sz w:val="32"/>
          <w:szCs w:val="32"/>
        </w:rPr>
      </w:pPr>
      <w:r>
        <w:rPr>
          <w:rFonts w:ascii="仿宋_GB2312" w:eastAsia="仿宋_GB2312" w:hAnsi="Arial" w:cs="Arial" w:hint="eastAsia"/>
          <w:color w:val="000000"/>
          <w:kern w:val="0"/>
          <w:sz w:val="32"/>
          <w:szCs w:val="32"/>
        </w:rPr>
        <w:t>（三）科技创新创业服务机构。为中小</w:t>
      </w:r>
      <w:proofErr w:type="gramStart"/>
      <w:r>
        <w:rPr>
          <w:rFonts w:ascii="仿宋_GB2312" w:eastAsia="仿宋_GB2312" w:hAnsi="Arial" w:cs="Arial" w:hint="eastAsia"/>
          <w:color w:val="000000"/>
          <w:kern w:val="0"/>
          <w:sz w:val="32"/>
          <w:szCs w:val="32"/>
        </w:rPr>
        <w:t>微企业</w:t>
      </w:r>
      <w:proofErr w:type="gramEnd"/>
      <w:r>
        <w:rPr>
          <w:rFonts w:ascii="仿宋_GB2312" w:eastAsia="仿宋_GB2312" w:hAnsi="Arial" w:cs="Arial" w:hint="eastAsia"/>
          <w:color w:val="000000"/>
          <w:kern w:val="0"/>
          <w:sz w:val="32"/>
          <w:szCs w:val="32"/>
        </w:rPr>
        <w:t>技术创新活动提供技术转移、检验检测认证、创业孵化、知识产权、科技咨询、科技金融、科技资源共享等专业或综合性服务机构，包括科技园区、</w:t>
      </w:r>
      <w:proofErr w:type="gramStart"/>
      <w:r>
        <w:rPr>
          <w:rFonts w:ascii="仿宋_GB2312" w:eastAsia="仿宋_GB2312" w:hAnsi="Arial" w:cs="Arial" w:hint="eastAsia"/>
          <w:color w:val="000000"/>
          <w:kern w:val="0"/>
          <w:sz w:val="32"/>
          <w:szCs w:val="32"/>
        </w:rPr>
        <w:t>众创空间</w:t>
      </w:r>
      <w:proofErr w:type="gramEnd"/>
      <w:r>
        <w:rPr>
          <w:rFonts w:ascii="仿宋_GB2312" w:eastAsia="仿宋_GB2312" w:hAnsi="Arial" w:cs="Arial" w:hint="eastAsia"/>
          <w:color w:val="000000"/>
          <w:kern w:val="0"/>
          <w:sz w:val="32"/>
          <w:szCs w:val="32"/>
        </w:rPr>
        <w:t>、科技孵化器、生产力促进中心、分析测试中心、技术转移机构、科技特派员工作站、科技金融服务中心等。</w:t>
      </w:r>
    </w:p>
    <w:p w:rsidR="00144334" w:rsidRDefault="00144334" w:rsidP="00144334">
      <w:pPr>
        <w:widowControl/>
        <w:spacing w:before="100" w:beforeAutospacing="1" w:after="100" w:afterAutospacing="1" w:line="540" w:lineRule="exact"/>
        <w:ind w:firstLineChars="200" w:firstLine="640"/>
        <w:contextualSpacing/>
        <w:mirrorIndents/>
        <w:jc w:val="left"/>
        <w:rPr>
          <w:rFonts w:ascii="仿宋_GB2312" w:eastAsia="仿宋_GB2312" w:hAnsi="Arial" w:cs="Arial" w:hint="eastAsia"/>
          <w:color w:val="000000"/>
          <w:kern w:val="0"/>
          <w:sz w:val="32"/>
          <w:szCs w:val="32"/>
        </w:rPr>
      </w:pPr>
      <w:r>
        <w:rPr>
          <w:rFonts w:ascii="仿宋_GB2312" w:eastAsia="仿宋_GB2312" w:hAnsi="Arial" w:cs="Arial" w:hint="eastAsia"/>
          <w:color w:val="000000"/>
          <w:kern w:val="0"/>
          <w:sz w:val="32"/>
          <w:szCs w:val="32"/>
        </w:rPr>
        <w:t>（四）科技创新项目示范。围绕国家区域发展战略，结合科技惠民、县域科技、科技扶贫等任务，对政策目标明确、</w:t>
      </w:r>
      <w:r>
        <w:rPr>
          <w:rFonts w:ascii="仿宋_GB2312" w:eastAsia="仿宋_GB2312" w:hAnsi="Arial" w:cs="Arial" w:hint="eastAsia"/>
          <w:color w:val="000000"/>
          <w:kern w:val="0"/>
          <w:sz w:val="32"/>
          <w:szCs w:val="32"/>
        </w:rPr>
        <w:lastRenderedPageBreak/>
        <w:t>公益性属性明显、引导带动作用突出、惠及人民群众的科技成果进行转化应用的项目示范。</w:t>
      </w:r>
    </w:p>
    <w:p w:rsidR="00144334" w:rsidRDefault="00144334" w:rsidP="00144334">
      <w:pPr>
        <w:widowControl/>
        <w:spacing w:before="100" w:beforeAutospacing="1" w:after="100" w:afterAutospacing="1" w:line="540" w:lineRule="exact"/>
        <w:ind w:firstLineChars="200" w:firstLine="640"/>
        <w:contextualSpacing/>
        <w:mirrorIndents/>
        <w:jc w:val="left"/>
        <w:rPr>
          <w:rFonts w:ascii="黑体" w:eastAsia="黑体" w:hAnsi="黑体" w:cs="Arial" w:hint="eastAsia"/>
          <w:color w:val="000000"/>
          <w:kern w:val="0"/>
          <w:sz w:val="32"/>
          <w:szCs w:val="32"/>
        </w:rPr>
      </w:pPr>
      <w:r>
        <w:rPr>
          <w:rFonts w:ascii="黑体" w:eastAsia="黑体" w:hAnsi="黑体" w:cs="Arial" w:hint="eastAsia"/>
          <w:color w:val="000000"/>
          <w:kern w:val="0"/>
          <w:sz w:val="32"/>
          <w:szCs w:val="32"/>
        </w:rPr>
        <w:t>二、支持方式</w:t>
      </w:r>
    </w:p>
    <w:p w:rsidR="00144334" w:rsidRDefault="00144334" w:rsidP="00144334">
      <w:pPr>
        <w:widowControl/>
        <w:spacing w:before="100" w:beforeAutospacing="1" w:after="100" w:afterAutospacing="1" w:line="540" w:lineRule="exact"/>
        <w:ind w:firstLineChars="200" w:firstLine="640"/>
        <w:contextualSpacing/>
        <w:mirrorIndents/>
        <w:jc w:val="left"/>
        <w:rPr>
          <w:rFonts w:ascii="仿宋_GB2312" w:eastAsia="仿宋_GB2312" w:hAnsi="Arial" w:cs="Arial" w:hint="eastAsia"/>
          <w:color w:val="000000"/>
          <w:kern w:val="0"/>
          <w:sz w:val="32"/>
          <w:szCs w:val="32"/>
        </w:rPr>
      </w:pPr>
      <w:r>
        <w:rPr>
          <w:rFonts w:ascii="仿宋_GB2312" w:eastAsia="仿宋_GB2312" w:hAnsi="Arial" w:cs="Arial" w:hint="eastAsia"/>
          <w:color w:val="000000"/>
          <w:kern w:val="0"/>
          <w:sz w:val="32"/>
          <w:szCs w:val="32"/>
        </w:rPr>
        <w:t>（一）科研基础条件和能力建设。采取直接补助的方式，每个项目资助额度不超过50万元。</w:t>
      </w:r>
    </w:p>
    <w:p w:rsidR="00144334" w:rsidRDefault="00144334" w:rsidP="00144334">
      <w:pPr>
        <w:widowControl/>
        <w:spacing w:before="100" w:beforeAutospacing="1" w:after="100" w:afterAutospacing="1" w:line="540" w:lineRule="exact"/>
        <w:ind w:firstLineChars="200" w:firstLine="640"/>
        <w:contextualSpacing/>
        <w:mirrorIndents/>
        <w:jc w:val="left"/>
        <w:rPr>
          <w:rFonts w:ascii="仿宋_GB2312" w:eastAsia="仿宋_GB2312" w:hAnsi="Arial" w:cs="Arial" w:hint="eastAsia"/>
          <w:color w:val="000000"/>
          <w:kern w:val="0"/>
          <w:sz w:val="32"/>
          <w:szCs w:val="32"/>
        </w:rPr>
      </w:pPr>
      <w:r>
        <w:rPr>
          <w:rFonts w:ascii="仿宋_GB2312" w:eastAsia="仿宋_GB2312" w:hAnsi="Arial" w:cs="Arial" w:hint="eastAsia"/>
          <w:color w:val="000000"/>
          <w:kern w:val="0"/>
          <w:sz w:val="32"/>
          <w:szCs w:val="32"/>
        </w:rPr>
        <w:t>（二）专业性技术创新平台、科技创新项目示范和科技创新创业服务机构。采取后补助的方式，单项补助额度分别不超过200万元、100万元和50万元。</w:t>
      </w:r>
    </w:p>
    <w:p w:rsidR="00144334" w:rsidRDefault="00144334" w:rsidP="00144334">
      <w:pPr>
        <w:widowControl/>
        <w:spacing w:before="100" w:beforeAutospacing="1" w:after="100" w:afterAutospacing="1" w:line="540" w:lineRule="exact"/>
        <w:ind w:firstLineChars="200" w:firstLine="640"/>
        <w:contextualSpacing/>
        <w:mirrorIndents/>
        <w:jc w:val="left"/>
        <w:rPr>
          <w:rFonts w:ascii="黑体" w:eastAsia="黑体" w:hAnsi="黑体" w:cs="Arial" w:hint="eastAsia"/>
          <w:color w:val="000000"/>
          <w:kern w:val="0"/>
          <w:sz w:val="32"/>
          <w:szCs w:val="32"/>
        </w:rPr>
      </w:pPr>
      <w:r>
        <w:rPr>
          <w:rFonts w:ascii="黑体" w:eastAsia="黑体" w:hAnsi="黑体" w:cs="Arial" w:hint="eastAsia"/>
          <w:color w:val="000000"/>
          <w:kern w:val="0"/>
          <w:sz w:val="32"/>
          <w:szCs w:val="32"/>
        </w:rPr>
        <w:t>三、申报要求</w:t>
      </w:r>
    </w:p>
    <w:p w:rsidR="00144334" w:rsidRDefault="00144334" w:rsidP="00144334">
      <w:pPr>
        <w:widowControl/>
        <w:spacing w:before="100" w:beforeAutospacing="1" w:after="100" w:afterAutospacing="1" w:line="540" w:lineRule="exact"/>
        <w:ind w:firstLineChars="200" w:firstLine="640"/>
        <w:contextualSpacing/>
        <w:mirrorIndents/>
        <w:jc w:val="left"/>
        <w:rPr>
          <w:rFonts w:ascii="仿宋_GB2312" w:eastAsia="仿宋_GB2312" w:hAnsi="Arial" w:cs="Arial" w:hint="eastAsia"/>
          <w:color w:val="000000"/>
          <w:kern w:val="0"/>
          <w:sz w:val="32"/>
          <w:szCs w:val="32"/>
        </w:rPr>
      </w:pPr>
      <w:r>
        <w:rPr>
          <w:rFonts w:ascii="仿宋_GB2312" w:eastAsia="仿宋_GB2312" w:hAnsi="Arial" w:cs="Arial" w:hint="eastAsia"/>
          <w:color w:val="000000"/>
          <w:kern w:val="0"/>
          <w:sz w:val="32"/>
          <w:szCs w:val="32"/>
        </w:rPr>
        <w:t>（一）项目申报单位须为在连具有法人资格并具备科研开发能力和条件的企事业单位。</w:t>
      </w:r>
    </w:p>
    <w:p w:rsidR="00144334" w:rsidRDefault="00144334" w:rsidP="00144334">
      <w:pPr>
        <w:widowControl/>
        <w:spacing w:before="100" w:beforeAutospacing="1" w:after="100" w:afterAutospacing="1" w:line="540" w:lineRule="exact"/>
        <w:ind w:firstLineChars="200" w:firstLine="640"/>
        <w:contextualSpacing/>
        <w:mirrorIndents/>
        <w:jc w:val="left"/>
        <w:rPr>
          <w:rFonts w:ascii="仿宋_GB2312" w:eastAsia="仿宋_GB2312" w:hAnsi="Arial" w:cs="Arial" w:hint="eastAsia"/>
          <w:color w:val="000000"/>
          <w:kern w:val="0"/>
          <w:sz w:val="32"/>
          <w:szCs w:val="32"/>
        </w:rPr>
      </w:pPr>
      <w:r>
        <w:rPr>
          <w:rFonts w:ascii="仿宋_GB2312" w:eastAsia="仿宋_GB2312" w:hAnsi="Arial" w:cs="Arial" w:hint="eastAsia"/>
          <w:color w:val="000000"/>
          <w:kern w:val="0"/>
          <w:sz w:val="32"/>
          <w:szCs w:val="32"/>
        </w:rPr>
        <w:t>（二）项目申报单位法定代表人、项目负责人应保证所提供项目信息的真实性，并对信息虚假导致的后果承担责任。</w:t>
      </w:r>
    </w:p>
    <w:p w:rsidR="00144334" w:rsidRDefault="00144334" w:rsidP="00144334">
      <w:pPr>
        <w:widowControl/>
        <w:spacing w:before="100" w:beforeAutospacing="1" w:after="100" w:afterAutospacing="1" w:line="540" w:lineRule="exact"/>
        <w:ind w:firstLineChars="200" w:firstLine="640"/>
        <w:contextualSpacing/>
        <w:mirrorIndents/>
        <w:jc w:val="left"/>
        <w:rPr>
          <w:rFonts w:ascii="仿宋_GB2312" w:eastAsia="仿宋_GB2312" w:hAnsi="Arial" w:cs="Arial" w:hint="eastAsia"/>
          <w:color w:val="000000"/>
          <w:kern w:val="0"/>
          <w:sz w:val="32"/>
          <w:szCs w:val="32"/>
        </w:rPr>
      </w:pPr>
      <w:r>
        <w:rPr>
          <w:rFonts w:ascii="仿宋_GB2312" w:eastAsia="仿宋_GB2312" w:hAnsi="Arial" w:cs="Arial" w:hint="eastAsia"/>
          <w:color w:val="000000"/>
          <w:kern w:val="0"/>
          <w:sz w:val="32"/>
          <w:szCs w:val="32"/>
        </w:rPr>
        <w:t>（三）各区市县科技主管部门、高校院所等科研机构负责项目审查推荐工作。经审核推荐后，统一汇总报送申报材料电子版及纸件一式</w:t>
      </w:r>
      <w:r>
        <w:rPr>
          <w:rFonts w:ascii="仿宋_GB2312" w:eastAsia="仿宋_GB2312" w:hAnsi="Arial" w:cs="Arial" w:hint="eastAsia"/>
          <w:color w:val="000000"/>
          <w:kern w:val="0"/>
          <w:sz w:val="32"/>
          <w:szCs w:val="32"/>
        </w:rPr>
        <w:t>3</w:t>
      </w:r>
      <w:r>
        <w:rPr>
          <w:rFonts w:ascii="仿宋_GB2312" w:eastAsia="仿宋_GB2312" w:hAnsi="Arial" w:cs="Arial" w:hint="eastAsia"/>
          <w:color w:val="000000"/>
          <w:kern w:val="0"/>
          <w:sz w:val="32"/>
          <w:szCs w:val="32"/>
        </w:rPr>
        <w:t>份。</w:t>
      </w:r>
      <w:bookmarkStart w:id="0" w:name="_GoBack"/>
      <w:bookmarkEnd w:id="0"/>
    </w:p>
    <w:p w:rsidR="00144334" w:rsidRDefault="00144334" w:rsidP="00144334">
      <w:pPr>
        <w:widowControl/>
        <w:spacing w:before="100" w:beforeAutospacing="1" w:after="100" w:afterAutospacing="1" w:line="540" w:lineRule="exact"/>
        <w:ind w:firstLineChars="200" w:firstLine="640"/>
        <w:contextualSpacing/>
        <w:mirrorIndents/>
        <w:jc w:val="left"/>
        <w:rPr>
          <w:rFonts w:ascii="仿宋_GB2312" w:eastAsia="仿宋_GB2312" w:hAnsi="Arial" w:cs="Arial" w:hint="eastAsia"/>
          <w:color w:val="000000"/>
          <w:kern w:val="0"/>
          <w:sz w:val="32"/>
          <w:szCs w:val="32"/>
        </w:rPr>
      </w:pPr>
      <w:r>
        <w:rPr>
          <w:rFonts w:ascii="仿宋_GB2312" w:eastAsia="仿宋_GB2312" w:hAnsi="Arial" w:cs="Arial" w:hint="eastAsia"/>
          <w:color w:val="000000"/>
          <w:kern w:val="0"/>
          <w:sz w:val="32"/>
          <w:szCs w:val="32"/>
        </w:rPr>
        <w:t>（四）科技创新创业服务机构项目，应提供上年度运营成本审计报告及相关票据；专业性技术创新平台项目应提供上年度应用研究开发、基础条件建设等费用审计报告及相关票据；地方科技创新示范项目，应提供上年度项目研发及产业化投入审计报告及相关票据。</w:t>
      </w:r>
    </w:p>
    <w:p w:rsidR="00144334" w:rsidRDefault="00144334" w:rsidP="00144334">
      <w:pPr>
        <w:widowControl/>
        <w:spacing w:before="100" w:beforeAutospacing="1" w:after="100" w:afterAutospacing="1" w:line="540" w:lineRule="exact"/>
        <w:ind w:firstLineChars="200" w:firstLine="640"/>
        <w:contextualSpacing/>
        <w:mirrorIndents/>
        <w:jc w:val="left"/>
        <w:rPr>
          <w:rFonts w:ascii="黑体" w:eastAsia="黑体" w:hAnsi="黑体" w:cs="Arial" w:hint="eastAsia"/>
          <w:color w:val="000000"/>
          <w:kern w:val="0"/>
          <w:sz w:val="32"/>
          <w:szCs w:val="32"/>
        </w:rPr>
      </w:pPr>
      <w:r>
        <w:rPr>
          <w:rFonts w:ascii="黑体" w:eastAsia="黑体" w:hAnsi="黑体" w:cs="Arial" w:hint="eastAsia"/>
          <w:color w:val="000000"/>
          <w:kern w:val="0"/>
          <w:sz w:val="32"/>
          <w:szCs w:val="32"/>
        </w:rPr>
        <w:t>五、业务咨询</w:t>
      </w:r>
    </w:p>
    <w:p w:rsidR="00144334" w:rsidRDefault="00144334" w:rsidP="00144334">
      <w:pPr>
        <w:widowControl/>
        <w:spacing w:before="100" w:beforeAutospacing="1" w:after="100" w:afterAutospacing="1" w:line="540" w:lineRule="exact"/>
        <w:ind w:firstLineChars="200" w:firstLine="640"/>
        <w:contextualSpacing/>
        <w:mirrorIndents/>
        <w:jc w:val="left"/>
        <w:rPr>
          <w:rFonts w:ascii="仿宋_GB2312" w:eastAsia="仿宋_GB2312" w:hAnsi="Arial" w:cs="Arial" w:hint="eastAsia"/>
          <w:color w:val="000000"/>
          <w:kern w:val="0"/>
          <w:sz w:val="32"/>
          <w:szCs w:val="32"/>
        </w:rPr>
      </w:pPr>
      <w:r>
        <w:rPr>
          <w:rFonts w:ascii="仿宋_GB2312" w:eastAsia="仿宋_GB2312" w:hAnsi="Arial" w:cs="Arial" w:hint="eastAsia"/>
          <w:color w:val="000000"/>
          <w:kern w:val="0"/>
          <w:sz w:val="32"/>
          <w:szCs w:val="32"/>
        </w:rPr>
        <w:t>联系电话：</w:t>
      </w:r>
      <w:r>
        <w:rPr>
          <w:rFonts w:ascii="仿宋_GB2312" w:eastAsia="仿宋_GB2312" w:hAnsi="Arial" w:cs="Arial" w:hint="eastAsia"/>
          <w:color w:val="000000"/>
          <w:kern w:val="0"/>
          <w:sz w:val="32"/>
          <w:szCs w:val="32"/>
        </w:rPr>
        <w:t>大连市科技局</w:t>
      </w:r>
      <w:r>
        <w:rPr>
          <w:rFonts w:ascii="仿宋_GB2312" w:eastAsia="仿宋_GB2312" w:hAnsi="Arial" w:cs="Arial" w:hint="eastAsia"/>
          <w:color w:val="000000"/>
          <w:kern w:val="0"/>
          <w:sz w:val="32"/>
          <w:szCs w:val="32"/>
        </w:rPr>
        <w:t>计划财务处 39989828</w:t>
      </w:r>
    </w:p>
    <w:p w:rsidR="00144334" w:rsidRPr="00144334" w:rsidRDefault="00144334" w:rsidP="00144334">
      <w:pPr>
        <w:widowControl/>
        <w:spacing w:before="100" w:beforeAutospacing="1" w:after="100" w:afterAutospacing="1" w:line="540" w:lineRule="exact"/>
        <w:ind w:firstLineChars="200" w:firstLine="640"/>
        <w:contextualSpacing/>
        <w:mirrorIndents/>
        <w:jc w:val="left"/>
        <w:rPr>
          <w:rFonts w:ascii="仿宋_GB2312" w:eastAsia="仿宋_GB2312" w:hAnsi="Arial" w:cs="Arial" w:hint="eastAsia"/>
          <w:color w:val="000000"/>
          <w:kern w:val="0"/>
          <w:sz w:val="32"/>
          <w:szCs w:val="32"/>
        </w:rPr>
      </w:pPr>
      <w:r>
        <w:rPr>
          <w:rFonts w:ascii="仿宋_GB2312" w:eastAsia="仿宋_GB2312" w:hAnsi="Arial" w:cs="Arial" w:hint="eastAsia"/>
          <w:color w:val="000000"/>
          <w:kern w:val="0"/>
          <w:sz w:val="32"/>
          <w:szCs w:val="32"/>
        </w:rPr>
        <w:t>地 址：中山区人民路75号1501室</w:t>
      </w:r>
    </w:p>
    <w:p w:rsidR="00F26E34" w:rsidRPr="00144334" w:rsidRDefault="00F26E34"/>
    <w:sectPr w:rsidR="00F26E34" w:rsidRPr="0014433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09B"/>
    <w:rsid w:val="0012109B"/>
    <w:rsid w:val="00144334"/>
    <w:rsid w:val="00F26E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3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4433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3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443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20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149</Words>
  <Characters>851</Characters>
  <Application>Microsoft Office Word</Application>
  <DocSecurity>0</DocSecurity>
  <Lines>7</Lines>
  <Paragraphs>1</Paragraphs>
  <ScaleCrop>false</ScaleCrop>
  <Company/>
  <LinksUpToDate>false</LinksUpToDate>
  <CharactersWithSpaces>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2017-03-23T01:08:00Z</dcterms:created>
  <dcterms:modified xsi:type="dcterms:W3CDTF">2017-03-23T01:10:00Z</dcterms:modified>
</cp:coreProperties>
</file>