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C9C9C9" w:sz="12" w:space="0"/>
        </w:pBdr>
        <w:shd w:val="clear" w:color="auto" w:fill="FFFFFF"/>
        <w:jc w:val="center"/>
        <w:rPr>
          <w:rFonts w:ascii="宋体" w:hAnsi="宋体" w:eastAsia="宋体" w:cs="宋体"/>
          <w:b/>
          <w:bCs/>
          <w:kern w:val="0"/>
          <w:sz w:val="44"/>
          <w:szCs w:val="44"/>
          <w:u w:val="single" w:color="FFFFFF" w:themeColor="background1"/>
        </w:rPr>
      </w:pPr>
      <w:r>
        <w:rPr>
          <w:rFonts w:hint="eastAsia" w:ascii="宋体" w:hAnsi="宋体" w:eastAsia="宋体" w:cs="宋体"/>
          <w:b/>
          <w:bCs/>
          <w:kern w:val="0"/>
          <w:sz w:val="44"/>
          <w:szCs w:val="44"/>
          <w:u w:val="single" w:color="FFFFFF" w:themeColor="background1"/>
        </w:rPr>
        <w:t xml:space="preserve">关于印发《政府补贴创业培训经办管理  </w:t>
      </w:r>
      <w:r>
        <w:rPr>
          <w:rFonts w:hint="eastAsia" w:ascii="宋体" w:hAnsi="宋体" w:eastAsia="宋体" w:cs="宋体"/>
          <w:b/>
          <w:bCs/>
          <w:kern w:val="0"/>
          <w:sz w:val="44"/>
          <w:szCs w:val="44"/>
          <w:u w:val="single" w:color="FFFFFF" w:themeColor="background1"/>
          <w:lang w:val="en-US" w:eastAsia="zh-CN"/>
        </w:rPr>
        <w:t xml:space="preserve"> </w:t>
      </w:r>
      <w:r>
        <w:rPr>
          <w:rFonts w:hint="eastAsia" w:ascii="宋体" w:hAnsi="宋体" w:eastAsia="宋体" w:cs="宋体"/>
          <w:b/>
          <w:bCs/>
          <w:kern w:val="0"/>
          <w:sz w:val="44"/>
          <w:szCs w:val="44"/>
          <w:u w:val="single" w:color="FFFFFF" w:themeColor="background1"/>
        </w:rPr>
        <w:t>办法》的通知 </w:t>
      </w:r>
    </w:p>
    <w:p>
      <w:pPr>
        <w:widowControl/>
        <w:pBdr>
          <w:bottom w:val="single" w:color="C9C9C9" w:sz="12" w:space="0"/>
        </w:pBdr>
        <w:shd w:val="clear" w:color="auto" w:fill="FFFFFF"/>
        <w:jc w:val="center"/>
        <w:rPr>
          <w:rFonts w:ascii="宋体" w:hAnsi="宋体" w:eastAsia="宋体" w:cs="宋体"/>
          <w:b/>
          <w:bCs/>
          <w:kern w:val="0"/>
          <w:sz w:val="44"/>
          <w:szCs w:val="44"/>
          <w:u w:val="single" w:color="FFFFFF" w:themeColor="background1"/>
        </w:rPr>
      </w:pPr>
      <w:bookmarkStart w:id="0" w:name="_GoBack"/>
      <w:bookmarkEnd w:id="0"/>
    </w:p>
    <w:p>
      <w:pPr>
        <w:widowControl/>
        <w:shd w:val="clear" w:color="auto" w:fill="FFFFFF"/>
        <w:spacing w:line="600" w:lineRule="atLeast"/>
        <w:jc w:val="left"/>
        <w:rPr>
          <w:rFonts w:ascii="宋体" w:hAnsi="宋体" w:eastAsia="宋体" w:cs="宋体"/>
          <w:kern w:val="0"/>
          <w:sz w:val="24"/>
          <w:szCs w:val="24"/>
        </w:rPr>
      </w:pPr>
      <w:r>
        <w:rPr>
          <w:rFonts w:ascii="仿宋_GB2312" w:hAnsi="Times New Roman" w:eastAsia="仿宋_GB2312" w:cs="Times New Roman"/>
          <w:kern w:val="0"/>
          <w:sz w:val="32"/>
          <w:szCs w:val="32"/>
        </w:rPr>
        <w:t>各区市县、先导区人社就业培训管理部门、各有关单位：</w:t>
      </w:r>
    </w:p>
    <w:p>
      <w:pPr>
        <w:widowControl/>
        <w:shd w:val="clear" w:color="auto" w:fill="FFFFFF"/>
        <w:spacing w:line="600" w:lineRule="atLeast"/>
        <w:ind w:firstLine="640"/>
        <w:jc w:val="left"/>
        <w:rPr>
          <w:rFonts w:ascii="宋体" w:hAnsi="宋体" w:eastAsia="宋体" w:cs="宋体"/>
          <w:kern w:val="0"/>
          <w:sz w:val="24"/>
          <w:szCs w:val="24"/>
        </w:rPr>
      </w:pPr>
      <w:r>
        <w:rPr>
          <w:rFonts w:ascii="仿宋_GB2312" w:hAnsi="Times New Roman" w:eastAsia="仿宋_GB2312" w:cs="Times New Roman"/>
          <w:kern w:val="0"/>
          <w:sz w:val="32"/>
          <w:szCs w:val="32"/>
        </w:rPr>
        <w:t>根据《大连市人民政府关于进一步做好当前和今后一段时期就业创业工作的实施意见》（大政发〔</w:t>
      </w:r>
      <w:r>
        <w:rPr>
          <w:rFonts w:ascii="Times New Roman" w:hAnsi="Times New Roman" w:eastAsia="宋体" w:cs="Times New Roman"/>
          <w:kern w:val="0"/>
          <w:sz w:val="32"/>
          <w:szCs w:val="32"/>
        </w:rPr>
        <w:t>2017</w:t>
      </w:r>
      <w:r>
        <w:rPr>
          <w:rFonts w:ascii="仿宋_GB2312" w:hAnsi="Times New Roman" w:eastAsia="仿宋_GB2312" w:cs="Times New Roman"/>
          <w:kern w:val="0"/>
          <w:sz w:val="32"/>
          <w:szCs w:val="32"/>
        </w:rPr>
        <w:t>〕</w:t>
      </w:r>
      <w:r>
        <w:rPr>
          <w:rFonts w:ascii="Times New Roman" w:hAnsi="Times New Roman" w:eastAsia="宋体" w:cs="Times New Roman"/>
          <w:kern w:val="0"/>
          <w:sz w:val="32"/>
          <w:szCs w:val="32"/>
        </w:rPr>
        <w:t>46</w:t>
      </w:r>
      <w:r>
        <w:rPr>
          <w:rFonts w:ascii="仿宋_GB2312" w:hAnsi="Times New Roman" w:eastAsia="仿宋_GB2312" w:cs="Times New Roman"/>
          <w:kern w:val="0"/>
          <w:sz w:val="32"/>
          <w:szCs w:val="32"/>
        </w:rPr>
        <w:t>号）等文件精神，我们研究制定了《政府补贴创业培训经办管理办法》，现印发给你们，请结合本地区实际参照执行。</w:t>
      </w:r>
    </w:p>
    <w:p>
      <w:pPr>
        <w:widowControl/>
        <w:shd w:val="clear" w:color="auto" w:fill="FFFFFF"/>
        <w:spacing w:line="600" w:lineRule="atLeast"/>
        <w:ind w:firstLine="640"/>
        <w:jc w:val="left"/>
        <w:rPr>
          <w:rFonts w:ascii="宋体" w:hAnsi="宋体" w:eastAsia="宋体" w:cs="宋体"/>
          <w:kern w:val="0"/>
          <w:sz w:val="24"/>
          <w:szCs w:val="24"/>
        </w:rPr>
      </w:pPr>
      <w:r>
        <w:rPr>
          <w:rFonts w:ascii="Times New Roman" w:hAnsi="Times New Roman" w:eastAsia="宋体" w:cs="Times New Roman"/>
          <w:kern w:val="0"/>
          <w:sz w:val="32"/>
          <w:szCs w:val="32"/>
        </w:rPr>
        <w:t> </w:t>
      </w:r>
    </w:p>
    <w:p>
      <w:pPr>
        <w:widowControl/>
        <w:shd w:val="clear" w:color="auto" w:fill="FFFFFF"/>
        <w:spacing w:line="600" w:lineRule="atLeast"/>
        <w:ind w:firstLine="640"/>
        <w:jc w:val="left"/>
        <w:rPr>
          <w:rFonts w:ascii="宋体" w:hAnsi="宋体" w:eastAsia="宋体" w:cs="宋体"/>
          <w:kern w:val="0"/>
          <w:sz w:val="24"/>
          <w:szCs w:val="24"/>
        </w:rPr>
      </w:pPr>
      <w:r>
        <w:rPr>
          <w:rFonts w:ascii="Times New Roman" w:hAnsi="Times New Roman" w:eastAsia="宋体" w:cs="Times New Roman"/>
          <w:kern w:val="0"/>
          <w:sz w:val="32"/>
          <w:szCs w:val="32"/>
        </w:rPr>
        <w:t> </w:t>
      </w:r>
    </w:p>
    <w:p>
      <w:pPr>
        <w:widowControl/>
        <w:shd w:val="clear" w:color="auto" w:fill="FFFFFF"/>
        <w:spacing w:line="600" w:lineRule="atLeast"/>
        <w:ind w:firstLine="4000"/>
        <w:jc w:val="left"/>
        <w:rPr>
          <w:rFonts w:ascii="宋体" w:hAnsi="宋体" w:eastAsia="宋体" w:cs="宋体"/>
          <w:kern w:val="0"/>
          <w:sz w:val="24"/>
          <w:szCs w:val="24"/>
        </w:rPr>
      </w:pPr>
      <w:r>
        <w:rPr>
          <w:rFonts w:ascii="仿宋_GB2312" w:hAnsi="Times New Roman" w:eastAsia="仿宋_GB2312" w:cs="Times New Roman"/>
          <w:kern w:val="0"/>
          <w:sz w:val="32"/>
          <w:szCs w:val="32"/>
        </w:rPr>
        <w:t>大连市就业培训管理中心</w:t>
      </w:r>
    </w:p>
    <w:p>
      <w:pPr>
        <w:widowControl/>
        <w:shd w:val="clear" w:color="auto" w:fill="FFFFFF"/>
        <w:spacing w:line="600" w:lineRule="atLeast"/>
        <w:ind w:firstLine="4640"/>
        <w:jc w:val="left"/>
        <w:rPr>
          <w:rFonts w:ascii="宋体" w:hAnsi="宋体" w:eastAsia="宋体" w:cs="宋体"/>
          <w:kern w:val="0"/>
          <w:sz w:val="24"/>
          <w:szCs w:val="24"/>
        </w:rPr>
      </w:pPr>
      <w:r>
        <w:rPr>
          <w:rFonts w:ascii="Times New Roman" w:hAnsi="Times New Roman" w:eastAsia="宋体" w:cs="Times New Roman"/>
          <w:kern w:val="0"/>
          <w:sz w:val="32"/>
          <w:szCs w:val="32"/>
        </w:rPr>
        <w:t>2018</w:t>
      </w:r>
      <w:r>
        <w:rPr>
          <w:rFonts w:ascii="仿宋_GB2312" w:hAnsi="Times New Roman" w:eastAsia="仿宋_GB2312" w:cs="Times New Roman"/>
          <w:kern w:val="0"/>
          <w:sz w:val="32"/>
          <w:szCs w:val="32"/>
        </w:rPr>
        <w:t>年</w:t>
      </w:r>
      <w:r>
        <w:rPr>
          <w:rFonts w:ascii="Times New Roman" w:hAnsi="Times New Roman" w:eastAsia="宋体" w:cs="Times New Roman"/>
          <w:kern w:val="0"/>
          <w:sz w:val="32"/>
          <w:szCs w:val="32"/>
        </w:rPr>
        <w:t>6</w:t>
      </w:r>
      <w:r>
        <w:rPr>
          <w:rFonts w:ascii="仿宋_GB2312" w:hAnsi="Times New Roman" w:eastAsia="仿宋_GB2312" w:cs="Times New Roman"/>
          <w:kern w:val="0"/>
          <w:sz w:val="32"/>
          <w:szCs w:val="32"/>
        </w:rPr>
        <w:t>月</w:t>
      </w:r>
      <w:r>
        <w:rPr>
          <w:rFonts w:hint="eastAsia" w:ascii="仿宋_GB2312" w:hAnsi="宋体" w:eastAsia="仿宋_GB2312" w:cs="宋体"/>
          <w:kern w:val="0"/>
          <w:sz w:val="32"/>
          <w:szCs w:val="32"/>
        </w:rPr>
        <w:t>11</w:t>
      </w:r>
      <w:r>
        <w:rPr>
          <w:rFonts w:ascii="仿宋_GB2312" w:hAnsi="Times New Roman" w:eastAsia="仿宋_GB2312" w:cs="Times New Roman"/>
          <w:kern w:val="0"/>
          <w:sz w:val="32"/>
          <w:szCs w:val="32"/>
        </w:rPr>
        <w:t>日</w:t>
      </w:r>
    </w:p>
    <w:p>
      <w:pPr>
        <w:widowControl/>
        <w:shd w:val="clear" w:color="auto" w:fill="FFFFFF"/>
        <w:spacing w:line="600" w:lineRule="atLeast"/>
        <w:jc w:val="left"/>
        <w:rPr>
          <w:rFonts w:ascii="宋体" w:hAnsi="宋体" w:eastAsia="宋体" w:cs="宋体"/>
          <w:kern w:val="0"/>
          <w:sz w:val="24"/>
          <w:szCs w:val="24"/>
        </w:rPr>
      </w:pPr>
      <w:r>
        <w:rPr>
          <w:rFonts w:ascii="Times New Roman" w:hAnsi="Times New Roman" w:eastAsia="宋体" w:cs="Times New Roman"/>
          <w:b/>
          <w:bCs/>
          <w:kern w:val="0"/>
          <w:sz w:val="44"/>
          <w:szCs w:val="44"/>
        </w:rPr>
        <w:t> </w:t>
      </w:r>
    </w:p>
    <w:p>
      <w:pPr>
        <w:widowControl/>
        <w:shd w:val="clear" w:color="auto" w:fill="FFFFFF"/>
        <w:spacing w:line="600" w:lineRule="atLeast"/>
        <w:jc w:val="center"/>
        <w:rPr>
          <w:rFonts w:ascii="方正小标宋简体" w:hAnsi="Times New Roman" w:eastAsia="方正小标宋简体" w:cs="Times New Roman"/>
          <w:kern w:val="0"/>
          <w:sz w:val="44"/>
          <w:szCs w:val="44"/>
        </w:rPr>
      </w:pPr>
      <w:r>
        <w:rPr>
          <w:rFonts w:ascii="Times New Roman" w:hAnsi="Times New Roman" w:eastAsia="宋体" w:cs="Times New Roman"/>
          <w:b/>
          <w:bCs/>
          <w:kern w:val="0"/>
          <w:sz w:val="44"/>
          <w:szCs w:val="44"/>
        </w:rPr>
        <w:br w:type="textWrapping" w:clear="all"/>
      </w:r>
    </w:p>
    <w:p>
      <w:pPr>
        <w:widowControl/>
        <w:shd w:val="clear" w:color="auto" w:fill="FFFFFF"/>
        <w:spacing w:line="600" w:lineRule="atLeast"/>
        <w:jc w:val="center"/>
        <w:rPr>
          <w:rFonts w:ascii="方正小标宋简体" w:hAnsi="Times New Roman" w:eastAsia="方正小标宋简体" w:cs="Times New Roman"/>
          <w:kern w:val="0"/>
          <w:sz w:val="44"/>
          <w:szCs w:val="44"/>
        </w:rPr>
      </w:pPr>
    </w:p>
    <w:p>
      <w:pPr>
        <w:widowControl/>
        <w:shd w:val="clear" w:color="auto" w:fill="FFFFFF"/>
        <w:spacing w:line="600" w:lineRule="atLeast"/>
        <w:jc w:val="center"/>
        <w:rPr>
          <w:rFonts w:ascii="方正小标宋简体" w:hAnsi="Times New Roman" w:eastAsia="方正小标宋简体" w:cs="Times New Roman"/>
          <w:kern w:val="0"/>
          <w:sz w:val="44"/>
          <w:szCs w:val="44"/>
        </w:rPr>
      </w:pPr>
    </w:p>
    <w:p>
      <w:pPr>
        <w:widowControl/>
        <w:shd w:val="clear" w:color="auto" w:fill="FFFFFF"/>
        <w:spacing w:line="600" w:lineRule="atLeast"/>
        <w:jc w:val="center"/>
        <w:rPr>
          <w:rFonts w:ascii="方正小标宋简体" w:hAnsi="Times New Roman" w:eastAsia="方正小标宋简体" w:cs="Times New Roman"/>
          <w:kern w:val="0"/>
          <w:sz w:val="44"/>
          <w:szCs w:val="44"/>
        </w:rPr>
      </w:pPr>
    </w:p>
    <w:p>
      <w:pPr>
        <w:widowControl/>
        <w:shd w:val="clear" w:color="auto" w:fill="FFFFFF"/>
        <w:spacing w:line="600" w:lineRule="atLeast"/>
        <w:jc w:val="center"/>
        <w:rPr>
          <w:rFonts w:ascii="方正小标宋简体" w:hAnsi="Times New Roman" w:eastAsia="方正小标宋简体" w:cs="Times New Roman"/>
          <w:kern w:val="0"/>
          <w:sz w:val="44"/>
          <w:szCs w:val="44"/>
        </w:rPr>
      </w:pPr>
    </w:p>
    <w:p>
      <w:pPr>
        <w:widowControl/>
        <w:shd w:val="clear" w:color="auto" w:fill="FFFFFF"/>
        <w:spacing w:line="600" w:lineRule="atLeast"/>
        <w:jc w:val="center"/>
        <w:rPr>
          <w:rFonts w:ascii="宋体" w:hAnsi="宋体" w:eastAsia="宋体" w:cs="宋体"/>
          <w:kern w:val="0"/>
          <w:sz w:val="24"/>
          <w:szCs w:val="24"/>
        </w:rPr>
      </w:pPr>
      <w:r>
        <w:rPr>
          <w:rFonts w:ascii="方正小标宋简体" w:hAnsi="Times New Roman" w:eastAsia="方正小标宋简体" w:cs="Times New Roman"/>
          <w:kern w:val="0"/>
          <w:sz w:val="44"/>
          <w:szCs w:val="44"/>
        </w:rPr>
        <w:t>政府补贴创业培训经办管理办法（试行）</w:t>
      </w:r>
    </w:p>
    <w:p>
      <w:pPr>
        <w:widowControl/>
        <w:shd w:val="clear" w:color="auto" w:fill="FFFFFF"/>
        <w:spacing w:line="600" w:lineRule="atLeast"/>
        <w:ind w:firstLine="630"/>
        <w:jc w:val="left"/>
        <w:rPr>
          <w:rFonts w:ascii="宋体" w:hAnsi="宋体" w:eastAsia="宋体" w:cs="宋体"/>
          <w:kern w:val="0"/>
          <w:sz w:val="24"/>
          <w:szCs w:val="24"/>
        </w:rPr>
      </w:pPr>
      <w:r>
        <w:rPr>
          <w:rFonts w:ascii="Times New Roman" w:hAnsi="Times New Roman" w:eastAsia="宋体" w:cs="Times New Roman"/>
          <w:b/>
          <w:bCs/>
          <w:kern w:val="0"/>
          <w:sz w:val="32"/>
          <w:szCs w:val="32"/>
        </w:rPr>
        <w:t> </w:t>
      </w:r>
    </w:p>
    <w:p>
      <w:pPr>
        <w:widowControl/>
        <w:shd w:val="clear" w:color="auto" w:fill="FFFFFF"/>
        <w:spacing w:line="600" w:lineRule="atLeast"/>
        <w:ind w:firstLine="627"/>
        <w:jc w:val="left"/>
        <w:rPr>
          <w:rFonts w:ascii="宋体" w:hAnsi="宋体" w:eastAsia="宋体" w:cs="宋体"/>
          <w:kern w:val="0"/>
          <w:sz w:val="24"/>
          <w:szCs w:val="24"/>
        </w:rPr>
      </w:pPr>
      <w:r>
        <w:rPr>
          <w:rFonts w:ascii="黑体" w:hAnsi="黑体" w:eastAsia="黑体" w:cs="Times New Roman"/>
          <w:kern w:val="0"/>
          <w:sz w:val="32"/>
          <w:szCs w:val="32"/>
        </w:rPr>
        <w:t>一、培训对象</w:t>
      </w:r>
    </w:p>
    <w:p>
      <w:pPr>
        <w:widowControl/>
        <w:shd w:val="clear" w:color="auto" w:fill="FFFFFF"/>
        <w:spacing w:line="600" w:lineRule="atLeast"/>
        <w:ind w:firstLine="640"/>
        <w:jc w:val="left"/>
        <w:rPr>
          <w:rFonts w:ascii="宋体" w:hAnsi="宋体" w:eastAsia="宋体" w:cs="宋体"/>
          <w:kern w:val="0"/>
          <w:sz w:val="24"/>
          <w:szCs w:val="24"/>
        </w:rPr>
      </w:pPr>
      <w:r>
        <w:rPr>
          <w:rFonts w:ascii="仿宋_GB2312" w:hAnsi="Times New Roman" w:eastAsia="仿宋_GB2312" w:cs="Times New Roman"/>
          <w:kern w:val="0"/>
          <w:sz w:val="32"/>
          <w:szCs w:val="32"/>
        </w:rPr>
        <w:t>政府补贴创业培训对象为五类人员、建档立卡贫困劳动力、化解过剩产能企业失业人员。</w:t>
      </w:r>
    </w:p>
    <w:p>
      <w:pPr>
        <w:widowControl/>
        <w:shd w:val="clear" w:color="auto" w:fill="FFFFFF"/>
        <w:spacing w:line="600" w:lineRule="atLeast"/>
        <w:ind w:firstLine="640"/>
        <w:jc w:val="left"/>
        <w:rPr>
          <w:rFonts w:ascii="宋体" w:hAnsi="宋体" w:eastAsia="宋体" w:cs="宋体"/>
          <w:kern w:val="0"/>
          <w:sz w:val="24"/>
          <w:szCs w:val="24"/>
        </w:rPr>
      </w:pPr>
      <w:r>
        <w:rPr>
          <w:rFonts w:ascii="黑体" w:hAnsi="黑体" w:eastAsia="黑体" w:cs="Times New Roman"/>
          <w:kern w:val="0"/>
          <w:sz w:val="32"/>
          <w:szCs w:val="32"/>
        </w:rPr>
        <w:t>二、培训类别</w:t>
      </w:r>
    </w:p>
    <w:p>
      <w:pPr>
        <w:widowControl/>
        <w:shd w:val="clear" w:color="auto" w:fill="FFFFFF"/>
        <w:spacing w:line="600" w:lineRule="atLeast"/>
        <w:ind w:firstLine="640"/>
        <w:jc w:val="left"/>
        <w:rPr>
          <w:rFonts w:ascii="宋体" w:hAnsi="宋体" w:eastAsia="宋体" w:cs="宋体"/>
          <w:kern w:val="0"/>
          <w:sz w:val="24"/>
          <w:szCs w:val="24"/>
        </w:rPr>
      </w:pPr>
      <w:r>
        <w:rPr>
          <w:rFonts w:ascii="仿宋_GB2312" w:hAnsi="Times New Roman" w:eastAsia="仿宋_GB2312" w:cs="Times New Roman"/>
          <w:kern w:val="0"/>
          <w:sz w:val="32"/>
          <w:szCs w:val="32"/>
        </w:rPr>
        <w:t>政府补贴创业培训类别为创业引导培训（</w:t>
      </w:r>
      <w:r>
        <w:rPr>
          <w:rFonts w:ascii="Times New Roman" w:hAnsi="Times New Roman" w:eastAsia="宋体" w:cs="Times New Roman"/>
          <w:kern w:val="0"/>
          <w:sz w:val="32"/>
          <w:szCs w:val="32"/>
        </w:rPr>
        <w:t>GYB</w:t>
      </w:r>
      <w:r>
        <w:rPr>
          <w:rFonts w:ascii="仿宋_GB2312" w:hAnsi="Times New Roman" w:eastAsia="仿宋_GB2312" w:cs="Times New Roman"/>
          <w:kern w:val="0"/>
          <w:sz w:val="32"/>
          <w:szCs w:val="32"/>
        </w:rPr>
        <w:t>）和创业指导培训（</w:t>
      </w:r>
      <w:r>
        <w:rPr>
          <w:rFonts w:ascii="Times New Roman" w:hAnsi="Times New Roman" w:eastAsia="宋体" w:cs="Times New Roman"/>
          <w:kern w:val="0"/>
          <w:sz w:val="32"/>
          <w:szCs w:val="32"/>
        </w:rPr>
        <w:t>SYB</w:t>
      </w:r>
      <w:r>
        <w:rPr>
          <w:rFonts w:ascii="仿宋_GB2312" w:hAnsi="Times New Roman" w:eastAsia="仿宋_GB2312" w:cs="Times New Roman"/>
          <w:kern w:val="0"/>
          <w:sz w:val="32"/>
          <w:szCs w:val="32"/>
        </w:rPr>
        <w:t>）。创业引导培训（</w:t>
      </w:r>
      <w:r>
        <w:rPr>
          <w:rFonts w:ascii="Times New Roman" w:hAnsi="Times New Roman" w:eastAsia="宋体" w:cs="Times New Roman"/>
          <w:kern w:val="0"/>
          <w:sz w:val="32"/>
          <w:szCs w:val="32"/>
        </w:rPr>
        <w:t>GYB</w:t>
      </w:r>
      <w:r>
        <w:rPr>
          <w:rFonts w:ascii="仿宋_GB2312" w:hAnsi="Times New Roman" w:eastAsia="仿宋_GB2312" w:cs="Times New Roman"/>
          <w:kern w:val="0"/>
          <w:sz w:val="32"/>
          <w:szCs w:val="32"/>
        </w:rPr>
        <w:t>）以树立和强化创业意识为目标，侧重启发学员产生创业意识和创业想法；创业指导培训（</w:t>
      </w:r>
      <w:r>
        <w:rPr>
          <w:rFonts w:ascii="Times New Roman" w:hAnsi="Times New Roman" w:eastAsia="宋体" w:cs="Times New Roman"/>
          <w:kern w:val="0"/>
          <w:sz w:val="32"/>
          <w:szCs w:val="32"/>
        </w:rPr>
        <w:t>SYB</w:t>
      </w:r>
      <w:r>
        <w:rPr>
          <w:rFonts w:ascii="仿宋_GB2312" w:hAnsi="Times New Roman" w:eastAsia="仿宋_GB2312" w:cs="Times New Roman"/>
          <w:kern w:val="0"/>
          <w:sz w:val="32"/>
          <w:szCs w:val="32"/>
        </w:rPr>
        <w:t>）以创业项目选择、论证和运作为重点，侧重教授学员如何创办企业。</w:t>
      </w:r>
    </w:p>
    <w:p>
      <w:pPr>
        <w:widowControl/>
        <w:shd w:val="clear" w:color="auto" w:fill="FFFFFF"/>
        <w:spacing w:line="600" w:lineRule="atLeast"/>
        <w:ind w:firstLine="640"/>
        <w:jc w:val="left"/>
        <w:rPr>
          <w:rFonts w:ascii="宋体" w:hAnsi="宋体" w:eastAsia="宋体" w:cs="宋体"/>
          <w:kern w:val="0"/>
          <w:sz w:val="24"/>
          <w:szCs w:val="24"/>
        </w:rPr>
      </w:pPr>
      <w:r>
        <w:rPr>
          <w:rFonts w:ascii="黑体" w:hAnsi="黑体" w:eastAsia="黑体" w:cs="Times New Roman"/>
          <w:kern w:val="0"/>
          <w:sz w:val="32"/>
          <w:szCs w:val="32"/>
        </w:rPr>
        <w:t>三、培训课时</w:t>
      </w:r>
    </w:p>
    <w:p>
      <w:pPr>
        <w:widowControl/>
        <w:shd w:val="clear" w:color="auto" w:fill="FFFFFF"/>
        <w:spacing w:line="600" w:lineRule="atLeast"/>
        <w:ind w:firstLine="640"/>
        <w:jc w:val="left"/>
        <w:rPr>
          <w:rFonts w:ascii="宋体" w:hAnsi="宋体" w:eastAsia="宋体" w:cs="宋体"/>
          <w:kern w:val="0"/>
          <w:sz w:val="24"/>
          <w:szCs w:val="24"/>
        </w:rPr>
      </w:pPr>
      <w:r>
        <w:rPr>
          <w:rFonts w:ascii="仿宋_GB2312" w:hAnsi="Times New Roman" w:eastAsia="仿宋_GB2312" w:cs="Times New Roman"/>
          <w:kern w:val="0"/>
          <w:sz w:val="32"/>
          <w:szCs w:val="32"/>
        </w:rPr>
        <w:t>创业引导培训（</w:t>
      </w:r>
      <w:r>
        <w:rPr>
          <w:rFonts w:ascii="Times New Roman" w:hAnsi="Times New Roman" w:eastAsia="宋体" w:cs="Times New Roman"/>
          <w:kern w:val="0"/>
          <w:sz w:val="32"/>
          <w:szCs w:val="32"/>
        </w:rPr>
        <w:t>GYB</w:t>
      </w:r>
      <w:r>
        <w:rPr>
          <w:rFonts w:ascii="仿宋_GB2312" w:hAnsi="Times New Roman" w:eastAsia="仿宋_GB2312" w:cs="Times New Roman"/>
          <w:kern w:val="0"/>
          <w:sz w:val="32"/>
          <w:szCs w:val="32"/>
        </w:rPr>
        <w:t>）：</w:t>
      </w:r>
      <w:r>
        <w:rPr>
          <w:rFonts w:ascii="Times New Roman" w:hAnsi="Times New Roman" w:eastAsia="宋体" w:cs="Times New Roman"/>
          <w:kern w:val="0"/>
          <w:sz w:val="32"/>
          <w:szCs w:val="32"/>
        </w:rPr>
        <w:t>26</w:t>
      </w:r>
      <w:r>
        <w:rPr>
          <w:rFonts w:ascii="仿宋_GB2312" w:hAnsi="Times New Roman" w:eastAsia="仿宋_GB2312" w:cs="Times New Roman"/>
          <w:kern w:val="0"/>
          <w:sz w:val="32"/>
          <w:szCs w:val="32"/>
        </w:rPr>
        <w:t>课时</w:t>
      </w:r>
    </w:p>
    <w:p>
      <w:pPr>
        <w:widowControl/>
        <w:shd w:val="clear" w:color="auto" w:fill="FFFFFF"/>
        <w:spacing w:line="600" w:lineRule="atLeast"/>
        <w:ind w:firstLine="640"/>
        <w:jc w:val="left"/>
        <w:rPr>
          <w:rFonts w:ascii="宋体" w:hAnsi="宋体" w:eastAsia="宋体" w:cs="宋体"/>
          <w:kern w:val="0"/>
          <w:sz w:val="24"/>
          <w:szCs w:val="24"/>
        </w:rPr>
      </w:pPr>
      <w:r>
        <w:rPr>
          <w:rFonts w:ascii="仿宋_GB2312" w:hAnsi="Times New Roman" w:eastAsia="仿宋_GB2312" w:cs="Times New Roman"/>
          <w:kern w:val="0"/>
          <w:sz w:val="32"/>
          <w:szCs w:val="32"/>
        </w:rPr>
        <w:t>创业指导培训（</w:t>
      </w:r>
      <w:r>
        <w:rPr>
          <w:rFonts w:ascii="Times New Roman" w:hAnsi="Times New Roman" w:eastAsia="宋体" w:cs="Times New Roman"/>
          <w:kern w:val="0"/>
          <w:sz w:val="32"/>
          <w:szCs w:val="32"/>
        </w:rPr>
        <w:t>SYB</w:t>
      </w:r>
      <w:r>
        <w:rPr>
          <w:rFonts w:ascii="仿宋_GB2312" w:hAnsi="Times New Roman" w:eastAsia="仿宋_GB2312" w:cs="Times New Roman"/>
          <w:kern w:val="0"/>
          <w:sz w:val="32"/>
          <w:szCs w:val="32"/>
        </w:rPr>
        <w:t>）：</w:t>
      </w:r>
      <w:r>
        <w:rPr>
          <w:rFonts w:ascii="Times New Roman" w:hAnsi="Times New Roman" w:eastAsia="宋体" w:cs="Times New Roman"/>
          <w:kern w:val="0"/>
          <w:sz w:val="32"/>
          <w:szCs w:val="32"/>
        </w:rPr>
        <w:t>66</w:t>
      </w:r>
      <w:r>
        <w:rPr>
          <w:rFonts w:ascii="仿宋_GB2312" w:hAnsi="Times New Roman" w:eastAsia="仿宋_GB2312" w:cs="Times New Roman"/>
          <w:kern w:val="0"/>
          <w:sz w:val="32"/>
          <w:szCs w:val="32"/>
        </w:rPr>
        <w:t>课时</w:t>
      </w:r>
    </w:p>
    <w:p>
      <w:pPr>
        <w:widowControl/>
        <w:shd w:val="clear" w:color="auto" w:fill="FFFFFF"/>
        <w:spacing w:line="600" w:lineRule="atLeast"/>
        <w:ind w:firstLine="627"/>
        <w:jc w:val="left"/>
        <w:rPr>
          <w:rFonts w:ascii="宋体" w:hAnsi="宋体" w:eastAsia="宋体" w:cs="宋体"/>
          <w:kern w:val="0"/>
          <w:sz w:val="24"/>
          <w:szCs w:val="24"/>
        </w:rPr>
      </w:pPr>
      <w:r>
        <w:rPr>
          <w:rFonts w:ascii="黑体" w:hAnsi="黑体" w:eastAsia="黑体" w:cs="Times New Roman"/>
          <w:kern w:val="0"/>
          <w:sz w:val="32"/>
          <w:szCs w:val="32"/>
        </w:rPr>
        <w:t>四、培训教材</w:t>
      </w:r>
    </w:p>
    <w:p>
      <w:pPr>
        <w:widowControl/>
        <w:shd w:val="clear" w:color="auto" w:fill="FFFFFF"/>
        <w:spacing w:line="600" w:lineRule="atLeast"/>
        <w:ind w:firstLine="640"/>
        <w:jc w:val="left"/>
        <w:rPr>
          <w:rFonts w:ascii="宋体" w:hAnsi="宋体" w:eastAsia="宋体" w:cs="宋体"/>
          <w:kern w:val="0"/>
          <w:sz w:val="24"/>
          <w:szCs w:val="24"/>
        </w:rPr>
      </w:pPr>
      <w:r>
        <w:rPr>
          <w:rFonts w:ascii="仿宋_GB2312" w:hAnsi="Times New Roman" w:eastAsia="仿宋_GB2312" w:cs="Times New Roman"/>
          <w:kern w:val="0"/>
          <w:sz w:val="32"/>
          <w:szCs w:val="32"/>
        </w:rPr>
        <w:t>创业引导培训使用</w:t>
      </w:r>
      <w:r>
        <w:rPr>
          <w:rFonts w:ascii="Times New Roman" w:hAnsi="Times New Roman" w:eastAsia="宋体" w:cs="Times New Roman"/>
          <w:kern w:val="0"/>
          <w:sz w:val="32"/>
          <w:szCs w:val="32"/>
        </w:rPr>
        <w:t>GYB</w:t>
      </w:r>
      <w:r>
        <w:rPr>
          <w:rFonts w:ascii="仿宋_GB2312" w:hAnsi="Times New Roman" w:eastAsia="仿宋_GB2312" w:cs="Times New Roman"/>
          <w:kern w:val="0"/>
          <w:sz w:val="32"/>
          <w:szCs w:val="32"/>
        </w:rPr>
        <w:t>教材，创业指导培训使用</w:t>
      </w:r>
      <w:r>
        <w:rPr>
          <w:rFonts w:ascii="Times New Roman" w:hAnsi="Times New Roman" w:eastAsia="宋体" w:cs="Times New Roman"/>
          <w:kern w:val="0"/>
          <w:sz w:val="32"/>
          <w:szCs w:val="32"/>
        </w:rPr>
        <w:t>SYB</w:t>
      </w:r>
      <w:r>
        <w:rPr>
          <w:rFonts w:ascii="仿宋_GB2312" w:hAnsi="Times New Roman" w:eastAsia="仿宋_GB2312" w:cs="Times New Roman"/>
          <w:kern w:val="0"/>
          <w:sz w:val="32"/>
          <w:szCs w:val="32"/>
        </w:rPr>
        <w:t>教材。承担政府补贴创业培训项目的培训机构需要为参加政府补贴创业培训学员免费提供由人力资源和社会保障部组织编写的《创办你的企业》（新版）正版培训教材。</w:t>
      </w:r>
    </w:p>
    <w:p>
      <w:pPr>
        <w:widowControl/>
        <w:shd w:val="clear" w:color="auto" w:fill="FFFFFF"/>
        <w:spacing w:line="600" w:lineRule="atLeast"/>
        <w:ind w:firstLine="627"/>
        <w:jc w:val="left"/>
        <w:rPr>
          <w:rFonts w:ascii="宋体" w:hAnsi="宋体" w:eastAsia="宋体" w:cs="宋体"/>
          <w:kern w:val="0"/>
          <w:sz w:val="24"/>
          <w:szCs w:val="24"/>
        </w:rPr>
      </w:pPr>
      <w:r>
        <w:rPr>
          <w:rFonts w:ascii="黑体" w:hAnsi="黑体" w:eastAsia="黑体" w:cs="Times New Roman"/>
          <w:kern w:val="0"/>
          <w:sz w:val="32"/>
          <w:szCs w:val="32"/>
        </w:rPr>
        <w:t>五、培训（</w:t>
      </w:r>
      <w:r>
        <w:rPr>
          <w:rFonts w:ascii="Times New Roman" w:hAnsi="Times New Roman" w:eastAsia="宋体" w:cs="Times New Roman"/>
          <w:kern w:val="0"/>
          <w:sz w:val="32"/>
          <w:szCs w:val="32"/>
        </w:rPr>
        <w:t>SIYB</w:t>
      </w:r>
      <w:r>
        <w:rPr>
          <w:rFonts w:ascii="黑体" w:hAnsi="黑体" w:eastAsia="黑体" w:cs="Times New Roman"/>
          <w:kern w:val="0"/>
          <w:sz w:val="32"/>
          <w:szCs w:val="32"/>
        </w:rPr>
        <w:t>）教师</w:t>
      </w:r>
    </w:p>
    <w:p>
      <w:pPr>
        <w:widowControl/>
        <w:shd w:val="clear" w:color="auto" w:fill="FFFFFF"/>
        <w:spacing w:line="600" w:lineRule="atLeast"/>
        <w:ind w:firstLine="640"/>
        <w:jc w:val="left"/>
        <w:rPr>
          <w:rFonts w:ascii="宋体" w:hAnsi="宋体" w:eastAsia="宋体" w:cs="宋体"/>
          <w:kern w:val="0"/>
          <w:sz w:val="24"/>
          <w:szCs w:val="24"/>
        </w:rPr>
      </w:pPr>
      <w:r>
        <w:rPr>
          <w:rFonts w:ascii="仿宋_GB2312" w:hAnsi="Times New Roman" w:eastAsia="仿宋_GB2312" w:cs="Times New Roman"/>
          <w:kern w:val="0"/>
          <w:sz w:val="32"/>
          <w:szCs w:val="32"/>
        </w:rPr>
        <w:t>授课</w:t>
      </w:r>
      <w:r>
        <w:rPr>
          <w:rFonts w:ascii="Times New Roman" w:hAnsi="Times New Roman" w:eastAsia="宋体" w:cs="Times New Roman"/>
          <w:kern w:val="0"/>
          <w:sz w:val="32"/>
          <w:szCs w:val="32"/>
        </w:rPr>
        <w:t>SIYB</w:t>
      </w:r>
      <w:r>
        <w:rPr>
          <w:rFonts w:ascii="仿宋_GB2312" w:hAnsi="Times New Roman" w:eastAsia="仿宋_GB2312" w:cs="Times New Roman"/>
          <w:kern w:val="0"/>
          <w:sz w:val="32"/>
          <w:szCs w:val="32"/>
        </w:rPr>
        <w:t>教师和专家须从市级创业培训师资库中选取。培训机构可持授课</w:t>
      </w:r>
      <w:r>
        <w:rPr>
          <w:rFonts w:ascii="Times New Roman" w:hAnsi="Times New Roman" w:eastAsia="宋体" w:cs="Times New Roman"/>
          <w:kern w:val="0"/>
          <w:sz w:val="32"/>
          <w:szCs w:val="32"/>
        </w:rPr>
        <w:t>SIYB</w:t>
      </w:r>
      <w:r>
        <w:rPr>
          <w:rFonts w:ascii="仿宋_GB2312" w:hAnsi="Times New Roman" w:eastAsia="仿宋_GB2312" w:cs="Times New Roman"/>
          <w:kern w:val="0"/>
          <w:sz w:val="32"/>
          <w:szCs w:val="32"/>
        </w:rPr>
        <w:t>教师和专家相关证明至市就业培训管理中心办理审核入库手续（见附件</w:t>
      </w:r>
      <w:r>
        <w:rPr>
          <w:rFonts w:hint="eastAsia" w:ascii="仿宋_GB2312" w:hAnsi="宋体" w:eastAsia="仿宋_GB2312" w:cs="宋体"/>
          <w:kern w:val="0"/>
          <w:sz w:val="32"/>
          <w:szCs w:val="32"/>
        </w:rPr>
        <w:t>1</w:t>
      </w:r>
      <w:r>
        <w:rPr>
          <w:rFonts w:ascii="仿宋_GB2312" w:hAnsi="Times New Roman" w:eastAsia="仿宋_GB2312" w:cs="Times New Roman"/>
          <w:kern w:val="0"/>
          <w:sz w:val="32"/>
          <w:szCs w:val="32"/>
        </w:rPr>
        <w:t>、</w:t>
      </w:r>
      <w:r>
        <w:rPr>
          <w:rFonts w:hint="eastAsia" w:ascii="仿宋_GB2312" w:hAnsi="宋体" w:eastAsia="仿宋_GB2312" w:cs="宋体"/>
          <w:kern w:val="0"/>
          <w:sz w:val="32"/>
          <w:szCs w:val="32"/>
        </w:rPr>
        <w:t>2</w:t>
      </w:r>
      <w:r>
        <w:rPr>
          <w:rFonts w:ascii="仿宋_GB2312" w:hAnsi="Times New Roman" w:eastAsia="仿宋_GB2312" w:cs="Times New Roman"/>
          <w:kern w:val="0"/>
          <w:sz w:val="32"/>
          <w:szCs w:val="32"/>
        </w:rPr>
        <w:t>，已入师资库的除外）。</w:t>
      </w:r>
    </w:p>
    <w:p>
      <w:pPr>
        <w:widowControl/>
        <w:shd w:val="clear" w:color="auto" w:fill="FFFFFF"/>
        <w:spacing w:line="600" w:lineRule="atLeast"/>
        <w:ind w:firstLine="640"/>
        <w:jc w:val="left"/>
        <w:rPr>
          <w:rFonts w:ascii="宋体" w:hAnsi="宋体" w:eastAsia="宋体" w:cs="宋体"/>
          <w:kern w:val="0"/>
          <w:sz w:val="24"/>
          <w:szCs w:val="24"/>
        </w:rPr>
      </w:pPr>
      <w:r>
        <w:rPr>
          <w:rFonts w:ascii="仿宋_GB2312" w:hAnsi="Times New Roman" w:eastAsia="仿宋_GB2312" w:cs="Times New Roman"/>
          <w:kern w:val="0"/>
          <w:sz w:val="32"/>
          <w:szCs w:val="32"/>
        </w:rPr>
        <w:t>每班由两名</w:t>
      </w:r>
      <w:r>
        <w:rPr>
          <w:rFonts w:ascii="Times New Roman" w:hAnsi="Times New Roman" w:eastAsia="宋体" w:cs="Times New Roman"/>
          <w:kern w:val="0"/>
          <w:sz w:val="32"/>
          <w:szCs w:val="32"/>
        </w:rPr>
        <w:t>SIYB</w:t>
      </w:r>
      <w:r>
        <w:rPr>
          <w:rFonts w:ascii="仿宋_GB2312" w:hAnsi="Times New Roman" w:eastAsia="仿宋_GB2312" w:cs="Times New Roman"/>
          <w:kern w:val="0"/>
          <w:sz w:val="32"/>
          <w:szCs w:val="32"/>
        </w:rPr>
        <w:t>教师担任授课，同时可结合实际，根据各班特点聘请专家（大学教授、工商、税务、劳动保障、法律、财务专业人士、银行工作人员、成功企业家、取得创业咨询师国家三级以上职业资格的人员等）共同承担授课任务。</w:t>
      </w:r>
    </w:p>
    <w:p>
      <w:pPr>
        <w:widowControl/>
        <w:shd w:val="clear" w:color="auto" w:fill="FFFFFF"/>
        <w:spacing w:line="600" w:lineRule="atLeast"/>
        <w:ind w:firstLine="627"/>
        <w:jc w:val="left"/>
        <w:rPr>
          <w:rFonts w:ascii="宋体" w:hAnsi="宋体" w:eastAsia="宋体" w:cs="宋体"/>
          <w:kern w:val="0"/>
          <w:sz w:val="24"/>
          <w:szCs w:val="24"/>
        </w:rPr>
      </w:pPr>
      <w:r>
        <w:rPr>
          <w:rFonts w:ascii="黑体" w:hAnsi="黑体" w:eastAsia="黑体" w:cs="Times New Roman"/>
          <w:kern w:val="0"/>
          <w:sz w:val="32"/>
          <w:szCs w:val="32"/>
        </w:rPr>
        <w:t>六、培训机构</w:t>
      </w:r>
    </w:p>
    <w:p>
      <w:pPr>
        <w:widowControl/>
        <w:shd w:val="clear" w:color="auto" w:fill="FFFFFF"/>
        <w:spacing w:line="600" w:lineRule="atLeast"/>
        <w:ind w:firstLine="640"/>
        <w:jc w:val="left"/>
        <w:rPr>
          <w:rFonts w:ascii="宋体" w:hAnsi="宋体" w:eastAsia="宋体" w:cs="宋体"/>
          <w:kern w:val="0"/>
          <w:sz w:val="24"/>
          <w:szCs w:val="24"/>
        </w:rPr>
      </w:pPr>
      <w:r>
        <w:rPr>
          <w:rFonts w:ascii="仿宋_GB2312" w:hAnsi="Times New Roman" w:eastAsia="仿宋_GB2312" w:cs="Times New Roman"/>
          <w:kern w:val="0"/>
          <w:sz w:val="32"/>
          <w:szCs w:val="32"/>
        </w:rPr>
        <w:t>培训机构需经各地区人社就业培训管理部门审核认定。认定标准详见《关于印发</w:t>
      </w:r>
      <w:r>
        <w:rPr>
          <w:rFonts w:ascii="Times New Roman" w:hAnsi="Times New Roman" w:eastAsia="宋体" w:cs="Times New Roman"/>
          <w:kern w:val="0"/>
          <w:sz w:val="32"/>
          <w:szCs w:val="32"/>
        </w:rPr>
        <w:t>&lt;</w:t>
      </w:r>
      <w:r>
        <w:rPr>
          <w:rFonts w:ascii="仿宋_GB2312" w:hAnsi="Times New Roman" w:eastAsia="仿宋_GB2312" w:cs="Times New Roman"/>
          <w:kern w:val="0"/>
          <w:sz w:val="32"/>
          <w:szCs w:val="32"/>
        </w:rPr>
        <w:t>市政府补贴职业培训经办管理指南</w:t>
      </w:r>
      <w:r>
        <w:rPr>
          <w:rFonts w:ascii="Times New Roman" w:hAnsi="Times New Roman" w:eastAsia="宋体" w:cs="Times New Roman"/>
          <w:kern w:val="0"/>
          <w:sz w:val="32"/>
          <w:szCs w:val="32"/>
        </w:rPr>
        <w:t>&gt;</w:t>
      </w:r>
      <w:r>
        <w:rPr>
          <w:rFonts w:ascii="仿宋_GB2312" w:hAnsi="Times New Roman" w:eastAsia="仿宋_GB2312" w:cs="Times New Roman"/>
          <w:kern w:val="0"/>
          <w:sz w:val="32"/>
          <w:szCs w:val="32"/>
        </w:rPr>
        <w:t>的通知》（大就培发〔</w:t>
      </w:r>
      <w:r>
        <w:rPr>
          <w:rFonts w:ascii="Times New Roman" w:hAnsi="Times New Roman" w:eastAsia="宋体" w:cs="Times New Roman"/>
          <w:kern w:val="0"/>
          <w:sz w:val="32"/>
          <w:szCs w:val="32"/>
        </w:rPr>
        <w:t>2018</w:t>
      </w:r>
      <w:r>
        <w:rPr>
          <w:rFonts w:ascii="仿宋_GB2312" w:hAnsi="Times New Roman" w:eastAsia="仿宋_GB2312" w:cs="Times New Roman"/>
          <w:kern w:val="0"/>
          <w:sz w:val="32"/>
          <w:szCs w:val="32"/>
        </w:rPr>
        <w:t>〕</w:t>
      </w:r>
      <w:r>
        <w:rPr>
          <w:rFonts w:hint="eastAsia" w:ascii="仿宋_GB2312" w:hAnsi="宋体" w:eastAsia="仿宋_GB2312" w:cs="宋体"/>
          <w:kern w:val="0"/>
          <w:sz w:val="32"/>
          <w:szCs w:val="32"/>
        </w:rPr>
        <w:t>10</w:t>
      </w:r>
      <w:r>
        <w:rPr>
          <w:rFonts w:ascii="仿宋_GB2312" w:hAnsi="Times New Roman" w:eastAsia="仿宋_GB2312" w:cs="Times New Roman"/>
          <w:kern w:val="0"/>
          <w:sz w:val="32"/>
          <w:szCs w:val="32"/>
        </w:rPr>
        <w:t>号）附件</w:t>
      </w:r>
      <w:r>
        <w:rPr>
          <w:rFonts w:ascii="Times New Roman" w:hAnsi="Times New Roman" w:eastAsia="宋体" w:cs="Times New Roman"/>
          <w:kern w:val="0"/>
          <w:sz w:val="32"/>
          <w:szCs w:val="32"/>
        </w:rPr>
        <w:t>1</w:t>
      </w:r>
      <w:r>
        <w:rPr>
          <w:rFonts w:hint="eastAsia" w:ascii="仿宋_GB2312" w:hAnsi="宋体" w:eastAsia="仿宋_GB2312" w:cs="宋体"/>
          <w:kern w:val="0"/>
          <w:sz w:val="32"/>
          <w:szCs w:val="32"/>
        </w:rPr>
        <w:t>。</w:t>
      </w:r>
    </w:p>
    <w:p>
      <w:pPr>
        <w:widowControl/>
        <w:shd w:val="clear" w:color="auto" w:fill="FFFFFF"/>
        <w:spacing w:line="600" w:lineRule="atLeast"/>
        <w:ind w:firstLine="627"/>
        <w:jc w:val="left"/>
        <w:rPr>
          <w:rFonts w:ascii="宋体" w:hAnsi="宋体" w:eastAsia="宋体" w:cs="宋体"/>
          <w:kern w:val="0"/>
          <w:sz w:val="24"/>
          <w:szCs w:val="24"/>
        </w:rPr>
      </w:pPr>
      <w:r>
        <w:rPr>
          <w:rFonts w:ascii="黑体" w:hAnsi="黑体" w:eastAsia="黑体" w:cs="Times New Roman"/>
          <w:kern w:val="0"/>
          <w:sz w:val="32"/>
          <w:szCs w:val="32"/>
        </w:rPr>
        <w:t>七、创业培训工作流程</w:t>
      </w:r>
    </w:p>
    <w:p>
      <w:pPr>
        <w:widowControl/>
        <w:shd w:val="clear" w:color="auto" w:fill="FFFFFF"/>
        <w:spacing w:line="600" w:lineRule="atLeast"/>
        <w:ind w:firstLine="627"/>
        <w:jc w:val="left"/>
        <w:rPr>
          <w:rFonts w:ascii="宋体" w:hAnsi="宋体" w:eastAsia="宋体" w:cs="宋体"/>
          <w:kern w:val="0"/>
          <w:sz w:val="24"/>
          <w:szCs w:val="24"/>
        </w:rPr>
      </w:pPr>
      <w:r>
        <w:rPr>
          <w:rFonts w:hint="eastAsia" w:ascii="楷体_GB2312" w:hAnsi="宋体" w:eastAsia="楷体_GB2312" w:cs="宋体"/>
          <w:kern w:val="0"/>
          <w:sz w:val="32"/>
          <w:szCs w:val="32"/>
        </w:rPr>
        <w:t>（一）开班申请：</w:t>
      </w:r>
      <w:r>
        <w:rPr>
          <w:rFonts w:ascii="仿宋_GB2312" w:hAnsi="Times New Roman" w:eastAsia="仿宋_GB2312" w:cs="Times New Roman"/>
          <w:kern w:val="0"/>
          <w:sz w:val="32"/>
          <w:szCs w:val="32"/>
        </w:rPr>
        <w:t>定点培训机构在培训开班前</w:t>
      </w:r>
      <w:r>
        <w:rPr>
          <w:rFonts w:ascii="Times New Roman" w:hAnsi="Times New Roman" w:eastAsia="宋体" w:cs="Times New Roman"/>
          <w:kern w:val="0"/>
          <w:sz w:val="32"/>
          <w:szCs w:val="32"/>
        </w:rPr>
        <w:t>5</w:t>
      </w:r>
      <w:r>
        <w:rPr>
          <w:rFonts w:ascii="仿宋_GB2312" w:hAnsi="Times New Roman" w:eastAsia="仿宋_GB2312" w:cs="Times New Roman"/>
          <w:kern w:val="0"/>
          <w:sz w:val="32"/>
          <w:szCs w:val="32"/>
        </w:rPr>
        <w:t>个工作日通过大连就业培训管理系统向各地区人社就业培训管理部门申请培训开班。每班不超过</w:t>
      </w:r>
      <w:r>
        <w:rPr>
          <w:rFonts w:ascii="Times New Roman" w:hAnsi="Times New Roman" w:eastAsia="宋体" w:cs="Times New Roman"/>
          <w:kern w:val="0"/>
          <w:sz w:val="32"/>
          <w:szCs w:val="32"/>
        </w:rPr>
        <w:t>50</w:t>
      </w:r>
      <w:r>
        <w:rPr>
          <w:rFonts w:ascii="仿宋_GB2312" w:hAnsi="Times New Roman" w:eastAsia="仿宋_GB2312" w:cs="Times New Roman"/>
          <w:kern w:val="0"/>
          <w:sz w:val="32"/>
          <w:szCs w:val="32"/>
        </w:rPr>
        <w:t>名学员。</w:t>
      </w:r>
    </w:p>
    <w:p>
      <w:pPr>
        <w:widowControl/>
        <w:shd w:val="clear" w:color="auto" w:fill="FFFFFF"/>
        <w:spacing w:line="600" w:lineRule="atLeast"/>
        <w:ind w:left="141" w:firstLine="480"/>
        <w:jc w:val="left"/>
        <w:rPr>
          <w:rFonts w:ascii="宋体" w:hAnsi="宋体" w:eastAsia="宋体" w:cs="宋体"/>
          <w:kern w:val="0"/>
          <w:sz w:val="24"/>
          <w:szCs w:val="24"/>
        </w:rPr>
      </w:pPr>
      <w:r>
        <w:rPr>
          <w:rFonts w:hint="eastAsia" w:ascii="楷体_GB2312" w:hAnsi="宋体" w:eastAsia="楷体_GB2312" w:cs="宋体"/>
          <w:kern w:val="0"/>
          <w:sz w:val="32"/>
          <w:szCs w:val="32"/>
        </w:rPr>
        <w:t>（二）组织培训：</w:t>
      </w:r>
      <w:r>
        <w:rPr>
          <w:rFonts w:ascii="仿宋_GB2312" w:hAnsi="Times New Roman" w:eastAsia="仿宋_GB2312" w:cs="Times New Roman"/>
          <w:kern w:val="0"/>
          <w:sz w:val="32"/>
          <w:szCs w:val="32"/>
        </w:rPr>
        <w:t>严格执行教学进度计划（指导性教学计划见附件</w:t>
      </w:r>
      <w:r>
        <w:rPr>
          <w:rFonts w:hint="eastAsia" w:ascii="仿宋_GB2312" w:hAnsi="宋体" w:eastAsia="仿宋_GB2312" w:cs="宋体"/>
          <w:kern w:val="0"/>
          <w:sz w:val="32"/>
          <w:szCs w:val="32"/>
        </w:rPr>
        <w:t>3</w:t>
      </w:r>
      <w:r>
        <w:rPr>
          <w:rFonts w:ascii="仿宋_GB2312" w:hAnsi="Times New Roman" w:eastAsia="仿宋_GB2312" w:cs="Times New Roman"/>
          <w:kern w:val="0"/>
          <w:sz w:val="32"/>
          <w:szCs w:val="32"/>
        </w:rPr>
        <w:t>、</w:t>
      </w:r>
      <w:r>
        <w:rPr>
          <w:rFonts w:hint="eastAsia" w:ascii="仿宋_GB2312" w:hAnsi="宋体" w:eastAsia="仿宋_GB2312" w:cs="宋体"/>
          <w:kern w:val="0"/>
          <w:sz w:val="32"/>
          <w:szCs w:val="32"/>
        </w:rPr>
        <w:t>4</w:t>
      </w:r>
      <w:r>
        <w:rPr>
          <w:rFonts w:ascii="仿宋_GB2312" w:hAnsi="Times New Roman" w:eastAsia="仿宋_GB2312" w:cs="Times New Roman"/>
          <w:kern w:val="0"/>
          <w:sz w:val="32"/>
          <w:szCs w:val="32"/>
        </w:rPr>
        <w:t>）。使用参与性培训方法：如讲课法、案例法、游戏法、讨论法、头脑风暴法、练习法、角色扮演法、现身说法等方法组织教学。</w:t>
      </w:r>
    </w:p>
    <w:p>
      <w:pPr>
        <w:widowControl/>
        <w:shd w:val="clear" w:color="auto" w:fill="FFFFFF"/>
        <w:spacing w:line="600" w:lineRule="atLeast"/>
        <w:ind w:left="141" w:firstLine="640"/>
        <w:jc w:val="left"/>
        <w:rPr>
          <w:rFonts w:ascii="宋体" w:hAnsi="宋体" w:eastAsia="宋体" w:cs="宋体"/>
          <w:kern w:val="0"/>
          <w:sz w:val="24"/>
          <w:szCs w:val="24"/>
        </w:rPr>
      </w:pPr>
      <w:r>
        <w:rPr>
          <w:rFonts w:ascii="仿宋_GB2312" w:hAnsi="Times New Roman" w:eastAsia="仿宋_GB2312" w:cs="Times New Roman"/>
          <w:kern w:val="0"/>
          <w:sz w:val="32"/>
          <w:szCs w:val="32"/>
        </w:rPr>
        <w:t>认定培训机构每班级至少应有一名专职人员负责创业培训的日常管理工作。</w:t>
      </w:r>
    </w:p>
    <w:p>
      <w:pPr>
        <w:widowControl/>
        <w:shd w:val="clear" w:color="auto" w:fill="FFFFFF"/>
        <w:spacing w:line="600" w:lineRule="atLeast"/>
        <w:ind w:firstLine="640"/>
        <w:jc w:val="left"/>
        <w:rPr>
          <w:rFonts w:ascii="宋体" w:hAnsi="宋体" w:eastAsia="宋体" w:cs="宋体"/>
          <w:kern w:val="0"/>
          <w:sz w:val="24"/>
          <w:szCs w:val="24"/>
        </w:rPr>
      </w:pPr>
      <w:r>
        <w:rPr>
          <w:rFonts w:hint="eastAsia" w:ascii="楷体_GB2312" w:hAnsi="宋体" w:eastAsia="楷体_GB2312" w:cs="宋体"/>
          <w:kern w:val="0"/>
          <w:sz w:val="32"/>
          <w:szCs w:val="32"/>
        </w:rPr>
        <w:t>（三）过程管理：</w:t>
      </w:r>
      <w:r>
        <w:rPr>
          <w:rFonts w:ascii="仿宋_GB2312" w:hAnsi="Times New Roman" w:eastAsia="仿宋_GB2312" w:cs="Times New Roman"/>
          <w:kern w:val="0"/>
          <w:sz w:val="32"/>
          <w:szCs w:val="32"/>
        </w:rPr>
        <w:t>市就业培训管理中心负责各地区创业培训的统筹指导工作。各地区人社就业培训管理部门具体负责本辖区内各培训机构的创业培训管理工作。各地区人社就业培训管理部门要指派专人对创业培训班次进行督导检查，并做好详细检查记录。</w:t>
      </w:r>
    </w:p>
    <w:p>
      <w:pPr>
        <w:widowControl/>
        <w:shd w:val="clear" w:color="auto" w:fill="FFFFFF"/>
        <w:spacing w:line="600" w:lineRule="atLeast"/>
        <w:ind w:firstLine="640"/>
        <w:jc w:val="left"/>
        <w:rPr>
          <w:rFonts w:ascii="宋体" w:hAnsi="宋体" w:eastAsia="宋体" w:cs="宋体"/>
          <w:kern w:val="0"/>
          <w:sz w:val="24"/>
          <w:szCs w:val="24"/>
        </w:rPr>
      </w:pPr>
      <w:r>
        <w:rPr>
          <w:rFonts w:hint="eastAsia" w:ascii="楷体_GB2312" w:hAnsi="宋体" w:eastAsia="楷体_GB2312" w:cs="宋体"/>
          <w:kern w:val="0"/>
          <w:sz w:val="32"/>
          <w:szCs w:val="32"/>
        </w:rPr>
        <w:t>（四）考核评价：</w:t>
      </w:r>
      <w:r>
        <w:rPr>
          <w:rFonts w:ascii="仿宋_GB2312" w:hAnsi="Times New Roman" w:eastAsia="仿宋_GB2312" w:cs="Times New Roman"/>
          <w:kern w:val="0"/>
          <w:sz w:val="32"/>
          <w:szCs w:val="32"/>
        </w:rPr>
        <w:t>培训课程结束后，培训机构可自行组织</w:t>
      </w:r>
      <w:r>
        <w:rPr>
          <w:rFonts w:ascii="Times New Roman" w:hAnsi="Times New Roman" w:eastAsia="宋体" w:cs="Times New Roman"/>
          <w:kern w:val="0"/>
          <w:sz w:val="32"/>
          <w:szCs w:val="32"/>
        </w:rPr>
        <w:t>SIYB</w:t>
      </w:r>
      <w:r>
        <w:rPr>
          <w:rFonts w:ascii="仿宋_GB2312" w:hAnsi="Times New Roman" w:eastAsia="仿宋_GB2312" w:cs="Times New Roman"/>
          <w:kern w:val="0"/>
          <w:sz w:val="32"/>
          <w:szCs w:val="32"/>
        </w:rPr>
        <w:t>讲师和专家负责结业考试（</w:t>
      </w:r>
      <w:r>
        <w:rPr>
          <w:rFonts w:ascii="Times New Roman" w:hAnsi="Times New Roman" w:eastAsia="宋体" w:cs="Times New Roman"/>
          <w:kern w:val="0"/>
          <w:sz w:val="32"/>
          <w:szCs w:val="32"/>
        </w:rPr>
        <w:t>GYB</w:t>
      </w:r>
      <w:r>
        <w:rPr>
          <w:rFonts w:ascii="仿宋_GB2312" w:hAnsi="Times New Roman" w:eastAsia="仿宋_GB2312" w:cs="Times New Roman"/>
          <w:kern w:val="0"/>
          <w:sz w:val="32"/>
          <w:szCs w:val="32"/>
        </w:rPr>
        <w:t>）或创业计划书的评审（</w:t>
      </w:r>
      <w:r>
        <w:rPr>
          <w:rFonts w:ascii="Times New Roman" w:hAnsi="Times New Roman" w:eastAsia="宋体" w:cs="Times New Roman"/>
          <w:kern w:val="0"/>
          <w:sz w:val="32"/>
          <w:szCs w:val="32"/>
        </w:rPr>
        <w:t>SYB</w:t>
      </w:r>
      <w:r>
        <w:rPr>
          <w:rFonts w:ascii="仿宋_GB2312" w:hAnsi="Times New Roman" w:eastAsia="仿宋_GB2312" w:cs="Times New Roman"/>
          <w:kern w:val="0"/>
          <w:sz w:val="32"/>
          <w:szCs w:val="32"/>
        </w:rPr>
        <w:t>）工作。负责考核评价工作的教师必须为市级创业师资库的教师，且有</w:t>
      </w:r>
      <w:r>
        <w:rPr>
          <w:rFonts w:ascii="Times New Roman" w:hAnsi="Times New Roman" w:eastAsia="宋体" w:cs="Times New Roman"/>
          <w:kern w:val="0"/>
          <w:sz w:val="32"/>
          <w:szCs w:val="32"/>
        </w:rPr>
        <w:t>2</w:t>
      </w:r>
      <w:r>
        <w:rPr>
          <w:rFonts w:ascii="仿宋_GB2312" w:hAnsi="Times New Roman" w:eastAsia="仿宋_GB2312" w:cs="Times New Roman"/>
          <w:kern w:val="0"/>
          <w:sz w:val="32"/>
          <w:szCs w:val="32"/>
        </w:rPr>
        <w:t>期以上的</w:t>
      </w:r>
      <w:r>
        <w:rPr>
          <w:rFonts w:ascii="Times New Roman" w:hAnsi="Times New Roman" w:eastAsia="宋体" w:cs="Times New Roman"/>
          <w:kern w:val="0"/>
          <w:sz w:val="32"/>
          <w:szCs w:val="32"/>
        </w:rPr>
        <w:t>SYB</w:t>
      </w:r>
      <w:r>
        <w:rPr>
          <w:rFonts w:ascii="仿宋_GB2312" w:hAnsi="Times New Roman" w:eastAsia="仿宋_GB2312" w:cs="Times New Roman"/>
          <w:kern w:val="0"/>
          <w:sz w:val="32"/>
          <w:szCs w:val="32"/>
        </w:rPr>
        <w:t>授课经验。</w:t>
      </w:r>
    </w:p>
    <w:p>
      <w:pPr>
        <w:widowControl/>
        <w:shd w:val="clear" w:color="auto" w:fill="FFFFFF"/>
        <w:spacing w:line="600" w:lineRule="atLeast"/>
        <w:ind w:firstLine="640"/>
        <w:jc w:val="left"/>
        <w:rPr>
          <w:rFonts w:ascii="宋体" w:hAnsi="宋体" w:eastAsia="宋体" w:cs="宋体"/>
          <w:kern w:val="0"/>
          <w:sz w:val="24"/>
          <w:szCs w:val="24"/>
        </w:rPr>
      </w:pPr>
      <w:r>
        <w:rPr>
          <w:rFonts w:hint="eastAsia" w:ascii="楷体_GB2312" w:hAnsi="宋体" w:eastAsia="楷体_GB2312" w:cs="宋体"/>
          <w:kern w:val="0"/>
          <w:sz w:val="32"/>
          <w:szCs w:val="32"/>
        </w:rPr>
        <w:t>（五）证书发放：</w:t>
      </w:r>
      <w:r>
        <w:rPr>
          <w:rFonts w:ascii="仿宋_GB2312" w:hAnsi="Times New Roman" w:eastAsia="仿宋_GB2312" w:cs="Times New Roman"/>
          <w:kern w:val="0"/>
          <w:sz w:val="32"/>
          <w:szCs w:val="32"/>
        </w:rPr>
        <w:t>实行统一发放制度，每期培训班结束后，各地区人社就业培训管理部门负责将该班次学员花名册、成绩单、创业培训证书发放申请（加盖各地区人社就业培训管理部门印章或主要负责人签字）（见附件</w:t>
      </w:r>
      <w:r>
        <w:rPr>
          <w:rFonts w:hint="eastAsia" w:ascii="仿宋_GB2312" w:hAnsi="宋体" w:eastAsia="仿宋_GB2312" w:cs="宋体"/>
          <w:kern w:val="0"/>
          <w:sz w:val="32"/>
          <w:szCs w:val="32"/>
        </w:rPr>
        <w:t>5</w:t>
      </w:r>
      <w:r>
        <w:rPr>
          <w:rFonts w:ascii="仿宋_GB2312" w:hAnsi="Times New Roman" w:eastAsia="仿宋_GB2312" w:cs="Times New Roman"/>
          <w:kern w:val="0"/>
          <w:sz w:val="32"/>
          <w:szCs w:val="32"/>
        </w:rPr>
        <w:t>）报送至市就业培训管理中心，由市就业培训管理中心统一向省就业和人才服务</w:t>
      </w:r>
      <w:r>
        <w:rPr>
          <w:rFonts w:hint="eastAsia" w:ascii="仿宋_GB2312" w:hAnsi="宋体" w:eastAsia="仿宋_GB2312" w:cs="宋体"/>
          <w:kern w:val="0"/>
          <w:sz w:val="32"/>
          <w:szCs w:val="32"/>
        </w:rPr>
        <w:t>管理部门</w:t>
      </w:r>
      <w:r>
        <w:rPr>
          <w:rFonts w:ascii="仿宋_GB2312" w:hAnsi="Times New Roman" w:eastAsia="仿宋_GB2312" w:cs="Times New Roman"/>
          <w:kern w:val="0"/>
          <w:sz w:val="32"/>
          <w:szCs w:val="32"/>
        </w:rPr>
        <w:t>申请发放创业培训合格证书。</w:t>
      </w:r>
    </w:p>
    <w:p>
      <w:pPr>
        <w:widowControl/>
        <w:shd w:val="clear" w:color="auto" w:fill="FFFFFF"/>
        <w:spacing w:line="600" w:lineRule="atLeast"/>
        <w:ind w:firstLine="640"/>
        <w:jc w:val="left"/>
        <w:rPr>
          <w:rFonts w:ascii="宋体" w:hAnsi="宋体" w:eastAsia="宋体" w:cs="宋体"/>
          <w:kern w:val="0"/>
          <w:sz w:val="24"/>
          <w:szCs w:val="24"/>
        </w:rPr>
      </w:pPr>
      <w:r>
        <w:rPr>
          <w:rFonts w:hint="eastAsia" w:ascii="楷体_GB2312" w:hAnsi="宋体" w:eastAsia="楷体_GB2312" w:cs="宋体"/>
          <w:kern w:val="0"/>
          <w:sz w:val="32"/>
          <w:szCs w:val="32"/>
        </w:rPr>
        <w:t>（六）后续支持：</w:t>
      </w:r>
      <w:r>
        <w:rPr>
          <w:rFonts w:ascii="仿宋_GB2312" w:hAnsi="Times New Roman" w:eastAsia="仿宋_GB2312" w:cs="Times New Roman"/>
          <w:kern w:val="0"/>
          <w:sz w:val="32"/>
          <w:szCs w:val="32"/>
        </w:rPr>
        <w:t>创业培训认定机构对培训学员的创业活动提供</w:t>
      </w:r>
      <w:r>
        <w:rPr>
          <w:rFonts w:hint="eastAsia" w:ascii="仿宋_GB2312" w:hAnsi="宋体" w:eastAsia="仿宋_GB2312" w:cs="宋体"/>
          <w:kern w:val="0"/>
          <w:sz w:val="32"/>
          <w:szCs w:val="32"/>
        </w:rPr>
        <w:t>至少6个月的</w:t>
      </w:r>
      <w:r>
        <w:rPr>
          <w:rFonts w:ascii="仿宋_GB2312" w:hAnsi="Times New Roman" w:eastAsia="仿宋_GB2312" w:cs="Times New Roman"/>
          <w:kern w:val="0"/>
          <w:sz w:val="32"/>
          <w:szCs w:val="32"/>
        </w:rPr>
        <w:t>后续支持服务，并做好后续服务信息和创业情况跟踪记录。</w:t>
      </w:r>
    </w:p>
    <w:p>
      <w:pPr>
        <w:widowControl/>
        <w:shd w:val="clear" w:color="auto" w:fill="FFFFFF"/>
        <w:spacing w:line="60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rPr>
        <w:t>八、创业培训有关要求</w:t>
      </w:r>
    </w:p>
    <w:p>
      <w:pPr>
        <w:widowControl/>
        <w:shd w:val="clear" w:color="auto" w:fill="FFFFFF"/>
        <w:spacing w:line="600" w:lineRule="atLeast"/>
        <w:ind w:firstLine="640"/>
        <w:jc w:val="left"/>
        <w:rPr>
          <w:rFonts w:ascii="宋体" w:hAnsi="宋体" w:eastAsia="宋体" w:cs="宋体"/>
          <w:kern w:val="0"/>
          <w:sz w:val="24"/>
          <w:szCs w:val="24"/>
        </w:rPr>
      </w:pPr>
      <w:r>
        <w:rPr>
          <w:rFonts w:ascii="仿宋_GB2312" w:hAnsi="Times New Roman" w:eastAsia="仿宋_GB2312" w:cs="Times New Roman"/>
          <w:kern w:val="0"/>
          <w:sz w:val="32"/>
          <w:szCs w:val="32"/>
        </w:rPr>
        <w:t>为有序扎实开展创业培训工作，切实提高学员培训后的创业能力，本着实用性、实践性、针对性、灵活性、规范性、创新性等原则，要求如下：</w:t>
      </w:r>
    </w:p>
    <w:p>
      <w:pPr>
        <w:widowControl/>
        <w:shd w:val="clear" w:color="auto" w:fill="FFFFFF"/>
        <w:spacing w:line="600" w:lineRule="atLeast"/>
        <w:ind w:firstLine="640"/>
        <w:jc w:val="left"/>
        <w:rPr>
          <w:rFonts w:ascii="宋体" w:hAnsi="宋体" w:eastAsia="宋体" w:cs="宋体"/>
          <w:kern w:val="0"/>
          <w:sz w:val="24"/>
          <w:szCs w:val="24"/>
        </w:rPr>
      </w:pPr>
      <w:r>
        <w:rPr>
          <w:rFonts w:ascii="仿宋_GB2312" w:hAnsi="Times New Roman" w:eastAsia="仿宋_GB2312" w:cs="Times New Roman"/>
          <w:kern w:val="0"/>
          <w:sz w:val="32"/>
          <w:szCs w:val="32"/>
        </w:rPr>
        <w:t>（一）鼓励认定培训机构和培训师资，在保质按量完成规定教学内容和计划的基础上，根据区域经济特点和不同群体，不同创业阶段的培训学员实际需求，创新教学内容，有针对性的开展创业培训。</w:t>
      </w:r>
    </w:p>
    <w:p>
      <w:pPr>
        <w:widowControl/>
        <w:shd w:val="clear" w:color="auto" w:fill="FFFFFF"/>
        <w:spacing w:line="600" w:lineRule="atLeast"/>
        <w:ind w:firstLine="640"/>
        <w:jc w:val="left"/>
        <w:rPr>
          <w:rFonts w:ascii="宋体" w:hAnsi="宋体" w:eastAsia="宋体" w:cs="宋体"/>
          <w:kern w:val="0"/>
          <w:sz w:val="24"/>
          <w:szCs w:val="24"/>
        </w:rPr>
      </w:pPr>
      <w:r>
        <w:rPr>
          <w:rFonts w:ascii="仿宋_GB2312" w:hAnsi="Times New Roman" w:eastAsia="仿宋_GB2312" w:cs="Times New Roman"/>
          <w:kern w:val="0"/>
          <w:sz w:val="32"/>
          <w:szCs w:val="32"/>
        </w:rPr>
        <w:t>（二）鼓励认定培训机构和培训师资结合自身特点开发新教材（包括网络培训教材），报市</w:t>
      </w:r>
      <w:r>
        <w:rPr>
          <w:rFonts w:hint="eastAsia" w:ascii="仿宋_GB2312" w:hAnsi="宋体" w:eastAsia="仿宋_GB2312" w:cs="宋体"/>
          <w:kern w:val="0"/>
          <w:sz w:val="32"/>
          <w:szCs w:val="32"/>
        </w:rPr>
        <w:t>就业</w:t>
      </w:r>
      <w:r>
        <w:rPr>
          <w:rFonts w:ascii="仿宋_GB2312" w:hAnsi="Times New Roman" w:eastAsia="仿宋_GB2312" w:cs="Times New Roman"/>
          <w:kern w:val="0"/>
          <w:sz w:val="32"/>
          <w:szCs w:val="32"/>
        </w:rPr>
        <w:t>培训管理</w:t>
      </w:r>
      <w:r>
        <w:rPr>
          <w:rFonts w:hint="eastAsia" w:ascii="仿宋_GB2312" w:hAnsi="宋体" w:eastAsia="仿宋_GB2312" w:cs="宋体"/>
          <w:kern w:val="0"/>
          <w:sz w:val="32"/>
          <w:szCs w:val="32"/>
        </w:rPr>
        <w:t>中心</w:t>
      </w:r>
      <w:r>
        <w:rPr>
          <w:rFonts w:ascii="仿宋_GB2312" w:hAnsi="Times New Roman" w:eastAsia="仿宋_GB2312" w:cs="Times New Roman"/>
          <w:kern w:val="0"/>
          <w:sz w:val="32"/>
          <w:szCs w:val="32"/>
        </w:rPr>
        <w:t>同意后，投入教学使用。</w:t>
      </w:r>
    </w:p>
    <w:p>
      <w:pPr>
        <w:widowControl/>
        <w:shd w:val="clear" w:color="auto" w:fill="FFFFFF"/>
        <w:spacing w:line="600" w:lineRule="atLeast"/>
        <w:ind w:firstLine="640"/>
        <w:jc w:val="left"/>
        <w:rPr>
          <w:rFonts w:ascii="宋体" w:hAnsi="宋体" w:eastAsia="宋体" w:cs="宋体"/>
          <w:kern w:val="0"/>
          <w:sz w:val="24"/>
          <w:szCs w:val="24"/>
        </w:rPr>
      </w:pPr>
      <w:r>
        <w:rPr>
          <w:rFonts w:ascii="仿宋_GB2312" w:hAnsi="Times New Roman" w:eastAsia="仿宋_GB2312" w:cs="Times New Roman"/>
          <w:kern w:val="0"/>
          <w:sz w:val="32"/>
          <w:szCs w:val="32"/>
        </w:rPr>
        <w:t>（三）鼓励有条件的认定培训机构引入</w:t>
      </w:r>
      <w:r>
        <w:rPr>
          <w:rFonts w:hint="eastAsia" w:ascii="仿宋_GB2312" w:hAnsi="宋体" w:eastAsia="仿宋_GB2312" w:cs="宋体"/>
          <w:kern w:val="0"/>
          <w:sz w:val="32"/>
          <w:szCs w:val="32"/>
        </w:rPr>
        <w:t>“</w:t>
      </w:r>
      <w:r>
        <w:rPr>
          <w:rFonts w:ascii="仿宋_GB2312" w:hAnsi="Times New Roman" w:eastAsia="仿宋_GB2312" w:cs="Times New Roman"/>
          <w:kern w:val="0"/>
          <w:sz w:val="32"/>
          <w:szCs w:val="32"/>
        </w:rPr>
        <w:t>互联网＋创业培训</w:t>
      </w:r>
      <w:r>
        <w:rPr>
          <w:rFonts w:hint="eastAsia" w:ascii="仿宋_GB2312" w:hAnsi="宋体" w:eastAsia="仿宋_GB2312" w:cs="宋体"/>
          <w:kern w:val="0"/>
          <w:sz w:val="32"/>
          <w:szCs w:val="32"/>
        </w:rPr>
        <w:t>”</w:t>
      </w:r>
      <w:r>
        <w:rPr>
          <w:rFonts w:ascii="仿宋_GB2312" w:hAnsi="Times New Roman" w:eastAsia="仿宋_GB2312" w:cs="Times New Roman"/>
          <w:kern w:val="0"/>
          <w:sz w:val="32"/>
          <w:szCs w:val="32"/>
        </w:rPr>
        <w:t>的教学模式，各地区人社就业培训管理部门审核通过后，可在理论授课等环节实行网络授课。</w:t>
      </w:r>
    </w:p>
    <w:p>
      <w:pPr>
        <w:widowControl/>
        <w:shd w:val="clear" w:color="auto" w:fill="FFFFFF"/>
        <w:spacing w:line="600" w:lineRule="atLeast"/>
        <w:ind w:left="141" w:firstLine="480"/>
        <w:jc w:val="left"/>
        <w:rPr>
          <w:rFonts w:ascii="宋体" w:hAnsi="宋体" w:eastAsia="宋体" w:cs="宋体"/>
          <w:kern w:val="0"/>
          <w:sz w:val="24"/>
          <w:szCs w:val="24"/>
        </w:rPr>
      </w:pPr>
      <w:r>
        <w:rPr>
          <w:rFonts w:ascii="仿宋_GB2312" w:hAnsi="Times New Roman" w:eastAsia="仿宋_GB2312" w:cs="Times New Roman"/>
          <w:kern w:val="0"/>
          <w:sz w:val="32"/>
          <w:szCs w:val="32"/>
        </w:rPr>
        <w:t>（四）在市</w:t>
      </w:r>
      <w:r>
        <w:rPr>
          <w:rFonts w:hint="eastAsia" w:ascii="仿宋_GB2312" w:hAnsi="宋体" w:eastAsia="仿宋_GB2312" w:cs="宋体"/>
          <w:kern w:val="0"/>
          <w:sz w:val="32"/>
          <w:szCs w:val="32"/>
        </w:rPr>
        <w:t>就业</w:t>
      </w:r>
      <w:r>
        <w:rPr>
          <w:rFonts w:ascii="仿宋_GB2312" w:hAnsi="Times New Roman" w:eastAsia="仿宋_GB2312" w:cs="Times New Roman"/>
          <w:kern w:val="0"/>
          <w:sz w:val="32"/>
          <w:szCs w:val="32"/>
        </w:rPr>
        <w:t>培训管理</w:t>
      </w:r>
      <w:r>
        <w:rPr>
          <w:rFonts w:hint="eastAsia" w:ascii="仿宋_GB2312" w:hAnsi="宋体" w:eastAsia="仿宋_GB2312" w:cs="宋体"/>
          <w:kern w:val="0"/>
          <w:sz w:val="32"/>
          <w:szCs w:val="32"/>
        </w:rPr>
        <w:t>中心制定</w:t>
      </w:r>
      <w:r>
        <w:rPr>
          <w:rFonts w:ascii="仿宋_GB2312" w:hAnsi="Times New Roman" w:eastAsia="仿宋_GB2312" w:cs="Times New Roman"/>
          <w:kern w:val="0"/>
          <w:sz w:val="32"/>
          <w:szCs w:val="32"/>
        </w:rPr>
        <w:t>的指导性教学计划基础上</w:t>
      </w:r>
      <w:r>
        <w:rPr>
          <w:rFonts w:hint="eastAsia" w:ascii="仿宋_GB2312" w:hAnsi="宋体" w:eastAsia="仿宋_GB2312" w:cs="宋体"/>
          <w:kern w:val="0"/>
          <w:sz w:val="32"/>
          <w:szCs w:val="32"/>
        </w:rPr>
        <w:t>，</w:t>
      </w:r>
      <w:r>
        <w:rPr>
          <w:rFonts w:ascii="仿宋_GB2312" w:hAnsi="Times New Roman" w:eastAsia="仿宋_GB2312" w:cs="Times New Roman"/>
          <w:kern w:val="0"/>
          <w:sz w:val="32"/>
          <w:szCs w:val="32"/>
        </w:rPr>
        <w:t>各培训机构可依据具体情况和各期培训实际需要制定实施性教学计划，可以有部分内容调整，经各地区人社就业培训管理部门批准后实施。批准后的教学进度计划不可随意更改，如遇突发事情，须向各地区人社就业培训管理部门提交调课申请，批准后方可执行。</w:t>
      </w:r>
    </w:p>
    <w:p>
      <w:pPr>
        <w:widowControl/>
        <w:shd w:val="clear" w:color="auto" w:fill="FFFFFF"/>
        <w:spacing w:line="600" w:lineRule="atLeast"/>
        <w:ind w:left="141" w:firstLine="480"/>
        <w:jc w:val="left"/>
        <w:rPr>
          <w:rFonts w:ascii="宋体" w:hAnsi="宋体" w:eastAsia="宋体" w:cs="宋体"/>
          <w:kern w:val="0"/>
          <w:sz w:val="24"/>
          <w:szCs w:val="24"/>
        </w:rPr>
      </w:pPr>
      <w:r>
        <w:rPr>
          <w:rFonts w:ascii="仿宋_GB2312" w:hAnsi="Times New Roman" w:eastAsia="仿宋_GB2312" w:cs="Times New Roman"/>
          <w:kern w:val="0"/>
          <w:sz w:val="32"/>
          <w:szCs w:val="32"/>
        </w:rPr>
        <w:t>（五）培训结束后，认定机构应选择企业诊室、改善企业小组、个人咨询等后续服务方法，对培训学员继续提供</w:t>
      </w:r>
      <w:r>
        <w:rPr>
          <w:rFonts w:hint="eastAsia" w:ascii="仿宋_GB2312" w:hAnsi="宋体" w:eastAsia="仿宋_GB2312" w:cs="宋体"/>
          <w:kern w:val="0"/>
          <w:sz w:val="32"/>
          <w:szCs w:val="32"/>
        </w:rPr>
        <w:t>至少6个月的</w:t>
      </w:r>
      <w:r>
        <w:rPr>
          <w:rFonts w:ascii="仿宋_GB2312" w:hAnsi="Times New Roman" w:eastAsia="仿宋_GB2312" w:cs="Times New Roman"/>
          <w:kern w:val="0"/>
          <w:sz w:val="32"/>
          <w:szCs w:val="32"/>
        </w:rPr>
        <w:t>创业后续支持服务。</w:t>
      </w:r>
    </w:p>
    <w:p>
      <w:pPr>
        <w:widowControl/>
        <w:shd w:val="clear" w:color="auto" w:fill="FFFFFF"/>
        <w:spacing w:line="600" w:lineRule="atLeast"/>
        <w:ind w:firstLine="640"/>
        <w:jc w:val="left"/>
        <w:rPr>
          <w:rFonts w:ascii="宋体" w:hAnsi="宋体" w:eastAsia="宋体" w:cs="宋体"/>
          <w:kern w:val="0"/>
          <w:sz w:val="24"/>
          <w:szCs w:val="24"/>
        </w:rPr>
      </w:pPr>
      <w:r>
        <w:rPr>
          <w:rFonts w:ascii="仿宋_GB2312" w:hAnsi="Times New Roman" w:eastAsia="仿宋_GB2312" w:cs="Times New Roman"/>
          <w:kern w:val="0"/>
          <w:sz w:val="32"/>
          <w:szCs w:val="32"/>
        </w:rPr>
        <w:t>（六）认定培训机构在培训班开班期间对培训过程拍摄视频或照片，每期培训班在开班第一天和结业最后一天必须保留一张集体合影，视频与照片内容均须拍摄培训全影，包含教室布置、授课老师、学员情况等画面。</w:t>
      </w:r>
    </w:p>
    <w:p>
      <w:pPr>
        <w:widowControl/>
        <w:shd w:val="clear" w:color="auto" w:fill="FFFFFF"/>
        <w:spacing w:line="600" w:lineRule="atLeast"/>
        <w:ind w:firstLine="624"/>
        <w:jc w:val="left"/>
        <w:rPr>
          <w:rFonts w:ascii="宋体" w:hAnsi="宋体" w:eastAsia="宋体" w:cs="宋体"/>
          <w:kern w:val="0"/>
          <w:sz w:val="24"/>
          <w:szCs w:val="24"/>
        </w:rPr>
      </w:pPr>
      <w:r>
        <w:rPr>
          <w:rFonts w:ascii="Times New Roman" w:hAnsi="Times New Roman" w:eastAsia="宋体" w:cs="Times New Roman"/>
          <w:spacing w:val="-4"/>
          <w:kern w:val="0"/>
          <w:sz w:val="32"/>
          <w:szCs w:val="32"/>
        </w:rPr>
        <w:t> </w:t>
      </w:r>
    </w:p>
    <w:p>
      <w:pPr>
        <w:widowControl/>
        <w:shd w:val="clear" w:color="auto" w:fill="FFFFFF"/>
        <w:spacing w:line="600" w:lineRule="atLeast"/>
        <w:ind w:firstLine="624"/>
        <w:jc w:val="left"/>
        <w:rPr>
          <w:rFonts w:ascii="宋体" w:hAnsi="宋体" w:eastAsia="宋体" w:cs="宋体"/>
          <w:kern w:val="0"/>
          <w:sz w:val="24"/>
          <w:szCs w:val="24"/>
        </w:rPr>
      </w:pPr>
      <w:r>
        <w:rPr>
          <w:rFonts w:ascii="仿宋_GB2312" w:hAnsi="Times New Roman" w:eastAsia="仿宋_GB2312" w:cs="Times New Roman"/>
          <w:spacing w:val="-4"/>
          <w:kern w:val="0"/>
          <w:sz w:val="32"/>
          <w:szCs w:val="32"/>
        </w:rPr>
        <w:t>附件</w:t>
      </w:r>
      <w:r>
        <w:rPr>
          <w:rFonts w:hint="eastAsia" w:ascii="仿宋_GB2312" w:hAnsi="宋体" w:eastAsia="仿宋_GB2312" w:cs="宋体"/>
          <w:spacing w:val="-4"/>
          <w:kern w:val="0"/>
          <w:sz w:val="32"/>
          <w:szCs w:val="32"/>
        </w:rPr>
        <w:t>：</w:t>
      </w:r>
      <w:r>
        <w:fldChar w:fldCharType="begin"/>
      </w:r>
      <w:r>
        <w:instrText xml:space="preserve"> HYPERLINK "http://www.rsj.dl.gov.cn/jypxglzx/%E5%B0%B1%E4%B8%9A%E6%8A%80%E8%83%BD%E5%9F%B9%E8%AE%AD/%E6%9C%80%E6%96%B0%E5%8A%A8%E6%80%81/Documents/%E9%99%84%E4%BB%B61.doc" \t "_blank" </w:instrText>
      </w:r>
      <w:r>
        <w:fldChar w:fldCharType="separate"/>
      </w:r>
      <w:r>
        <w:rPr>
          <w:rFonts w:hint="eastAsia" w:ascii="仿宋_GB2312" w:hAnsi="宋体" w:eastAsia="仿宋_GB2312" w:cs="宋体"/>
          <w:spacing w:val="-4"/>
          <w:kern w:val="0"/>
          <w:sz w:val="32"/>
          <w:szCs w:val="32"/>
        </w:rPr>
        <w:t>1．</w:t>
      </w:r>
      <w:r>
        <w:rPr>
          <w:rFonts w:ascii="仿宋_GB2312" w:hAnsi="Times New Roman" w:eastAsia="仿宋_GB2312" w:cs="Times New Roman"/>
          <w:spacing w:val="-4"/>
          <w:kern w:val="0"/>
          <w:sz w:val="32"/>
          <w:szCs w:val="32"/>
        </w:rPr>
        <w:t>大连市</w:t>
      </w:r>
      <w:r>
        <w:rPr>
          <w:rFonts w:ascii="Times New Roman" w:hAnsi="Times New Roman" w:eastAsia="仿宋_GB2312" w:cs="Times New Roman"/>
          <w:spacing w:val="-4"/>
          <w:kern w:val="0"/>
          <w:sz w:val="32"/>
          <w:szCs w:val="32"/>
        </w:rPr>
        <w:t>SIYB</w:t>
      </w:r>
      <w:r>
        <w:rPr>
          <w:rFonts w:ascii="仿宋_GB2312" w:hAnsi="Times New Roman" w:eastAsia="仿宋_GB2312" w:cs="Times New Roman"/>
          <w:spacing w:val="-4"/>
          <w:kern w:val="0"/>
          <w:sz w:val="32"/>
          <w:szCs w:val="32"/>
        </w:rPr>
        <w:t>教师认证审核表</w:t>
      </w:r>
      <w:r>
        <w:rPr>
          <w:rFonts w:ascii="仿宋_GB2312" w:hAnsi="Times New Roman" w:eastAsia="仿宋_GB2312" w:cs="Times New Roman"/>
          <w:spacing w:val="-4"/>
          <w:kern w:val="0"/>
          <w:sz w:val="32"/>
          <w:szCs w:val="32"/>
        </w:rPr>
        <w:fldChar w:fldCharType="end"/>
      </w:r>
    </w:p>
    <w:p>
      <w:pPr>
        <w:widowControl/>
        <w:shd w:val="clear" w:color="auto" w:fill="FFFFFF"/>
        <w:spacing w:line="600" w:lineRule="atLeast"/>
        <w:ind w:firstLine="624"/>
        <w:jc w:val="left"/>
        <w:rPr>
          <w:rFonts w:ascii="宋体" w:hAnsi="宋体" w:eastAsia="宋体" w:cs="宋体"/>
          <w:kern w:val="0"/>
          <w:sz w:val="24"/>
          <w:szCs w:val="24"/>
        </w:rPr>
      </w:pPr>
      <w:r>
        <w:rPr>
          <w:rFonts w:hint="eastAsia" w:ascii="仿宋_GB2312" w:hAnsi="宋体" w:eastAsia="仿宋_GB2312" w:cs="宋体"/>
          <w:spacing w:val="-4"/>
          <w:kern w:val="0"/>
          <w:sz w:val="32"/>
          <w:szCs w:val="32"/>
        </w:rPr>
        <w:t>   </w:t>
      </w:r>
      <w:r>
        <w:fldChar w:fldCharType="begin"/>
      </w:r>
      <w:r>
        <w:instrText xml:space="preserve"> HYPERLINK "http://www.rsj.dl.gov.cn/jypxglzx/%E5%B0%B1%E4%B8%9A%E6%8A%80%E8%83%BD%E5%9F%B9%E8%AE%AD/%E6%9C%80%E6%96%B0%E5%8A%A8%E6%80%81/Documents/%E9%99%84%E4%BB%B62.0.doc" \t "_blank" </w:instrText>
      </w:r>
      <w:r>
        <w:fldChar w:fldCharType="separate"/>
      </w:r>
      <w:r>
        <w:rPr>
          <w:rFonts w:hint="eastAsia" w:ascii="仿宋_GB2312" w:hAnsi="宋体" w:eastAsia="仿宋_GB2312" w:cs="宋体"/>
          <w:spacing w:val="-4"/>
          <w:kern w:val="0"/>
          <w:sz w:val="32"/>
          <w:szCs w:val="32"/>
        </w:rPr>
        <w:t>2．</w:t>
      </w:r>
      <w:r>
        <w:rPr>
          <w:rFonts w:ascii="仿宋_GB2312" w:hAnsi="Times New Roman" w:eastAsia="仿宋_GB2312" w:cs="Times New Roman"/>
          <w:spacing w:val="-4"/>
          <w:kern w:val="0"/>
          <w:sz w:val="32"/>
          <w:szCs w:val="32"/>
        </w:rPr>
        <w:t>创业培训专家咨询服务团成员登记表</w:t>
      </w:r>
      <w:r>
        <w:rPr>
          <w:rFonts w:ascii="仿宋_GB2312" w:hAnsi="Times New Roman" w:eastAsia="仿宋_GB2312" w:cs="Times New Roman"/>
          <w:spacing w:val="-4"/>
          <w:kern w:val="0"/>
          <w:sz w:val="32"/>
          <w:szCs w:val="32"/>
        </w:rPr>
        <w:fldChar w:fldCharType="end"/>
      </w:r>
    </w:p>
    <w:p>
      <w:pPr>
        <w:widowControl/>
        <w:shd w:val="clear" w:color="auto" w:fill="FFFFFF"/>
        <w:spacing w:line="600" w:lineRule="atLeast"/>
        <w:ind w:firstLine="624"/>
        <w:jc w:val="left"/>
        <w:rPr>
          <w:rFonts w:ascii="宋体" w:hAnsi="宋体" w:eastAsia="宋体" w:cs="宋体"/>
          <w:kern w:val="0"/>
          <w:sz w:val="24"/>
          <w:szCs w:val="24"/>
        </w:rPr>
      </w:pPr>
      <w:r>
        <w:rPr>
          <w:rFonts w:hint="eastAsia" w:ascii="仿宋_GB2312" w:hAnsi="宋体" w:eastAsia="仿宋_GB2312" w:cs="宋体"/>
          <w:spacing w:val="-4"/>
          <w:kern w:val="0"/>
          <w:sz w:val="32"/>
          <w:szCs w:val="32"/>
        </w:rPr>
        <w:t>   </w:t>
      </w:r>
      <w:r>
        <w:fldChar w:fldCharType="begin"/>
      </w:r>
      <w:r>
        <w:instrText xml:space="preserve"> HYPERLINK "http://www.rsj.dl.gov.cn/jypxglzx/%E5%B0%B1%E4%B8%9A%E6%8A%80%E8%83%BD%E5%9F%B9%E8%AE%AD/%E6%9C%80%E6%96%B0%E5%8A%A8%E6%80%81/Documents/%E9%99%84%E4%BB%B63.0.doc" \t "_blank" </w:instrText>
      </w:r>
      <w:r>
        <w:fldChar w:fldCharType="separate"/>
      </w:r>
      <w:r>
        <w:rPr>
          <w:rFonts w:hint="eastAsia" w:ascii="仿宋_GB2312" w:hAnsi="宋体" w:eastAsia="仿宋_GB2312" w:cs="宋体"/>
          <w:spacing w:val="-4"/>
          <w:kern w:val="0"/>
          <w:sz w:val="32"/>
          <w:szCs w:val="32"/>
        </w:rPr>
        <w:t>3．</w:t>
      </w:r>
      <w:r>
        <w:rPr>
          <w:rFonts w:ascii="仿宋_GB2312" w:hAnsi="Times New Roman" w:eastAsia="仿宋_GB2312" w:cs="Times New Roman"/>
          <w:spacing w:val="-4"/>
          <w:kern w:val="0"/>
          <w:sz w:val="32"/>
          <w:szCs w:val="32"/>
        </w:rPr>
        <w:t>创业引导培训（</w:t>
      </w:r>
      <w:r>
        <w:rPr>
          <w:rFonts w:ascii="Times New Roman" w:hAnsi="Times New Roman" w:eastAsia="仿宋_GB2312" w:cs="Times New Roman"/>
          <w:spacing w:val="-4"/>
          <w:kern w:val="0"/>
          <w:sz w:val="32"/>
          <w:szCs w:val="32"/>
        </w:rPr>
        <w:t>GYB</w:t>
      </w:r>
      <w:r>
        <w:rPr>
          <w:rFonts w:ascii="仿宋_GB2312" w:hAnsi="Times New Roman" w:eastAsia="仿宋_GB2312" w:cs="Times New Roman"/>
          <w:spacing w:val="-4"/>
          <w:kern w:val="0"/>
          <w:sz w:val="32"/>
          <w:szCs w:val="32"/>
        </w:rPr>
        <w:t>）教学计划</w:t>
      </w:r>
      <w:r>
        <w:rPr>
          <w:rFonts w:ascii="仿宋_GB2312" w:hAnsi="Times New Roman" w:eastAsia="仿宋_GB2312" w:cs="Times New Roman"/>
          <w:spacing w:val="-4"/>
          <w:kern w:val="0"/>
          <w:sz w:val="32"/>
          <w:szCs w:val="32"/>
        </w:rPr>
        <w:fldChar w:fldCharType="end"/>
      </w:r>
    </w:p>
    <w:p>
      <w:pPr>
        <w:widowControl/>
        <w:shd w:val="clear" w:color="auto" w:fill="FFFFFF"/>
        <w:spacing w:line="600" w:lineRule="atLeast"/>
        <w:ind w:firstLine="624"/>
        <w:jc w:val="left"/>
        <w:rPr>
          <w:rFonts w:ascii="宋体" w:hAnsi="宋体" w:eastAsia="宋体" w:cs="宋体"/>
          <w:kern w:val="0"/>
          <w:sz w:val="24"/>
          <w:szCs w:val="24"/>
        </w:rPr>
      </w:pPr>
      <w:r>
        <w:rPr>
          <w:rFonts w:hint="eastAsia" w:ascii="仿宋_GB2312" w:hAnsi="宋体" w:eastAsia="仿宋_GB2312" w:cs="宋体"/>
          <w:spacing w:val="-4"/>
          <w:kern w:val="0"/>
          <w:sz w:val="32"/>
          <w:szCs w:val="32"/>
        </w:rPr>
        <w:t>   </w:t>
      </w:r>
      <w:r>
        <w:fldChar w:fldCharType="begin"/>
      </w:r>
      <w:r>
        <w:instrText xml:space="preserve"> HYPERLINK "http://www.rsj.dl.gov.cn/jypxglzx/%E5%B0%B1%E4%B8%9A%E6%8A%80%E8%83%BD%E5%9F%B9%E8%AE%AD/%E6%9C%80%E6%96%B0%E5%8A%A8%E6%80%81/Documents/%E9%99%84%E4%BB%B64.0.doc" \t "_blank" </w:instrText>
      </w:r>
      <w:r>
        <w:fldChar w:fldCharType="separate"/>
      </w:r>
      <w:r>
        <w:rPr>
          <w:rFonts w:hint="eastAsia" w:ascii="仿宋_GB2312" w:hAnsi="宋体" w:eastAsia="仿宋_GB2312" w:cs="宋体"/>
          <w:spacing w:val="-4"/>
          <w:kern w:val="0"/>
          <w:sz w:val="32"/>
          <w:szCs w:val="32"/>
        </w:rPr>
        <w:t>4．</w:t>
      </w:r>
      <w:r>
        <w:rPr>
          <w:rFonts w:ascii="仿宋_GB2312" w:hAnsi="Times New Roman" w:eastAsia="仿宋_GB2312" w:cs="Times New Roman"/>
          <w:spacing w:val="-4"/>
          <w:kern w:val="0"/>
          <w:sz w:val="32"/>
          <w:szCs w:val="32"/>
        </w:rPr>
        <w:t>创业指导培训（</w:t>
      </w:r>
      <w:r>
        <w:rPr>
          <w:rFonts w:ascii="Times New Roman" w:hAnsi="Times New Roman" w:eastAsia="仿宋_GB2312" w:cs="Times New Roman"/>
          <w:spacing w:val="-4"/>
          <w:kern w:val="0"/>
          <w:sz w:val="32"/>
          <w:szCs w:val="32"/>
        </w:rPr>
        <w:t>SYB</w:t>
      </w:r>
      <w:r>
        <w:rPr>
          <w:rFonts w:ascii="仿宋_GB2312" w:hAnsi="Times New Roman" w:eastAsia="仿宋_GB2312" w:cs="Times New Roman"/>
          <w:spacing w:val="-4"/>
          <w:kern w:val="0"/>
          <w:sz w:val="32"/>
          <w:szCs w:val="32"/>
        </w:rPr>
        <w:t>）教学计划</w:t>
      </w:r>
      <w:r>
        <w:rPr>
          <w:rFonts w:ascii="仿宋_GB2312" w:hAnsi="Times New Roman" w:eastAsia="仿宋_GB2312" w:cs="Times New Roman"/>
          <w:spacing w:val="-4"/>
          <w:kern w:val="0"/>
          <w:sz w:val="32"/>
          <w:szCs w:val="32"/>
        </w:rPr>
        <w:fldChar w:fldCharType="end"/>
      </w:r>
    </w:p>
    <w:p>
      <w:pPr>
        <w:widowControl/>
        <w:shd w:val="clear" w:color="auto" w:fill="FFFFFF"/>
        <w:spacing w:line="600" w:lineRule="atLeast"/>
        <w:ind w:firstLine="624"/>
        <w:jc w:val="left"/>
        <w:rPr>
          <w:rFonts w:ascii="宋体" w:hAnsi="宋体" w:eastAsia="宋体" w:cs="宋体"/>
          <w:kern w:val="0"/>
          <w:sz w:val="24"/>
          <w:szCs w:val="24"/>
        </w:rPr>
      </w:pPr>
      <w:r>
        <w:rPr>
          <w:rFonts w:hint="eastAsia" w:ascii="仿宋_GB2312" w:hAnsi="宋体" w:eastAsia="仿宋_GB2312" w:cs="宋体"/>
          <w:spacing w:val="-4"/>
          <w:kern w:val="0"/>
          <w:sz w:val="32"/>
          <w:szCs w:val="32"/>
        </w:rPr>
        <w:t>   </w:t>
      </w:r>
      <w:r>
        <w:fldChar w:fldCharType="begin"/>
      </w:r>
      <w:r>
        <w:instrText xml:space="preserve"> HYPERLINK "http://www.rsj.dl.gov.cn/jypxglzx/%E5%B0%B1%E4%B8%9A%E6%8A%80%E8%83%BD%E5%9F%B9%E8%AE%AD/%E6%9C%80%E6%96%B0%E5%8A%A8%E6%80%81/Documents/%E9%99%84%E4%BB%B65.0.doc" \t "_blank" </w:instrText>
      </w:r>
      <w:r>
        <w:fldChar w:fldCharType="separate"/>
      </w:r>
      <w:r>
        <w:rPr>
          <w:rFonts w:hint="eastAsia" w:ascii="仿宋_GB2312" w:hAnsi="宋体" w:eastAsia="仿宋_GB2312" w:cs="宋体"/>
          <w:spacing w:val="-4"/>
          <w:kern w:val="0"/>
          <w:sz w:val="32"/>
          <w:szCs w:val="32"/>
        </w:rPr>
        <w:t>5．</w:t>
      </w:r>
      <w:r>
        <w:rPr>
          <w:rFonts w:ascii="仿宋_GB2312" w:hAnsi="Times New Roman" w:eastAsia="仿宋_GB2312" w:cs="Times New Roman"/>
          <w:spacing w:val="-4"/>
          <w:kern w:val="0"/>
          <w:sz w:val="32"/>
          <w:szCs w:val="32"/>
        </w:rPr>
        <w:t>创业培训证书发放申请</w:t>
      </w:r>
      <w:r>
        <w:rPr>
          <w:rFonts w:ascii="仿宋_GB2312" w:hAnsi="Times New Roman" w:eastAsia="仿宋_GB2312" w:cs="Times New Roman"/>
          <w:spacing w:val="-4"/>
          <w:kern w:val="0"/>
          <w:sz w:val="32"/>
          <w:szCs w:val="32"/>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5A"/>
    <w:rsid w:val="002C13A6"/>
    <w:rsid w:val="00683BEF"/>
    <w:rsid w:val="006B1F8C"/>
    <w:rsid w:val="00B7335A"/>
    <w:rsid w:val="00C94B69"/>
    <w:rsid w:val="00D100FB"/>
    <w:rsid w:val="00E546EB"/>
    <w:rsid w:val="00F63BBA"/>
    <w:rsid w:val="06AD1B24"/>
    <w:rsid w:val="62C908C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 w:type="paragraph" w:customStyle="1" w:styleId="9">
    <w:name w:val="noice_titl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apple-converted-spac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462</Words>
  <Characters>2637</Characters>
  <Lines>21</Lines>
  <Paragraphs>6</Paragraphs>
  <ScaleCrop>false</ScaleCrop>
  <LinksUpToDate>false</LinksUpToDate>
  <CharactersWithSpaces>3093</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2018-06-26T07:32:00Z</dcterms:created>
  <dc:creator>lenovo</dc:creator>
  <cp:lastModifiedBy>maxingqi</cp:lastModifiedBy>
  <dcterms:modified xsi:type="dcterms:W3CDTF">2018-09-11T05:08:44Z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