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88550A">
        <w:rPr>
          <w:rFonts w:ascii="仿宋" w:eastAsia="仿宋" w:hAnsi="仿宋" w:cs="仿宋" w:hint="eastAsia"/>
          <w:b/>
          <w:bCs/>
          <w:sz w:val="30"/>
          <w:szCs w:val="30"/>
        </w:rPr>
        <w:t>征地服务站</w:t>
      </w:r>
      <w:r w:rsidR="009807AF">
        <w:rPr>
          <w:rFonts w:ascii="仿宋" w:eastAsia="仿宋" w:hAnsi="仿宋" w:cs="仿宋"/>
          <w:b/>
          <w:bCs/>
          <w:color w:val="000000"/>
          <w:kern w:val="0"/>
          <w:sz w:val="30"/>
          <w:szCs w:val="30"/>
        </w:rPr>
        <w:t>201</w:t>
      </w:r>
      <w:r w:rsidR="009807AF">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１、负责为建设征地、土地管理和土地测绘提供服务；</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２、掌握征用土地方案和征地补偿安置方案的实施情况，包括对被征地人员生活安置，劳动力的审查监督和安置补助费使用等情况；</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３、协助土地行政主管部门处理与用地单位、被征地农村集体经济组织、农民之间发生的问题；</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４、向用地单位、被征地农村集体经济组织和农民提供与征地有关的法律、法规和技术咨询服务；</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５、主持签订征地土地协议书，制定征地工作方案；</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６、填报征地呈报表，计算、收缴、支付征地相关费用；</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７、复核征地条件，现场勘察、核定征地数量与界限，按政府批准的界限埋设界桩；</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８、负责接受政府有关单位的委托，对大、中型建设项目前期土地开发进行可行性研究；</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９、负责办理全区土地整理、开发及垦复等相关工作；</w:t>
      </w:r>
    </w:p>
    <w:p w:rsidR="0088550A" w:rsidRPr="0088550A" w:rsidRDefault="0088550A" w:rsidP="0088550A">
      <w:pPr>
        <w:spacing w:line="330" w:lineRule="atLeast"/>
        <w:ind w:firstLineChars="200" w:firstLine="600"/>
        <w:rPr>
          <w:rFonts w:ascii="仿宋" w:eastAsia="仿宋" w:hAnsi="仿宋"/>
          <w:sz w:val="30"/>
          <w:szCs w:val="30"/>
        </w:rPr>
      </w:pPr>
      <w:r w:rsidRPr="0088550A">
        <w:rPr>
          <w:rFonts w:ascii="仿宋" w:eastAsia="仿宋" w:hAnsi="仿宋" w:hint="eastAsia"/>
          <w:sz w:val="30"/>
          <w:szCs w:val="30"/>
        </w:rPr>
        <w:t>10、完成市国土资源和</w:t>
      </w:r>
      <w:proofErr w:type="gramStart"/>
      <w:r w:rsidRPr="0088550A">
        <w:rPr>
          <w:rFonts w:ascii="仿宋" w:eastAsia="仿宋" w:hAnsi="仿宋" w:hint="eastAsia"/>
          <w:sz w:val="30"/>
          <w:szCs w:val="30"/>
        </w:rPr>
        <w:t>房屋局高新</w:t>
      </w:r>
      <w:proofErr w:type="gramEnd"/>
      <w:r w:rsidRPr="0088550A">
        <w:rPr>
          <w:rFonts w:ascii="仿宋" w:eastAsia="仿宋" w:hAnsi="仿宋" w:hint="eastAsia"/>
          <w:sz w:val="30"/>
          <w:szCs w:val="30"/>
        </w:rPr>
        <w:t>园区分局交办的其它工作。</w:t>
      </w:r>
    </w:p>
    <w:p w:rsidR="0088550A" w:rsidRPr="0088550A" w:rsidRDefault="0088550A" w:rsidP="0088550A">
      <w:pPr>
        <w:spacing w:line="330" w:lineRule="atLeast"/>
        <w:rPr>
          <w:rFonts w:ascii="仿宋" w:eastAsia="仿宋" w:hAnsi="仿宋"/>
          <w:sz w:val="30"/>
          <w:szCs w:val="30"/>
        </w:rPr>
      </w:pP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二、部门预算单位构成</w:t>
      </w:r>
    </w:p>
    <w:p w:rsidR="00104AD4" w:rsidRDefault="009807AF"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2019</w:t>
      </w:r>
      <w:r w:rsidR="00104AD4">
        <w:rPr>
          <w:rFonts w:ascii="仿宋" w:eastAsia="仿宋" w:hAnsi="仿宋" w:cs="仿宋" w:hint="eastAsia"/>
          <w:color w:val="000000"/>
          <w:kern w:val="0"/>
          <w:sz w:val="30"/>
          <w:szCs w:val="30"/>
        </w:rPr>
        <w:t>年</w:t>
      </w:r>
      <w:r w:rsidR="0088550A">
        <w:rPr>
          <w:rFonts w:ascii="仿宋" w:eastAsia="仿宋" w:hAnsi="仿宋" w:cs="仿宋" w:hint="eastAsia"/>
          <w:color w:val="000000"/>
          <w:kern w:val="0"/>
          <w:sz w:val="30"/>
          <w:szCs w:val="30"/>
        </w:rPr>
        <w:t>征地服务站</w:t>
      </w:r>
      <w:r w:rsidR="00104AD4">
        <w:rPr>
          <w:rFonts w:ascii="仿宋" w:eastAsia="仿宋" w:hAnsi="仿宋" w:cs="仿宋" w:hint="eastAsia"/>
          <w:color w:val="000000"/>
          <w:kern w:val="0"/>
          <w:sz w:val="30"/>
          <w:szCs w:val="30"/>
        </w:rPr>
        <w:t>部门预算为本部综合收支计划，无二级单位。</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807AF">
        <w:rPr>
          <w:rFonts w:ascii="仿宋" w:eastAsia="仿宋" w:hAnsi="仿宋" w:cs="仿宋" w:hint="eastAsia"/>
          <w:color w:val="000000"/>
          <w:kern w:val="0"/>
          <w:sz w:val="30"/>
          <w:szCs w:val="30"/>
        </w:rPr>
        <w:t>106.2</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9807AF">
        <w:rPr>
          <w:rFonts w:ascii="仿宋" w:eastAsia="仿宋" w:hAnsi="仿宋" w:cs="仿宋" w:hint="eastAsia"/>
          <w:sz w:val="30"/>
          <w:szCs w:val="30"/>
        </w:rPr>
        <w:t>91.2</w:t>
      </w:r>
      <w:r w:rsidRPr="001E3E93">
        <w:rPr>
          <w:rFonts w:ascii="仿宋" w:eastAsia="仿宋" w:hAnsi="仿宋" w:cs="仿宋" w:hint="eastAsia"/>
          <w:sz w:val="30"/>
          <w:szCs w:val="30"/>
        </w:rPr>
        <w:t>万元，商品和服务支出</w:t>
      </w:r>
      <w:r w:rsidR="009807AF">
        <w:rPr>
          <w:rFonts w:ascii="仿宋" w:eastAsia="仿宋" w:hAnsi="仿宋" w:cs="仿宋" w:hint="eastAsia"/>
          <w:sz w:val="30"/>
          <w:szCs w:val="30"/>
        </w:rPr>
        <w:t>15</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9807AF">
        <w:rPr>
          <w:rFonts w:ascii="仿宋" w:eastAsia="仿宋" w:hAnsi="仿宋" w:cs="仿宋"/>
          <w:color w:val="000000"/>
          <w:kern w:val="0"/>
          <w:sz w:val="30"/>
          <w:szCs w:val="30"/>
        </w:rPr>
        <w:t>201</w:t>
      </w:r>
      <w:r w:rsidR="009807AF">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9807AF">
        <w:rPr>
          <w:rFonts w:ascii="仿宋" w:eastAsia="仿宋" w:hAnsi="仿宋" w:cs="仿宋" w:hint="eastAsia"/>
          <w:color w:val="000000"/>
          <w:kern w:val="0"/>
          <w:sz w:val="30"/>
          <w:szCs w:val="30"/>
        </w:rPr>
        <w:t>5.2</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9807AF">
        <w:rPr>
          <w:rFonts w:ascii="仿宋" w:eastAsia="仿宋" w:hAnsi="仿宋" w:cs="仿宋" w:hint="eastAsia"/>
          <w:sz w:val="30"/>
          <w:szCs w:val="30"/>
        </w:rPr>
        <w:t>增加1.7</w:t>
      </w:r>
      <w:r>
        <w:rPr>
          <w:rFonts w:ascii="仿宋" w:eastAsia="仿宋" w:hAnsi="仿宋" w:cs="仿宋" w:hint="eastAsia"/>
          <w:sz w:val="30"/>
          <w:szCs w:val="30"/>
        </w:rPr>
        <w:t>万元，商品和服务支出增加</w:t>
      </w:r>
      <w:r>
        <w:rPr>
          <w:rFonts w:ascii="仿宋" w:eastAsia="仿宋" w:hAnsi="仿宋" w:cs="仿宋"/>
          <w:sz w:val="30"/>
          <w:szCs w:val="30"/>
        </w:rPr>
        <w:t>3</w:t>
      </w:r>
      <w:r w:rsidR="009807AF">
        <w:rPr>
          <w:rFonts w:ascii="仿宋" w:eastAsia="仿宋" w:hAnsi="仿宋" w:cs="仿宋" w:hint="eastAsia"/>
          <w:sz w:val="30"/>
          <w:szCs w:val="30"/>
        </w:rPr>
        <w:t>.5</w:t>
      </w:r>
      <w:r>
        <w:rPr>
          <w:rFonts w:ascii="仿宋" w:eastAsia="仿宋" w:hAnsi="仿宋" w:cs="仿宋" w:hint="eastAsia"/>
          <w:sz w:val="30"/>
          <w:szCs w:val="30"/>
        </w:rPr>
        <w:t>万元。</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88550A" w:rsidRPr="001E3E93" w:rsidRDefault="0088550A" w:rsidP="0088550A">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9807AF">
        <w:rPr>
          <w:rFonts w:ascii="仿宋" w:eastAsia="仿宋" w:hAnsi="仿宋" w:cs="仿宋" w:hint="eastAsia"/>
          <w:color w:val="000000"/>
          <w:kern w:val="0"/>
          <w:sz w:val="30"/>
          <w:szCs w:val="30"/>
        </w:rPr>
        <w:t>1.9</w:t>
      </w:r>
      <w:r w:rsidRPr="001E3E93">
        <w:rPr>
          <w:rFonts w:ascii="仿宋" w:eastAsia="仿宋" w:hAnsi="仿宋" w:cs="仿宋" w:hint="eastAsia"/>
          <w:color w:val="000000"/>
          <w:kern w:val="0"/>
          <w:sz w:val="30"/>
          <w:szCs w:val="30"/>
        </w:rPr>
        <w:t>万元。</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88550A" w:rsidRPr="001E3E93" w:rsidRDefault="0088550A" w:rsidP="0088550A">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9F6884" w:rsidRDefault="009F6884" w:rsidP="009F6884">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9F6884" w:rsidRDefault="009F6884" w:rsidP="009F6884">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国有资产占有使用情况说明为：截至2018年12月31日，部门（单位）共有车辆0辆；单位价值50万元（含）以上通用设备0台（套）；单位价值100万元以上专用设备0台（套）。</w:t>
      </w:r>
    </w:p>
    <w:p w:rsidR="009F6884" w:rsidRDefault="009F6884" w:rsidP="009F6884">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9F6884" w:rsidRDefault="009F6884" w:rsidP="009F6884">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7A6" w:rsidRPr="009F6884"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9807AF">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9807AF">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E39" w:rsidRDefault="00772E39" w:rsidP="009F1015">
      <w:r>
        <w:separator/>
      </w:r>
    </w:p>
  </w:endnote>
  <w:endnote w:type="continuationSeparator" w:id="0">
    <w:p w:rsidR="00772E39" w:rsidRDefault="00772E39"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E39" w:rsidRDefault="00772E39" w:rsidP="009F1015">
      <w:r>
        <w:separator/>
      </w:r>
    </w:p>
  </w:footnote>
  <w:footnote w:type="continuationSeparator" w:id="0">
    <w:p w:rsidR="00772E39" w:rsidRDefault="00772E39"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221E9"/>
    <w:rsid w:val="00594FB5"/>
    <w:rsid w:val="005A04CC"/>
    <w:rsid w:val="005F4DCC"/>
    <w:rsid w:val="00614500"/>
    <w:rsid w:val="006541E5"/>
    <w:rsid w:val="00753345"/>
    <w:rsid w:val="00753F26"/>
    <w:rsid w:val="00755C7B"/>
    <w:rsid w:val="00772E39"/>
    <w:rsid w:val="007805EB"/>
    <w:rsid w:val="00793572"/>
    <w:rsid w:val="007B12D0"/>
    <w:rsid w:val="007C5E3C"/>
    <w:rsid w:val="007F23D9"/>
    <w:rsid w:val="008207A6"/>
    <w:rsid w:val="00826E6F"/>
    <w:rsid w:val="008620BC"/>
    <w:rsid w:val="008641D1"/>
    <w:rsid w:val="0088550A"/>
    <w:rsid w:val="008B01B8"/>
    <w:rsid w:val="009244A6"/>
    <w:rsid w:val="00941B10"/>
    <w:rsid w:val="00961681"/>
    <w:rsid w:val="009652AA"/>
    <w:rsid w:val="009807AF"/>
    <w:rsid w:val="009848F0"/>
    <w:rsid w:val="009A04AC"/>
    <w:rsid w:val="009F1015"/>
    <w:rsid w:val="009F229D"/>
    <w:rsid w:val="009F6884"/>
    <w:rsid w:val="00A12672"/>
    <w:rsid w:val="00A150E4"/>
    <w:rsid w:val="00A26A44"/>
    <w:rsid w:val="00A377FD"/>
    <w:rsid w:val="00A41CA3"/>
    <w:rsid w:val="00A5549A"/>
    <w:rsid w:val="00A6520D"/>
    <w:rsid w:val="00A70656"/>
    <w:rsid w:val="00A7639E"/>
    <w:rsid w:val="00A924A6"/>
    <w:rsid w:val="00B217F1"/>
    <w:rsid w:val="00B40E6C"/>
    <w:rsid w:val="00C052C0"/>
    <w:rsid w:val="00C67479"/>
    <w:rsid w:val="00CD388B"/>
    <w:rsid w:val="00CF43DA"/>
    <w:rsid w:val="00D10236"/>
    <w:rsid w:val="00D176CA"/>
    <w:rsid w:val="00D400F0"/>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C5228"/>
    <w:rsid w:val="00FD042E"/>
    <w:rsid w:val="00FD076C"/>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527257211">
      <w:bodyDiv w:val="1"/>
      <w:marLeft w:val="0"/>
      <w:marRight w:val="0"/>
      <w:marTop w:val="0"/>
      <w:marBottom w:val="0"/>
      <w:divBdr>
        <w:top w:val="none" w:sz="0" w:space="0" w:color="auto"/>
        <w:left w:val="none" w:sz="0" w:space="0" w:color="auto"/>
        <w:bottom w:val="none" w:sz="0" w:space="0" w:color="auto"/>
        <w:right w:val="none" w:sz="0" w:space="0" w:color="auto"/>
      </w:divBdr>
    </w:div>
    <w:div w:id="208360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5</Pages>
  <Words>379</Words>
  <Characters>2164</Characters>
  <Application>Microsoft Office Word</Application>
  <DocSecurity>0</DocSecurity>
  <Lines>18</Lines>
  <Paragraphs>5</Paragraphs>
  <ScaleCrop>false</ScaleCrop>
  <Company>Microsoft</Company>
  <LinksUpToDate>false</LinksUpToDate>
  <CharactersWithSpaces>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12</cp:revision>
  <cp:lastPrinted>2018-04-27T03:41:00Z</cp:lastPrinted>
  <dcterms:created xsi:type="dcterms:W3CDTF">2018-04-27T03:07:00Z</dcterms:created>
  <dcterms:modified xsi:type="dcterms:W3CDTF">2019-09-20T02:04:00Z</dcterms:modified>
</cp:coreProperties>
</file>