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D4" w:rsidRDefault="005D1CD4" w:rsidP="009C3BA1">
      <w:pPr>
        <w:spacing w:line="560" w:lineRule="exact"/>
        <w:rPr>
          <w:rFonts w:ascii="仿宋" w:eastAsia="仿宋" w:hAnsi="宋体"/>
          <w:sz w:val="32"/>
        </w:rPr>
      </w:pPr>
      <w:r>
        <w:rPr>
          <w:rFonts w:ascii="仿宋" w:eastAsia="仿宋" w:hAnsi="宋体" w:hint="eastAsia"/>
          <w:sz w:val="32"/>
        </w:rPr>
        <w:t>附件</w:t>
      </w:r>
      <w:r>
        <w:rPr>
          <w:rFonts w:ascii="仿宋" w:eastAsia="仿宋" w:hAnsi="宋体"/>
          <w:sz w:val="32"/>
        </w:rPr>
        <w:t>2</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jc w:val="center"/>
        <w:rPr>
          <w:rFonts w:ascii="宋体" w:eastAsia="方正小标宋简体" w:hAnsi="宋体"/>
          <w:sz w:val="52"/>
        </w:rPr>
      </w:pPr>
      <w:r>
        <w:rPr>
          <w:rFonts w:ascii="宋体" w:eastAsia="方正小标宋简体" w:hAnsi="宋体" w:hint="eastAsia"/>
          <w:sz w:val="52"/>
        </w:rPr>
        <w:t>大连市知识产权</w:t>
      </w:r>
    </w:p>
    <w:p w:rsidR="005D1CD4" w:rsidRDefault="005D1CD4" w:rsidP="009C3BA1">
      <w:pPr>
        <w:jc w:val="center"/>
        <w:rPr>
          <w:rFonts w:ascii="宋体" w:eastAsia="方正小标宋简体" w:hAnsi="宋体"/>
          <w:sz w:val="52"/>
        </w:rPr>
      </w:pPr>
      <w:r>
        <w:rPr>
          <w:rFonts w:ascii="宋体" w:eastAsia="方正小标宋简体" w:hAnsi="宋体" w:hint="eastAsia"/>
          <w:sz w:val="52"/>
        </w:rPr>
        <w:t>服务品牌培育机构申请书</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tabs>
          <w:tab w:val="left" w:pos="5614"/>
        </w:tabs>
        <w:spacing w:line="560" w:lineRule="exact"/>
        <w:ind w:left="1280" w:firstLine="640"/>
        <w:rPr>
          <w:rFonts w:ascii="仿宋_GB2312" w:eastAsia="仿宋_GB2312" w:hAnsi="宋体"/>
          <w:sz w:val="32"/>
        </w:rPr>
      </w:pPr>
      <w:r>
        <w:rPr>
          <w:rFonts w:ascii="仿宋_GB2312" w:eastAsia="仿宋_GB2312" w:hAnsi="宋体"/>
          <w:sz w:val="32"/>
        </w:rPr>
        <w:tab/>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单位名称：</w:t>
      </w:r>
      <w:r>
        <w:rPr>
          <w:rFonts w:ascii="仿宋_GB2312" w:eastAsia="仿宋_GB2312" w:hAnsi="宋体"/>
          <w:sz w:val="32"/>
          <w:u w:val="single"/>
        </w:rPr>
        <w:t xml:space="preserve">                              </w:t>
      </w:r>
      <w:r>
        <w:rPr>
          <w:rFonts w:ascii="仿宋_GB2312" w:eastAsia="仿宋_GB2312" w:hAnsi="宋体" w:hint="eastAsia"/>
          <w:sz w:val="32"/>
          <w:u w:val="single"/>
        </w:rPr>
        <w:t>（盖章）</w:t>
      </w: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单位地址：</w:t>
      </w:r>
      <w:r>
        <w:rPr>
          <w:rFonts w:ascii="仿宋_GB2312" w:eastAsia="仿宋_GB2312" w:hAnsi="宋体"/>
          <w:sz w:val="32"/>
          <w:u w:val="single"/>
        </w:rPr>
        <w:t xml:space="preserve">                                          </w:t>
      </w: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单位负责人：</w:t>
      </w:r>
      <w:r>
        <w:rPr>
          <w:rFonts w:ascii="仿宋_GB2312" w:eastAsia="仿宋_GB2312" w:hAnsi="宋体"/>
          <w:sz w:val="32"/>
          <w:u w:val="single"/>
        </w:rPr>
        <w:t xml:space="preserve">               </w:t>
      </w:r>
      <w:r>
        <w:rPr>
          <w:rFonts w:ascii="仿宋_GB2312" w:eastAsia="仿宋_GB2312" w:hAnsi="宋体" w:hint="eastAsia"/>
          <w:sz w:val="32"/>
        </w:rPr>
        <w:t>联系电话：</w:t>
      </w:r>
      <w:r>
        <w:rPr>
          <w:rFonts w:ascii="仿宋_GB2312" w:eastAsia="仿宋_GB2312" w:hAnsi="宋体"/>
          <w:sz w:val="32"/>
          <w:u w:val="single"/>
        </w:rPr>
        <w:t xml:space="preserve">               </w:t>
      </w: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单位联系人：</w:t>
      </w:r>
      <w:r>
        <w:rPr>
          <w:rFonts w:ascii="仿宋_GB2312" w:eastAsia="仿宋_GB2312" w:hAnsi="宋体"/>
          <w:sz w:val="32"/>
          <w:u w:val="single"/>
        </w:rPr>
        <w:t xml:space="preserve">               </w:t>
      </w:r>
      <w:r>
        <w:rPr>
          <w:rFonts w:ascii="仿宋_GB2312" w:eastAsia="仿宋_GB2312" w:hAnsi="宋体" w:hint="eastAsia"/>
          <w:sz w:val="32"/>
        </w:rPr>
        <w:t>联系电话：</w:t>
      </w:r>
      <w:r>
        <w:rPr>
          <w:rFonts w:ascii="仿宋_GB2312" w:eastAsia="仿宋_GB2312" w:hAnsi="宋体"/>
          <w:sz w:val="32"/>
          <w:u w:val="single"/>
        </w:rPr>
        <w:t xml:space="preserve">               </w:t>
      </w: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电子邮箱：</w:t>
      </w:r>
      <w:r>
        <w:rPr>
          <w:rFonts w:ascii="仿宋_GB2312" w:eastAsia="仿宋_GB2312" w:hAnsi="宋体"/>
          <w:sz w:val="32"/>
          <w:u w:val="single"/>
        </w:rPr>
        <w:t xml:space="preserve">                 </w:t>
      </w:r>
      <w:r>
        <w:rPr>
          <w:rFonts w:ascii="仿宋_GB2312" w:eastAsia="仿宋_GB2312" w:hAnsi="宋体" w:hint="eastAsia"/>
          <w:sz w:val="32"/>
        </w:rPr>
        <w:t>传</w:t>
      </w:r>
      <w:r>
        <w:rPr>
          <w:rFonts w:ascii="仿宋_GB2312" w:eastAsia="仿宋_GB2312" w:hAnsi="宋体"/>
          <w:sz w:val="32"/>
        </w:rPr>
        <w:t xml:space="preserve">    </w:t>
      </w:r>
      <w:r>
        <w:rPr>
          <w:rFonts w:ascii="仿宋_GB2312" w:eastAsia="仿宋_GB2312" w:hAnsi="宋体" w:hint="eastAsia"/>
          <w:sz w:val="32"/>
        </w:rPr>
        <w:t>真：</w:t>
      </w:r>
      <w:r>
        <w:rPr>
          <w:rFonts w:ascii="仿宋_GB2312" w:eastAsia="仿宋_GB2312" w:hAnsi="宋体"/>
          <w:sz w:val="32"/>
          <w:u w:val="single"/>
        </w:rPr>
        <w:t xml:space="preserve">               </w:t>
      </w:r>
    </w:p>
    <w:p w:rsidR="005D1CD4" w:rsidRDefault="005D1CD4"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单位网址：</w:t>
      </w:r>
      <w:r>
        <w:rPr>
          <w:rFonts w:ascii="仿宋_GB2312" w:eastAsia="仿宋_GB2312" w:hAnsi="宋体"/>
          <w:sz w:val="32"/>
          <w:u w:val="single"/>
        </w:rPr>
        <w:t xml:space="preserve">                </w:t>
      </w:r>
      <w:r>
        <w:rPr>
          <w:rFonts w:ascii="仿宋_GB2312" w:eastAsia="仿宋_GB2312" w:hAnsi="宋体" w:hint="eastAsia"/>
          <w:sz w:val="32"/>
        </w:rPr>
        <w:t>申请日期：</w:t>
      </w:r>
      <w:r>
        <w:rPr>
          <w:rFonts w:ascii="仿宋_GB2312" w:eastAsia="仿宋_GB2312" w:hAnsi="宋体"/>
          <w:sz w:val="32"/>
        </w:rPr>
        <w:t xml:space="preserve"> </w:t>
      </w:r>
      <w:r>
        <w:rPr>
          <w:rFonts w:ascii="仿宋_GB2312" w:eastAsia="仿宋_GB2312" w:hAnsi="宋体"/>
          <w:sz w:val="32"/>
          <w:u w:val="single"/>
        </w:rPr>
        <w:t xml:space="preserve"> </w:t>
      </w:r>
      <w:r>
        <w:rPr>
          <w:rFonts w:ascii="仿宋_GB2312" w:eastAsia="仿宋_GB2312" w:hAnsi="宋体" w:hint="eastAsia"/>
          <w:sz w:val="32"/>
          <w:u w:val="single"/>
        </w:rPr>
        <w:t>年</w:t>
      </w:r>
      <w:r>
        <w:rPr>
          <w:rFonts w:ascii="仿宋_GB2312" w:eastAsia="仿宋_GB2312" w:hAnsi="宋体"/>
          <w:sz w:val="32"/>
          <w:u w:val="single"/>
        </w:rPr>
        <w:t xml:space="preserve">  </w:t>
      </w:r>
      <w:r>
        <w:rPr>
          <w:rFonts w:ascii="仿宋_GB2312" w:eastAsia="仿宋_GB2312" w:hAnsi="宋体" w:hint="eastAsia"/>
          <w:sz w:val="32"/>
          <w:u w:val="single"/>
        </w:rPr>
        <w:t>月</w:t>
      </w:r>
      <w:r>
        <w:rPr>
          <w:rFonts w:ascii="仿宋_GB2312" w:eastAsia="仿宋_GB2312" w:hAnsi="宋体"/>
          <w:sz w:val="32"/>
          <w:u w:val="single"/>
        </w:rPr>
        <w:t xml:space="preserve">  </w:t>
      </w:r>
      <w:r>
        <w:rPr>
          <w:rFonts w:ascii="仿宋_GB2312" w:eastAsia="仿宋_GB2312" w:hAnsi="宋体" w:hint="eastAsia"/>
          <w:sz w:val="32"/>
          <w:u w:val="single"/>
        </w:rPr>
        <w:t>日</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before="240" w:line="560" w:lineRule="exact"/>
        <w:jc w:val="center"/>
        <w:rPr>
          <w:rFonts w:ascii="楷体_GB2312" w:eastAsia="楷体_GB2312" w:hAnsi="宋体"/>
          <w:sz w:val="32"/>
        </w:rPr>
      </w:pPr>
      <w:r>
        <w:rPr>
          <w:rFonts w:ascii="楷体_GB2312" w:eastAsia="楷体_GB2312" w:hAnsi="宋体" w:hint="eastAsia"/>
          <w:sz w:val="32"/>
        </w:rPr>
        <w:t>大连市知识产权局编制</w:t>
      </w:r>
    </w:p>
    <w:p w:rsidR="005D1CD4" w:rsidRDefault="005D1CD4" w:rsidP="009C3BA1">
      <w:pPr>
        <w:spacing w:line="560" w:lineRule="exact"/>
        <w:jc w:val="center"/>
        <w:rPr>
          <w:rFonts w:ascii="楷体_GB2312" w:eastAsia="楷体_GB2312" w:hAnsi="宋体"/>
          <w:sz w:val="32"/>
        </w:rPr>
      </w:pPr>
      <w:r>
        <w:rPr>
          <w:rFonts w:ascii="宋体" w:hAnsi="宋体" w:hint="eastAsia"/>
          <w:sz w:val="28"/>
        </w:rPr>
        <w:t>二〇二〇年</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660" w:lineRule="exact"/>
        <w:jc w:val="center"/>
        <w:rPr>
          <w:rFonts w:ascii="方正小标宋简体" w:eastAsia="方正小标宋简体" w:hAnsi="宋体"/>
          <w:sz w:val="44"/>
        </w:rPr>
      </w:pPr>
      <w:r>
        <w:rPr>
          <w:rFonts w:ascii="方正小标宋简体" w:eastAsia="方正小标宋简体" w:hAnsi="宋体" w:hint="eastAsia"/>
          <w:sz w:val="44"/>
        </w:rPr>
        <w:t>填表承诺书</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rPr>
          <w:rFonts w:ascii="仿宋_GB2312" w:eastAsia="仿宋_GB2312" w:hAnsi="宋体"/>
          <w:sz w:val="32"/>
        </w:rPr>
      </w:pPr>
      <w:r>
        <w:rPr>
          <w:rFonts w:ascii="仿宋_GB2312" w:eastAsia="仿宋_GB2312" w:hAnsi="宋体" w:hint="eastAsia"/>
          <w:sz w:val="32"/>
        </w:rPr>
        <w:t>本单位自愿作出以下声明：</w:t>
      </w:r>
    </w:p>
    <w:p w:rsidR="005D1CD4" w:rsidRDefault="005D1CD4" w:rsidP="00FB5287">
      <w:pPr>
        <w:spacing w:line="560" w:lineRule="exact"/>
        <w:ind w:firstLineChars="150" w:firstLine="31680"/>
        <w:rPr>
          <w:rFonts w:ascii="仿宋_GB2312" w:eastAsia="仿宋_GB2312" w:hAnsi="宋体"/>
          <w:sz w:val="32"/>
        </w:rPr>
      </w:pPr>
      <w:r>
        <w:rPr>
          <w:rFonts w:ascii="仿宋_GB2312" w:eastAsia="仿宋_GB2312" w:hAnsi="宋体" w:hint="eastAsia"/>
          <w:sz w:val="32"/>
        </w:rPr>
        <w:t>一、本单位对本申请材料以及所附材料的合法性、真实性、准确性负责。如有虚假，本单位依法承担相应的责任。</w:t>
      </w:r>
    </w:p>
    <w:p w:rsidR="005D1CD4" w:rsidRDefault="005D1CD4" w:rsidP="00FB5287">
      <w:pPr>
        <w:spacing w:line="560" w:lineRule="exact"/>
        <w:ind w:firstLineChars="150" w:firstLine="31680"/>
        <w:rPr>
          <w:rFonts w:ascii="仿宋_GB2312" w:eastAsia="仿宋_GB2312" w:hAnsi="宋体"/>
          <w:sz w:val="32"/>
        </w:rPr>
      </w:pPr>
      <w:r>
        <w:rPr>
          <w:rFonts w:ascii="仿宋_GB2312" w:eastAsia="仿宋_GB2312" w:hAnsi="宋体" w:hint="eastAsia"/>
          <w:sz w:val="32"/>
        </w:rPr>
        <w:t>二、本单位同意将本申请材料以及所附材料向大连市知识产权局等有关工作人员和评审专家公开。</w:t>
      </w:r>
    </w:p>
    <w:p w:rsidR="005D1CD4" w:rsidRDefault="005D1CD4" w:rsidP="00FB5287">
      <w:pPr>
        <w:spacing w:line="560" w:lineRule="exact"/>
        <w:ind w:firstLineChars="150" w:firstLine="31680"/>
        <w:rPr>
          <w:rFonts w:ascii="仿宋_GB2312" w:eastAsia="仿宋_GB2312" w:hAnsi="宋体"/>
          <w:sz w:val="32"/>
        </w:rPr>
      </w:pPr>
      <w:r>
        <w:rPr>
          <w:rFonts w:ascii="仿宋_GB2312" w:eastAsia="仿宋_GB2312" w:hAnsi="宋体" w:hint="eastAsia"/>
          <w:sz w:val="32"/>
        </w:rPr>
        <w:t>三、本申请材料仅为申报知识产权服务品牌培育机构制作，并已自行备份，不再要求予以退还。</w:t>
      </w:r>
    </w:p>
    <w:p w:rsidR="005D1CD4" w:rsidRDefault="005D1CD4" w:rsidP="00FB5287">
      <w:pPr>
        <w:spacing w:line="560" w:lineRule="exact"/>
        <w:ind w:firstLineChars="150" w:firstLine="31680"/>
        <w:rPr>
          <w:rFonts w:ascii="仿宋_GB2312" w:eastAsia="仿宋_GB2312" w:hAnsi="宋体"/>
          <w:sz w:val="32"/>
        </w:rPr>
      </w:pPr>
      <w:r>
        <w:rPr>
          <w:rFonts w:ascii="仿宋_GB2312" w:eastAsia="仿宋_GB2312" w:hAnsi="宋体" w:hint="eastAsia"/>
          <w:sz w:val="32"/>
        </w:rPr>
        <w:t>特此承诺。</w:t>
      </w:r>
    </w:p>
    <w:p w:rsidR="005D1CD4" w:rsidRDefault="005D1CD4" w:rsidP="00FB5287">
      <w:pPr>
        <w:spacing w:line="560" w:lineRule="exact"/>
        <w:ind w:firstLineChars="150" w:firstLine="3168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3780" w:right="1260"/>
        <w:rPr>
          <w:rFonts w:ascii="仿宋_GB2312" w:eastAsia="仿宋_GB2312" w:hAnsi="宋体"/>
          <w:sz w:val="32"/>
        </w:rPr>
      </w:pPr>
      <w:r>
        <w:rPr>
          <w:rFonts w:ascii="仿宋_GB2312" w:eastAsia="仿宋_GB2312" w:hAnsi="宋体" w:hint="eastAsia"/>
          <w:sz w:val="32"/>
        </w:rPr>
        <w:t>法定代表人签字：</w:t>
      </w:r>
    </w:p>
    <w:p w:rsidR="005D1CD4" w:rsidRDefault="005D1CD4" w:rsidP="00FB5287">
      <w:pPr>
        <w:spacing w:line="560" w:lineRule="exact"/>
        <w:ind w:firstLineChars="1150" w:firstLine="31680"/>
        <w:rPr>
          <w:rFonts w:ascii="仿宋_GB2312" w:eastAsia="仿宋_GB2312" w:hAnsi="宋体"/>
          <w:sz w:val="32"/>
        </w:rPr>
      </w:pPr>
      <w:r>
        <w:rPr>
          <w:rFonts w:ascii="仿宋_GB2312" w:eastAsia="仿宋_GB2312" w:hAnsi="宋体" w:hint="eastAsia"/>
          <w:sz w:val="32"/>
        </w:rPr>
        <w:t>（单位公章）</w:t>
      </w: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p w:rsidR="005D1CD4" w:rsidRDefault="005D1CD4" w:rsidP="009C3BA1">
      <w:pPr>
        <w:spacing w:line="560" w:lineRule="exact"/>
        <w:ind w:left="1280" w:firstLine="640"/>
        <w:rPr>
          <w:rFonts w:ascii="仿宋_GB2312" w:eastAsia="仿宋_GB2312" w:hAnsi="宋体"/>
          <w:sz w:val="32"/>
        </w:rPr>
      </w:pPr>
    </w:p>
    <w:tbl>
      <w:tblPr>
        <w:tblW w:w="0" w:type="auto"/>
        <w:tblLayout w:type="fixed"/>
        <w:tblCellMar>
          <w:left w:w="99" w:type="dxa"/>
          <w:right w:w="99" w:type="dxa"/>
        </w:tblCellMar>
        <w:tblLook w:val="00A0"/>
      </w:tblPr>
      <w:tblGrid>
        <w:gridCol w:w="1745"/>
        <w:gridCol w:w="2175"/>
        <w:gridCol w:w="1043"/>
        <w:gridCol w:w="1138"/>
        <w:gridCol w:w="1825"/>
      </w:tblGrid>
      <w:tr w:rsidR="005D1CD4"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一、申请单位基本情况</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单位名称</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单位地址</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邮</w:t>
            </w:r>
            <w:r>
              <w:rPr>
                <w:rFonts w:ascii="仿宋_GB2312" w:eastAsia="仿宋_GB2312" w:hAnsi="宋体"/>
                <w:sz w:val="24"/>
              </w:rPr>
              <w:t xml:space="preserve">  </w:t>
            </w:r>
            <w:r>
              <w:rPr>
                <w:rFonts w:ascii="仿宋_GB2312" w:eastAsia="仿宋_GB2312" w:hAnsi="宋体" w:hint="eastAsia"/>
                <w:sz w:val="24"/>
              </w:rPr>
              <w:t>编</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注册所在地</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注册时间</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营业执照注册号</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注册资金</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统一社会</w:t>
            </w:r>
          </w:p>
          <w:p w:rsidR="005D1CD4" w:rsidRDefault="005D1CD4" w:rsidP="00697226">
            <w:pPr>
              <w:jc w:val="center"/>
              <w:rPr>
                <w:rFonts w:ascii="仿宋_GB2312" w:eastAsia="仿宋_GB2312" w:hAnsi="宋体"/>
                <w:sz w:val="24"/>
              </w:rPr>
            </w:pPr>
            <w:r>
              <w:rPr>
                <w:rFonts w:ascii="仿宋_GB2312" w:eastAsia="仿宋_GB2312" w:hAnsi="宋体" w:hint="eastAsia"/>
                <w:sz w:val="24"/>
              </w:rPr>
              <w:t>信用代码</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法人代表</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企业控股情况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国有控股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集体控股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私人控股</w:t>
            </w:r>
          </w:p>
          <w:p w:rsidR="005D1CD4" w:rsidRDefault="005D1CD4" w:rsidP="00697226">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港澳台商控股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外商投资</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其他</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经营范围</w:t>
            </w:r>
          </w:p>
          <w:p w:rsidR="005D1CD4" w:rsidRDefault="005D1CD4" w:rsidP="00697226">
            <w:pPr>
              <w:jc w:val="center"/>
              <w:rPr>
                <w:rFonts w:ascii="仿宋_GB2312" w:eastAsia="仿宋_GB2312" w:hAnsi="宋体"/>
                <w:sz w:val="24"/>
              </w:rPr>
            </w:pPr>
            <w:r>
              <w:rPr>
                <w:rFonts w:ascii="仿宋_GB2312" w:eastAsia="仿宋_GB2312" w:hAnsi="宋体" w:hint="eastAsia"/>
                <w:sz w:val="24"/>
              </w:rPr>
              <w:t>（按营业执照）</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人员情况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从业人员总数</w:t>
            </w:r>
            <w:r>
              <w:rPr>
                <w:rFonts w:ascii="仿宋_GB2312" w:eastAsia="仿宋_GB2312" w:hAnsi="宋体"/>
                <w:sz w:val="24"/>
              </w:rPr>
              <w:t xml:space="preserve"> </w:t>
            </w:r>
            <w:r>
              <w:rPr>
                <w:rFonts w:ascii="仿宋_GB2312" w:eastAsia="仿宋_GB2312" w:hAnsi="宋体"/>
                <w:sz w:val="24"/>
                <w:u w:val="single"/>
              </w:rPr>
              <w:t xml:space="preserve">    </w:t>
            </w:r>
            <w:r>
              <w:rPr>
                <w:rFonts w:ascii="仿宋_GB2312" w:eastAsia="仿宋_GB2312" w:hAnsi="宋体" w:hint="eastAsia"/>
                <w:sz w:val="24"/>
                <w:u w:val="single"/>
              </w:rPr>
              <w:t>人</w:t>
            </w:r>
            <w:r>
              <w:rPr>
                <w:rFonts w:ascii="仿宋_GB2312" w:eastAsia="仿宋_GB2312" w:hAnsi="宋体" w:hint="eastAsia"/>
                <w:sz w:val="24"/>
              </w:rPr>
              <w:t>，其中知识产权服务专业工作人员数量</w:t>
            </w:r>
            <w:r>
              <w:rPr>
                <w:rFonts w:ascii="仿宋_GB2312" w:eastAsia="仿宋_GB2312" w:hAnsi="宋体"/>
                <w:sz w:val="24"/>
                <w:u w:val="single"/>
              </w:rPr>
              <w:t xml:space="preserve">   </w:t>
            </w:r>
            <w:r>
              <w:rPr>
                <w:rFonts w:ascii="仿宋_GB2312" w:eastAsia="仿宋_GB2312" w:hAnsi="宋体" w:hint="eastAsia"/>
                <w:sz w:val="24"/>
              </w:rPr>
              <w:t>名（其中专利代理人</w:t>
            </w:r>
            <w:r>
              <w:rPr>
                <w:rFonts w:ascii="仿宋_GB2312" w:eastAsia="仿宋_GB2312" w:hAnsi="宋体"/>
                <w:sz w:val="24"/>
                <w:u w:val="single"/>
              </w:rPr>
              <w:t xml:space="preserve">    </w:t>
            </w:r>
            <w:r>
              <w:rPr>
                <w:rFonts w:ascii="仿宋_GB2312" w:eastAsia="仿宋_GB2312" w:hAnsi="宋体" w:hint="eastAsia"/>
                <w:sz w:val="24"/>
              </w:rPr>
              <w:t>名、</w:t>
            </w:r>
          </w:p>
          <w:p w:rsidR="005D1CD4" w:rsidRDefault="005D1CD4" w:rsidP="00697226">
            <w:pPr>
              <w:rPr>
                <w:rFonts w:ascii="仿宋_GB2312" w:eastAsia="仿宋_GB2312" w:hAnsi="宋体"/>
                <w:sz w:val="24"/>
              </w:rPr>
            </w:pPr>
            <w:r>
              <w:rPr>
                <w:rFonts w:ascii="仿宋_GB2312" w:eastAsia="仿宋_GB2312" w:hAnsi="宋体" w:hint="eastAsia"/>
                <w:sz w:val="24"/>
              </w:rPr>
              <w:t>律师</w:t>
            </w:r>
            <w:r>
              <w:rPr>
                <w:rFonts w:ascii="仿宋_GB2312" w:eastAsia="仿宋_GB2312" w:hAnsi="宋体"/>
                <w:sz w:val="24"/>
                <w:u w:val="single"/>
              </w:rPr>
              <w:t xml:space="preserve">     </w:t>
            </w:r>
            <w:r>
              <w:rPr>
                <w:rFonts w:ascii="仿宋_GB2312" w:eastAsia="仿宋_GB2312" w:hAnsi="宋体" w:hint="eastAsia"/>
                <w:sz w:val="24"/>
              </w:rPr>
              <w:t>名、资产评估师</w:t>
            </w:r>
            <w:r>
              <w:rPr>
                <w:rFonts w:ascii="仿宋_GB2312" w:eastAsia="仿宋_GB2312" w:hAnsi="宋体"/>
                <w:sz w:val="24"/>
                <w:u w:val="single"/>
              </w:rPr>
              <w:t xml:space="preserve">     </w:t>
            </w:r>
            <w:r>
              <w:rPr>
                <w:rFonts w:ascii="仿宋_GB2312" w:eastAsia="仿宋_GB2312" w:hAnsi="宋体" w:hint="eastAsia"/>
                <w:sz w:val="24"/>
              </w:rPr>
              <w:t>名、软件工程师</w:t>
            </w:r>
            <w:r>
              <w:rPr>
                <w:rFonts w:ascii="仿宋_GB2312" w:eastAsia="仿宋_GB2312" w:hAnsi="宋体"/>
                <w:sz w:val="24"/>
                <w:u w:val="single"/>
              </w:rPr>
              <w:t xml:space="preserve">   </w:t>
            </w:r>
            <w:r>
              <w:rPr>
                <w:rFonts w:ascii="仿宋_GB2312" w:eastAsia="仿宋_GB2312" w:hAnsi="宋体" w:hint="eastAsia"/>
                <w:sz w:val="24"/>
              </w:rPr>
              <w:t>名，其他资质人员（写明资质名称）</w:t>
            </w:r>
            <w:r>
              <w:rPr>
                <w:rFonts w:ascii="仿宋_GB2312" w:eastAsia="仿宋_GB2312" w:hAnsi="宋体"/>
                <w:sz w:val="24"/>
                <w:u w:val="single"/>
              </w:rPr>
              <w:t xml:space="preserve">       </w:t>
            </w:r>
            <w:r>
              <w:rPr>
                <w:rFonts w:ascii="仿宋_GB2312" w:eastAsia="仿宋_GB2312" w:hAnsi="宋体" w:hint="eastAsia"/>
                <w:sz w:val="24"/>
              </w:rPr>
              <w:t>名）</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分支机构</w:t>
            </w:r>
          </w:p>
          <w:p w:rsidR="005D1CD4" w:rsidRDefault="005D1CD4" w:rsidP="00697226">
            <w:pPr>
              <w:jc w:val="center"/>
              <w:rPr>
                <w:rFonts w:ascii="仿宋_GB2312" w:eastAsia="仿宋_GB2312" w:hAnsi="宋体"/>
                <w:sz w:val="24"/>
              </w:rPr>
            </w:pPr>
            <w:r>
              <w:rPr>
                <w:rFonts w:ascii="仿宋_GB2312" w:eastAsia="仿宋_GB2312" w:hAnsi="宋体" w:hint="eastAsia"/>
                <w:sz w:val="24"/>
              </w:rPr>
              <w:t>设立情况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（若有分支机构，写明机构名称、成立时间、所在地和人数）</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是否为软件企业或高新技术企业</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（若被认定为软件企业或高新技术企业或其他类似资质，请说明）</w:t>
            </w:r>
          </w:p>
        </w:tc>
      </w:tr>
      <w:tr w:rsidR="005D1CD4"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二、申请单位业务情况</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从事业务领域及</w:t>
            </w:r>
          </w:p>
          <w:p w:rsidR="005D1CD4" w:rsidRDefault="005D1CD4" w:rsidP="00697226">
            <w:pPr>
              <w:jc w:val="center"/>
              <w:rPr>
                <w:rFonts w:ascii="仿宋_GB2312" w:eastAsia="仿宋_GB2312" w:hAnsi="宋体"/>
                <w:sz w:val="24"/>
              </w:rPr>
            </w:pPr>
            <w:r>
              <w:rPr>
                <w:rFonts w:ascii="仿宋_GB2312" w:eastAsia="仿宋_GB2312" w:hAnsi="宋体" w:hint="eastAsia"/>
                <w:sz w:val="24"/>
              </w:rPr>
              <w:t>各领域规模比例</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□信息服务（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□代理服务（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□法律服务（</w:t>
            </w:r>
            <w:r>
              <w:rPr>
                <w:rFonts w:ascii="仿宋_GB2312" w:eastAsia="仿宋_GB2312" w:hAnsi="宋体"/>
                <w:sz w:val="24"/>
              </w:rPr>
              <w:t xml:space="preserve">  %</w:t>
            </w:r>
            <w:r>
              <w:rPr>
                <w:rFonts w:ascii="仿宋_GB2312" w:eastAsia="仿宋_GB2312" w:hAnsi="宋体" w:hint="eastAsia"/>
                <w:sz w:val="24"/>
              </w:rPr>
              <w:t>）</w:t>
            </w:r>
          </w:p>
          <w:p w:rsidR="005D1CD4" w:rsidRDefault="005D1CD4" w:rsidP="00697226">
            <w:pPr>
              <w:rPr>
                <w:rFonts w:ascii="仿宋_GB2312" w:eastAsia="仿宋_GB2312" w:hAnsi="宋体"/>
                <w:sz w:val="24"/>
              </w:rPr>
            </w:pPr>
            <w:r>
              <w:rPr>
                <w:rFonts w:ascii="仿宋_GB2312" w:eastAsia="仿宋_GB2312" w:hAnsi="宋体" w:hint="eastAsia"/>
                <w:sz w:val="24"/>
              </w:rPr>
              <w:t>□商用化服务（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□咨询服务（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□培训服务（</w:t>
            </w:r>
            <w:r>
              <w:rPr>
                <w:rFonts w:ascii="仿宋_GB2312" w:eastAsia="仿宋_GB2312" w:hAnsi="宋体"/>
                <w:sz w:val="24"/>
              </w:rPr>
              <w:t xml:space="preserve">  %</w:t>
            </w:r>
            <w:r>
              <w:rPr>
                <w:rFonts w:ascii="仿宋_GB2312" w:eastAsia="仿宋_GB2312" w:hAnsi="宋体" w:hint="eastAsia"/>
                <w:sz w:val="24"/>
              </w:rPr>
              <w:t>）</w:t>
            </w:r>
          </w:p>
          <w:p w:rsidR="005D1CD4" w:rsidRDefault="005D1CD4" w:rsidP="00697226">
            <w:pPr>
              <w:rPr>
                <w:rFonts w:ascii="仿宋_GB2312" w:eastAsia="仿宋_GB2312" w:hAnsi="宋体"/>
                <w:sz w:val="24"/>
              </w:rPr>
            </w:pPr>
            <w:r>
              <w:rPr>
                <w:rFonts w:ascii="仿宋_GB2312" w:eastAsia="仿宋_GB2312" w:hAnsi="宋体" w:hint="eastAsia"/>
                <w:sz w:val="24"/>
              </w:rPr>
              <w:t>□其他（</w:t>
            </w:r>
            <w:r>
              <w:rPr>
                <w:rFonts w:ascii="仿宋_GB2312" w:eastAsia="仿宋_GB2312" w:hAnsi="宋体"/>
                <w:sz w:val="24"/>
              </w:rPr>
              <w:t xml:space="preserve">   %</w:t>
            </w:r>
            <w:r>
              <w:rPr>
                <w:rFonts w:ascii="仿宋_GB2312" w:eastAsia="仿宋_GB2312" w:hAnsi="宋体" w:hint="eastAsia"/>
                <w:sz w:val="24"/>
              </w:rPr>
              <w:t>）</w:t>
            </w:r>
          </w:p>
        </w:tc>
      </w:tr>
      <w:tr w:rsidR="005D1CD4"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jc w:val="center"/>
              <w:rPr>
                <w:rFonts w:ascii="仿宋_GB2312" w:eastAsia="仿宋_GB2312" w:hAnsi="宋体"/>
                <w:sz w:val="24"/>
              </w:rPr>
            </w:pPr>
            <w:r>
              <w:rPr>
                <w:rFonts w:ascii="仿宋_GB2312" w:eastAsia="仿宋_GB2312" w:hAnsi="宋体" w:hint="eastAsia"/>
                <w:sz w:val="24"/>
              </w:rPr>
              <w:t>近两年业务</w:t>
            </w:r>
          </w:p>
          <w:p w:rsidR="005D1CD4" w:rsidRDefault="005D1CD4" w:rsidP="00697226">
            <w:pPr>
              <w:jc w:val="center"/>
              <w:rPr>
                <w:rFonts w:ascii="仿宋_GB2312" w:eastAsia="仿宋_GB2312" w:hAnsi="宋体"/>
                <w:sz w:val="24"/>
              </w:rPr>
            </w:pPr>
            <w:r>
              <w:rPr>
                <w:rFonts w:ascii="仿宋_GB2312" w:eastAsia="仿宋_GB2312" w:hAnsi="宋体" w:hint="eastAsia"/>
                <w:sz w:val="24"/>
              </w:rPr>
              <w:t>发展状况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近两年工作人员数量：</w:t>
            </w:r>
            <w:r>
              <w:rPr>
                <w:rFonts w:ascii="仿宋_GB2312" w:eastAsia="仿宋_GB2312" w:hAnsi="宋体"/>
                <w:sz w:val="24"/>
              </w:rPr>
              <w:t>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p w:rsidR="005D1CD4" w:rsidRDefault="005D1CD4" w:rsidP="00697226">
            <w:pPr>
              <w:rPr>
                <w:rFonts w:ascii="仿宋_GB2312" w:eastAsia="仿宋_GB2312" w:hAnsi="宋体"/>
                <w:sz w:val="24"/>
                <w:u w:val="single"/>
              </w:rPr>
            </w:pPr>
            <w:r>
              <w:rPr>
                <w:rFonts w:ascii="仿宋_GB2312" w:eastAsia="仿宋_GB2312" w:hAnsi="宋体" w:hint="eastAsia"/>
                <w:sz w:val="24"/>
              </w:rPr>
              <w:t>近两年客户数量：</w:t>
            </w:r>
            <w:r>
              <w:rPr>
                <w:rFonts w:ascii="仿宋_GB2312" w:eastAsia="仿宋_GB2312" w:hAnsi="宋体"/>
                <w:sz w:val="24"/>
              </w:rPr>
              <w:t xml:space="preserve">    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p w:rsidR="005D1CD4" w:rsidRDefault="005D1CD4" w:rsidP="00697226">
            <w:pPr>
              <w:rPr>
                <w:rFonts w:ascii="仿宋_GB2312" w:eastAsia="仿宋_GB2312" w:hAnsi="宋体"/>
                <w:sz w:val="24"/>
              </w:rPr>
            </w:pPr>
            <w:r>
              <w:rPr>
                <w:rFonts w:ascii="仿宋_GB2312" w:eastAsia="仿宋_GB2312" w:hAnsi="宋体" w:hint="eastAsia"/>
                <w:sz w:val="24"/>
              </w:rPr>
              <w:t>近两年合同经费总额：</w:t>
            </w:r>
            <w:r>
              <w:rPr>
                <w:rFonts w:ascii="仿宋_GB2312" w:eastAsia="仿宋_GB2312" w:hAnsi="宋体"/>
                <w:sz w:val="24"/>
              </w:rPr>
              <w:t>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tc>
      </w:tr>
      <w:tr w:rsidR="005D1CD4"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三、申请单位财务状况（</w:t>
            </w:r>
            <w:r>
              <w:rPr>
                <w:rFonts w:ascii="黑体" w:eastAsia="黑体" w:hAnsi="宋体"/>
                <w:sz w:val="28"/>
              </w:rPr>
              <w:t>2019</w:t>
            </w:r>
            <w:r>
              <w:rPr>
                <w:rFonts w:ascii="黑体" w:eastAsia="黑体" w:hAnsi="宋体" w:hint="eastAsia"/>
                <w:sz w:val="28"/>
              </w:rPr>
              <w:t>年度）</w:t>
            </w:r>
          </w:p>
        </w:tc>
      </w:tr>
      <w:tr w:rsidR="005D1CD4"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资产总额（万元）</w:t>
            </w:r>
          </w:p>
        </w:tc>
      </w:tr>
      <w:tr w:rsidR="005D1CD4" w:rsidTr="00697226">
        <w:trPr>
          <w:trHeight w:val="624"/>
        </w:trPr>
        <w:tc>
          <w:tcPr>
            <w:tcW w:w="3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年营业收入（万元）</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净利润（万元）</w:t>
            </w:r>
          </w:p>
        </w:tc>
      </w:tr>
      <w:tr w:rsidR="005D1CD4" w:rsidTr="00697226">
        <w:trPr>
          <w:trHeight w:val="624"/>
        </w:trPr>
        <w:tc>
          <w:tcPr>
            <w:tcW w:w="3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年营业收入增长率</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仿宋_GB2312" w:eastAsia="仿宋_GB2312" w:hAnsi="宋体"/>
                <w:sz w:val="24"/>
              </w:rPr>
            </w:pPr>
            <w:r>
              <w:rPr>
                <w:rFonts w:ascii="仿宋_GB2312" w:eastAsia="仿宋_GB2312" w:hAnsi="宋体" w:hint="eastAsia"/>
                <w:sz w:val="24"/>
              </w:rPr>
              <w:t>净利润增长率</w:t>
            </w: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四、申请单位工作基础</w:t>
            </w:r>
          </w:p>
        </w:tc>
      </w:tr>
      <w:tr w:rsidR="005D1CD4" w:rsidTr="003C30DD">
        <w:trPr>
          <w:trHeight w:val="2250"/>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申请单位概述开展知识产权服务的基本情况；知识产权服务典型案例和成功案例；近年来新增服务内容或服务模式创新情况；已签订合同的重大或重点知识产权服务项目情况，请附有关证明材料（涉及商业秘密部分请自行隐去）。可另加附页。不超过</w:t>
            </w:r>
            <w:r>
              <w:rPr>
                <w:rFonts w:ascii="仿宋_GB2312" w:eastAsia="仿宋_GB2312" w:hAnsi="宋体"/>
                <w:sz w:val="24"/>
              </w:rPr>
              <w:t>6000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五、申请单位社会效益</w:t>
            </w:r>
          </w:p>
        </w:tc>
      </w:tr>
      <w:tr w:rsidR="005D1CD4" w:rsidTr="003C30DD">
        <w:trPr>
          <w:trHeight w:val="15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（申请单位承担政府部门项目情况；从事社会公益活动情况；所获奖励和荣誉。不超过</w:t>
            </w:r>
            <w:r>
              <w:rPr>
                <w:rFonts w:ascii="仿宋_GB2312" w:eastAsia="仿宋_GB2312" w:hAnsi="宋体"/>
                <w:sz w:val="24"/>
              </w:rPr>
              <w:t>3000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六、申请单位发展目标和规划</w:t>
            </w: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楷体_GB2312" w:eastAsia="楷体_GB2312" w:hAnsi="宋体"/>
                <w:b/>
                <w:sz w:val="24"/>
              </w:rPr>
            </w:pPr>
            <w:r>
              <w:rPr>
                <w:rFonts w:ascii="楷体_GB2312" w:eastAsia="楷体_GB2312" w:hAnsi="宋体" w:hint="eastAsia"/>
                <w:b/>
                <w:sz w:val="24"/>
              </w:rPr>
              <w:t>（一）预期目标</w:t>
            </w:r>
          </w:p>
        </w:tc>
      </w:tr>
      <w:tr w:rsidR="005D1CD4" w:rsidTr="00697226">
        <w:trPr>
          <w:trHeight w:val="1428"/>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（清晰、准确地定性或定量描述目标，预期实现的经济、社会和品牌效益。。不超过</w:t>
            </w:r>
            <w:r>
              <w:rPr>
                <w:rFonts w:ascii="仿宋_GB2312" w:eastAsia="仿宋_GB2312" w:hAnsi="宋体"/>
                <w:sz w:val="24"/>
              </w:rPr>
              <w:t>1000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楷体_GB2312" w:eastAsia="楷体_GB2312" w:hAnsi="宋体"/>
                <w:b/>
                <w:sz w:val="24"/>
              </w:rPr>
            </w:pPr>
            <w:r>
              <w:rPr>
                <w:rFonts w:ascii="楷体_GB2312" w:eastAsia="楷体_GB2312" w:hAnsi="宋体" w:hint="eastAsia"/>
                <w:b/>
                <w:sz w:val="24"/>
              </w:rPr>
              <w:t>（二）实施方案</w:t>
            </w:r>
          </w:p>
        </w:tc>
      </w:tr>
      <w:tr w:rsidR="005D1CD4" w:rsidTr="00697226">
        <w:trPr>
          <w:trHeight w:val="2061"/>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（概述实现目标的具体实施方案，包括具体工作计划，实施方式，投入资金等。。不超过</w:t>
            </w:r>
            <w:r>
              <w:rPr>
                <w:rFonts w:ascii="仿宋_GB2312" w:eastAsia="仿宋_GB2312" w:hAnsi="宋体"/>
                <w:sz w:val="24"/>
              </w:rPr>
              <w:t>2000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楷体_GB2312" w:eastAsia="楷体_GB2312" w:hAnsi="宋体"/>
                <w:b/>
                <w:sz w:val="24"/>
              </w:rPr>
            </w:pPr>
            <w:r>
              <w:rPr>
                <w:rFonts w:ascii="楷体_GB2312" w:eastAsia="楷体_GB2312" w:hAnsi="宋体" w:hint="eastAsia"/>
                <w:b/>
                <w:sz w:val="24"/>
              </w:rPr>
              <w:t>（三）实施进度</w:t>
            </w:r>
          </w:p>
        </w:tc>
      </w:tr>
      <w:tr w:rsidR="005D1CD4" w:rsidTr="00697226">
        <w:trPr>
          <w:trHeight w:val="191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（在培育期内，每一阶段应达到的具体目标和实施内容应清晰、明确、具体。可另加附页。不超过</w:t>
            </w:r>
            <w:r>
              <w:rPr>
                <w:rFonts w:ascii="仿宋_GB2312" w:eastAsia="仿宋_GB2312" w:hAnsi="宋体"/>
                <w:sz w:val="24"/>
              </w:rPr>
              <w:t>1000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1CD4" w:rsidRDefault="005D1CD4" w:rsidP="00697226">
            <w:pPr>
              <w:rPr>
                <w:rFonts w:ascii="黑体" w:eastAsia="黑体" w:hAnsi="宋体"/>
                <w:sz w:val="28"/>
              </w:rPr>
            </w:pPr>
            <w:r>
              <w:rPr>
                <w:rFonts w:ascii="黑体" w:eastAsia="黑体" w:hAnsi="宋体" w:hint="eastAsia"/>
                <w:sz w:val="28"/>
              </w:rPr>
              <w:t>七、区（市）县支持情况</w:t>
            </w:r>
          </w:p>
        </w:tc>
      </w:tr>
      <w:tr w:rsidR="005D1CD4" w:rsidTr="00697226">
        <w:trPr>
          <w:trHeight w:val="167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仿宋_GB2312" w:eastAsia="仿宋_GB2312" w:hAnsi="宋体"/>
                <w:sz w:val="24"/>
              </w:rPr>
            </w:pPr>
            <w:r>
              <w:rPr>
                <w:rFonts w:ascii="仿宋_GB2312" w:eastAsia="仿宋_GB2312" w:hAnsi="宋体" w:hint="eastAsia"/>
                <w:sz w:val="24"/>
              </w:rPr>
              <w:t>（写明申请单位有关工作内容是否得到地方政府财政支持及其支持额度等情况。不超过</w:t>
            </w:r>
            <w:r>
              <w:rPr>
                <w:rFonts w:ascii="仿宋_GB2312" w:eastAsia="仿宋_GB2312" w:hAnsi="宋体"/>
                <w:sz w:val="24"/>
              </w:rPr>
              <w:t>2000</w:t>
            </w:r>
            <w:r>
              <w:rPr>
                <w:rFonts w:ascii="仿宋_GB2312" w:eastAsia="仿宋_GB2312" w:hAnsi="宋体" w:hint="eastAsia"/>
                <w:sz w:val="24"/>
              </w:rPr>
              <w:t>字）</w:t>
            </w: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p w:rsidR="005D1CD4" w:rsidRDefault="005D1CD4" w:rsidP="00697226">
            <w:pPr>
              <w:rPr>
                <w:rFonts w:ascii="仿宋_GB2312" w:eastAsia="仿宋_GB2312" w:hAnsi="宋体"/>
                <w:sz w:val="24"/>
              </w:rPr>
            </w:pPr>
          </w:p>
        </w:tc>
      </w:tr>
      <w:tr w:rsidR="005D1CD4" w:rsidTr="00697226">
        <w:trPr>
          <w:trHeight w:val="55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697226">
            <w:pPr>
              <w:rPr>
                <w:rFonts w:ascii="黑体" w:eastAsia="黑体" w:hAnsi="宋体"/>
                <w:sz w:val="28"/>
              </w:rPr>
            </w:pPr>
            <w:r>
              <w:rPr>
                <w:rFonts w:ascii="黑体" w:eastAsia="黑体" w:hAnsi="宋体" w:hint="eastAsia"/>
                <w:sz w:val="28"/>
              </w:rPr>
              <w:t>八、区（市）县知识产权管理部门推荐意见</w:t>
            </w:r>
          </w:p>
        </w:tc>
      </w:tr>
      <w:tr w:rsidR="005D1CD4" w:rsidTr="00697226">
        <w:trPr>
          <w:trHeight w:val="55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1CD4" w:rsidRDefault="005D1CD4" w:rsidP="003C30DD">
            <w:pPr>
              <w:spacing w:line="400" w:lineRule="exact"/>
              <w:ind w:right="980"/>
              <w:jc w:val="center"/>
              <w:rPr>
                <w:rFonts w:ascii="仿宋_GB2312" w:eastAsia="仿宋_GB2312" w:hAnsi="Times New Roman"/>
                <w:sz w:val="28"/>
              </w:rPr>
            </w:pPr>
          </w:p>
          <w:p w:rsidR="005D1CD4" w:rsidRDefault="005D1CD4" w:rsidP="003C30DD">
            <w:pPr>
              <w:spacing w:line="400" w:lineRule="exact"/>
              <w:ind w:right="980"/>
              <w:jc w:val="center"/>
              <w:rPr>
                <w:rFonts w:ascii="仿宋_GB2312" w:eastAsia="仿宋_GB2312" w:hAnsi="Times New Roman"/>
                <w:sz w:val="28"/>
              </w:rPr>
            </w:pPr>
          </w:p>
          <w:p w:rsidR="005D1CD4" w:rsidRDefault="005D1CD4" w:rsidP="003C30DD">
            <w:pPr>
              <w:spacing w:line="400" w:lineRule="exact"/>
              <w:ind w:right="980"/>
              <w:jc w:val="center"/>
              <w:rPr>
                <w:rFonts w:ascii="仿宋_GB2312" w:eastAsia="仿宋_GB2312" w:hAnsi="Times New Roman"/>
                <w:sz w:val="28"/>
              </w:rPr>
            </w:pPr>
          </w:p>
          <w:p w:rsidR="005D1CD4" w:rsidRDefault="005D1CD4" w:rsidP="003C30DD">
            <w:pPr>
              <w:spacing w:line="400" w:lineRule="exact"/>
              <w:ind w:right="980"/>
              <w:jc w:val="center"/>
              <w:rPr>
                <w:rFonts w:ascii="仿宋_GB2312" w:eastAsia="仿宋_GB2312" w:hAnsi="Times New Roman"/>
                <w:sz w:val="28"/>
              </w:rPr>
            </w:pPr>
          </w:p>
          <w:p w:rsidR="005D1CD4" w:rsidRDefault="005D1CD4" w:rsidP="003C30DD">
            <w:pPr>
              <w:spacing w:line="400" w:lineRule="exact"/>
              <w:ind w:right="980"/>
              <w:jc w:val="center"/>
              <w:rPr>
                <w:rFonts w:ascii="仿宋_GB2312" w:eastAsia="仿宋_GB2312" w:hAnsi="Times New Roman"/>
                <w:sz w:val="28"/>
              </w:rPr>
            </w:pPr>
            <w:r>
              <w:rPr>
                <w:rFonts w:ascii="仿宋_GB2312" w:eastAsia="仿宋_GB2312" w:hAnsi="Times New Roman"/>
                <w:sz w:val="28"/>
              </w:rPr>
              <w:t xml:space="preserve">                  </w:t>
            </w:r>
            <w:r>
              <w:rPr>
                <w:rFonts w:ascii="仿宋_GB2312" w:eastAsia="仿宋_GB2312" w:hAnsi="Times New Roman" w:hint="eastAsia"/>
                <w:sz w:val="28"/>
              </w:rPr>
              <w:t>区（市）县知识产权管理部门</w:t>
            </w:r>
          </w:p>
          <w:p w:rsidR="005D1CD4" w:rsidRDefault="005D1CD4" w:rsidP="003C30DD">
            <w:pPr>
              <w:rPr>
                <w:rFonts w:ascii="仿宋_GB2312" w:eastAsia="仿宋_GB2312" w:hAnsi="Times New Roman"/>
                <w:sz w:val="28"/>
              </w:rPr>
            </w:pPr>
            <w:r>
              <w:rPr>
                <w:rFonts w:ascii="仿宋_GB2312" w:eastAsia="仿宋_GB2312" w:hAnsi="Times New Roman"/>
                <w:sz w:val="28"/>
              </w:rPr>
              <w:t xml:space="preserve">                                    </w:t>
            </w:r>
            <w:r>
              <w:rPr>
                <w:rFonts w:ascii="仿宋_GB2312" w:eastAsia="仿宋_GB2312" w:hAnsi="Times New Roman" w:hint="eastAsia"/>
                <w:sz w:val="28"/>
              </w:rPr>
              <w:t>年</w:t>
            </w:r>
            <w:r>
              <w:rPr>
                <w:rFonts w:ascii="仿宋_GB2312" w:eastAsia="仿宋_GB2312" w:hAnsi="Times New Roman"/>
                <w:sz w:val="28"/>
              </w:rPr>
              <w:t xml:space="preserve">  </w:t>
            </w:r>
            <w:r>
              <w:rPr>
                <w:rFonts w:ascii="仿宋_GB2312" w:eastAsia="仿宋_GB2312" w:hAnsi="Times New Roman" w:hint="eastAsia"/>
                <w:sz w:val="28"/>
              </w:rPr>
              <w:t>月</w:t>
            </w:r>
            <w:r>
              <w:rPr>
                <w:rFonts w:ascii="仿宋_GB2312" w:eastAsia="仿宋_GB2312" w:hAnsi="Times New Roman"/>
                <w:sz w:val="28"/>
              </w:rPr>
              <w:t xml:space="preserve">  </w:t>
            </w:r>
            <w:r>
              <w:rPr>
                <w:rFonts w:ascii="仿宋_GB2312" w:eastAsia="仿宋_GB2312" w:hAnsi="Times New Roman" w:hint="eastAsia"/>
                <w:sz w:val="28"/>
              </w:rPr>
              <w:t>日</w:t>
            </w:r>
          </w:p>
          <w:p w:rsidR="005D1CD4" w:rsidRDefault="005D1CD4" w:rsidP="003C30DD">
            <w:pPr>
              <w:jc w:val="left"/>
              <w:rPr>
                <w:rFonts w:ascii="仿宋_GB2312" w:eastAsia="仿宋_GB2312" w:hAnsi="宋体"/>
                <w:sz w:val="24"/>
              </w:rPr>
            </w:pPr>
            <w:r>
              <w:rPr>
                <w:rFonts w:ascii="仿宋_GB2312" w:eastAsia="仿宋_GB2312" w:hAnsi="宋体" w:hint="eastAsia"/>
                <w:sz w:val="24"/>
              </w:rPr>
              <w:t>联系人：</w:t>
            </w:r>
          </w:p>
          <w:p w:rsidR="005D1CD4" w:rsidRPr="003C30DD" w:rsidRDefault="005D1CD4" w:rsidP="003C30DD">
            <w:pPr>
              <w:spacing w:line="400" w:lineRule="exact"/>
              <w:ind w:right="980"/>
              <w:rPr>
                <w:rFonts w:ascii="仿宋_GB2312" w:eastAsia="仿宋_GB2312" w:hAnsi="宋体"/>
                <w:sz w:val="24"/>
              </w:rPr>
            </w:pPr>
            <w:r>
              <w:rPr>
                <w:rFonts w:ascii="仿宋_GB2312" w:eastAsia="仿宋_GB2312" w:hAnsi="宋体" w:hint="eastAsia"/>
                <w:sz w:val="24"/>
              </w:rPr>
              <w:t>电话：</w:t>
            </w:r>
          </w:p>
        </w:tc>
      </w:tr>
    </w:tbl>
    <w:p w:rsidR="005D1CD4" w:rsidRDefault="005D1CD4" w:rsidP="009C3BA1">
      <w:pPr>
        <w:spacing w:line="520" w:lineRule="exact"/>
        <w:jc w:val="left"/>
        <w:rPr>
          <w:rFonts w:ascii="仿宋_GB2312" w:eastAsia="仿宋_GB2312" w:hAnsi="华文中宋" w:hint="eastAsia"/>
          <w:sz w:val="32"/>
          <w:szCs w:val="32"/>
        </w:rPr>
      </w:pPr>
    </w:p>
    <w:sectPr w:rsidR="005D1CD4" w:rsidSect="0035161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48"/>
    <w:family w:val="auto"/>
    <w:notTrueType/>
    <w:pitch w:val="variable"/>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61D"/>
    <w:rsid w:val="001C1B3E"/>
    <w:rsid w:val="002C630D"/>
    <w:rsid w:val="0035161D"/>
    <w:rsid w:val="003C30DD"/>
    <w:rsid w:val="003D52A8"/>
    <w:rsid w:val="005846B8"/>
    <w:rsid w:val="005D1CD4"/>
    <w:rsid w:val="00695AAC"/>
    <w:rsid w:val="00697226"/>
    <w:rsid w:val="006F7C1B"/>
    <w:rsid w:val="008D0C8F"/>
    <w:rsid w:val="008E169A"/>
    <w:rsid w:val="00972AC0"/>
    <w:rsid w:val="009C3BA1"/>
    <w:rsid w:val="00AE4323"/>
    <w:rsid w:val="00C740D9"/>
    <w:rsid w:val="00CD4E32"/>
    <w:rsid w:val="00D97779"/>
    <w:rsid w:val="00E27246"/>
    <w:rsid w:val="00E41DFC"/>
    <w:rsid w:val="00F570B4"/>
    <w:rsid w:val="00F86211"/>
    <w:rsid w:val="00FB52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1D"/>
    <w:pPr>
      <w:jc w:val="both"/>
    </w:pPr>
    <w:rPr>
      <w:rFonts w:ascii="Calibri" w:hAnsi="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16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5161D"/>
    <w:rPr>
      <w:rFonts w:ascii="Calibri" w:hAnsi="Calibri" w:cs="Times New Roman"/>
      <w:sz w:val="18"/>
      <w:szCs w:val="18"/>
    </w:rPr>
  </w:style>
  <w:style w:type="paragraph" w:styleId="NormalWeb">
    <w:name w:val="Normal (Web)"/>
    <w:basedOn w:val="Normal"/>
    <w:uiPriority w:val="99"/>
    <w:rsid w:val="0035161D"/>
    <w:pPr>
      <w:spacing w:beforeAutospacing="1" w:afterAutospacing="1"/>
      <w:jc w:val="left"/>
    </w:pPr>
    <w:rPr>
      <w:sz w:val="24"/>
      <w:szCs w:val="24"/>
    </w:rPr>
  </w:style>
  <w:style w:type="paragraph" w:customStyle="1" w:styleId="Char1">
    <w:name w:val="Char1"/>
    <w:basedOn w:val="Normal"/>
    <w:uiPriority w:val="99"/>
    <w:rsid w:val="0035161D"/>
    <w:pPr>
      <w:spacing w:line="240" w:lineRule="exact"/>
      <w:jc w:val="left"/>
    </w:pPr>
    <w:rPr>
      <w:rFonts w:ascii="Verdana" w:hAnsi="Verdana"/>
      <w:sz w:val="24"/>
      <w:szCs w:val="24"/>
      <w:lang w:eastAsia="en-US"/>
    </w:rPr>
  </w:style>
  <w:style w:type="character" w:styleId="PageNumber">
    <w:name w:val="page number"/>
    <w:basedOn w:val="DefaultParagraphFont"/>
    <w:uiPriority w:val="99"/>
    <w:rsid w:val="0035161D"/>
    <w:rPr>
      <w:rFonts w:cs="Times New Roman"/>
    </w:rPr>
  </w:style>
  <w:style w:type="character" w:styleId="Hyperlink">
    <w:name w:val="Hyperlink"/>
    <w:basedOn w:val="DefaultParagraphFont"/>
    <w:uiPriority w:val="99"/>
    <w:rsid w:val="0035161D"/>
    <w:rPr>
      <w:rFonts w:cs="Times New Roman"/>
      <w:color w:val="0000FF"/>
      <w:u w:val="single"/>
    </w:rPr>
  </w:style>
  <w:style w:type="paragraph" w:styleId="Date">
    <w:name w:val="Date"/>
    <w:basedOn w:val="Normal"/>
    <w:next w:val="Normal"/>
    <w:link w:val="DateChar"/>
    <w:uiPriority w:val="99"/>
    <w:rsid w:val="009C3BA1"/>
    <w:pPr>
      <w:ind w:leftChars="2500" w:left="100"/>
    </w:pPr>
  </w:style>
  <w:style w:type="character" w:customStyle="1" w:styleId="DateChar">
    <w:name w:val="Date Char"/>
    <w:basedOn w:val="DefaultParagraphFont"/>
    <w:link w:val="Date"/>
    <w:uiPriority w:val="99"/>
    <w:semiHidden/>
    <w:locked/>
    <w:rsid w:val="006F7C1B"/>
    <w:rPr>
      <w:rFonts w:ascii="Calibri" w:hAnsi="Calibri" w:cs="Times New Roman"/>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257</Words>
  <Characters>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关于组织开展2020年大连市中小学知识产权教育</dc:title>
  <dc:subject/>
  <dc:creator>Eudora</dc:creator>
  <cp:keywords/>
  <dc:description/>
  <cp:lastModifiedBy>微软用户</cp:lastModifiedBy>
  <cp:revision>2</cp:revision>
  <cp:lastPrinted>2020-03-25T06:58:00Z</cp:lastPrinted>
  <dcterms:created xsi:type="dcterms:W3CDTF">2020-04-01T02:49:00Z</dcterms:created>
  <dcterms:modified xsi:type="dcterms:W3CDTF">2020-04-01T02:49:00Z</dcterms:modified>
</cp:coreProperties>
</file>