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228" w:rsidRPr="00DC1136" w:rsidRDefault="00FC5228" w:rsidP="007805EB">
      <w:pPr>
        <w:spacing w:line="600" w:lineRule="exact"/>
        <w:rPr>
          <w:rFonts w:ascii="仿宋_GB2312" w:eastAsia="仿宋_GB2312"/>
          <w:sz w:val="32"/>
          <w:szCs w:val="32"/>
        </w:rPr>
      </w:pPr>
    </w:p>
    <w:p w:rsidR="00FC5228" w:rsidRPr="00CD777A" w:rsidRDefault="00FC5228" w:rsidP="009652AA">
      <w:pPr>
        <w:widowControl/>
        <w:spacing w:line="330" w:lineRule="atLeast"/>
        <w:jc w:val="center"/>
        <w:rPr>
          <w:rFonts w:ascii="仿宋" w:eastAsia="仿宋" w:hAnsi="仿宋"/>
          <w:b/>
          <w:bCs/>
          <w:sz w:val="36"/>
          <w:szCs w:val="36"/>
        </w:rPr>
      </w:pPr>
      <w:r w:rsidRPr="00CD777A">
        <w:rPr>
          <w:rFonts w:ascii="仿宋" w:eastAsia="仿宋" w:hAnsi="仿宋" w:cs="仿宋" w:hint="eastAsia"/>
          <w:b/>
          <w:bCs/>
          <w:sz w:val="36"/>
          <w:szCs w:val="36"/>
        </w:rPr>
        <w:t>高新区</w:t>
      </w:r>
      <w:r w:rsidR="009D2EBB" w:rsidRPr="00CD777A">
        <w:rPr>
          <w:rFonts w:ascii="仿宋" w:eastAsia="仿宋" w:hAnsi="仿宋" w:cs="仿宋" w:hint="eastAsia"/>
          <w:b/>
          <w:bCs/>
          <w:sz w:val="36"/>
          <w:szCs w:val="36"/>
        </w:rPr>
        <w:t>卫生监督所</w:t>
      </w:r>
      <w:r w:rsidR="004314AC" w:rsidRPr="00CD777A">
        <w:rPr>
          <w:rFonts w:ascii="仿宋" w:eastAsia="仿宋" w:hAnsi="仿宋" w:cs="仿宋"/>
          <w:b/>
          <w:bCs/>
          <w:color w:val="000000"/>
          <w:kern w:val="0"/>
          <w:sz w:val="36"/>
          <w:szCs w:val="36"/>
        </w:rPr>
        <w:t>20</w:t>
      </w:r>
      <w:r w:rsidR="009B0D96">
        <w:rPr>
          <w:rFonts w:ascii="仿宋" w:eastAsia="仿宋" w:hAnsi="仿宋" w:cs="仿宋" w:hint="eastAsia"/>
          <w:b/>
          <w:bCs/>
          <w:color w:val="000000"/>
          <w:kern w:val="0"/>
          <w:sz w:val="36"/>
          <w:szCs w:val="36"/>
        </w:rPr>
        <w:t>20</w:t>
      </w:r>
      <w:r w:rsidRPr="00CD777A">
        <w:rPr>
          <w:rFonts w:ascii="仿宋" w:eastAsia="仿宋" w:hAnsi="仿宋" w:cs="仿宋" w:hint="eastAsia"/>
          <w:b/>
          <w:bCs/>
          <w:color w:val="000000"/>
          <w:kern w:val="0"/>
          <w:sz w:val="36"/>
          <w:szCs w:val="36"/>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1、开展预防性和经常性卫生监督执法检查工作；</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2、受理辖区内办理的卫生许可和职业许可有关证件的审核；</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3、对辖区内危害公共卫生的中毒事故、重大疫情和卫生行政处罚案件进行调查并提出处罚建议；</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 xml:space="preserve">4、负责辖区内食品、化妆品、消毒产品、生活饮用水及公共场所的卫生安全，监督管理医疗机构和采供血机构及其执行人员的执业活动，预防和控制疾病及突发公共卫生事件应急处置工作； </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5、组织实施辖区内的疾病控制技术对策和措施；</w:t>
      </w:r>
    </w:p>
    <w:p w:rsidR="009D2EBB" w:rsidRPr="009D2EBB" w:rsidRDefault="009D2EBB" w:rsidP="009D2EBB">
      <w:pPr>
        <w:spacing w:line="330" w:lineRule="atLeast"/>
        <w:ind w:firstLineChars="200" w:firstLine="600"/>
        <w:rPr>
          <w:rFonts w:ascii="仿宋" w:eastAsia="仿宋" w:hAnsi="仿宋"/>
          <w:sz w:val="30"/>
          <w:szCs w:val="30"/>
        </w:rPr>
      </w:pPr>
      <w:r w:rsidRPr="009D2EBB">
        <w:rPr>
          <w:rFonts w:ascii="仿宋" w:eastAsia="仿宋" w:hAnsi="仿宋" w:hint="eastAsia"/>
          <w:sz w:val="30"/>
          <w:szCs w:val="30"/>
        </w:rPr>
        <w:t>6、负责疾病预防控制信息的收集整理、统计分析、综合评价、反馈及疫情报告等。</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w:t>
      </w:r>
      <w:r w:rsidR="00F9777A">
        <w:rPr>
          <w:rFonts w:ascii="仿宋" w:eastAsia="仿宋" w:hAnsi="仿宋" w:cs="仿宋" w:hint="eastAsia"/>
          <w:color w:val="000000"/>
          <w:kern w:val="0"/>
          <w:sz w:val="30"/>
          <w:szCs w:val="30"/>
        </w:rPr>
        <w:t>20</w:t>
      </w:r>
      <w:r>
        <w:rPr>
          <w:rFonts w:ascii="仿宋" w:eastAsia="仿宋" w:hAnsi="仿宋" w:cs="仿宋" w:hint="eastAsia"/>
          <w:color w:val="000000"/>
          <w:kern w:val="0"/>
          <w:sz w:val="30"/>
          <w:szCs w:val="30"/>
        </w:rPr>
        <w:t>年</w:t>
      </w:r>
      <w:r w:rsidR="009D2EBB">
        <w:rPr>
          <w:rFonts w:ascii="仿宋" w:eastAsia="仿宋" w:hAnsi="仿宋" w:cs="仿宋" w:hint="eastAsia"/>
          <w:color w:val="000000"/>
          <w:kern w:val="0"/>
          <w:sz w:val="30"/>
          <w:szCs w:val="30"/>
        </w:rPr>
        <w:t>卫生监督</w:t>
      </w:r>
      <w:proofErr w:type="gramStart"/>
      <w:r w:rsidR="009D2EBB">
        <w:rPr>
          <w:rFonts w:ascii="仿宋" w:eastAsia="仿宋" w:hAnsi="仿宋" w:cs="仿宋" w:hint="eastAsia"/>
          <w:color w:val="000000"/>
          <w:kern w:val="0"/>
          <w:sz w:val="30"/>
          <w:szCs w:val="30"/>
        </w:rPr>
        <w:t>所</w:t>
      </w:r>
      <w:r>
        <w:rPr>
          <w:rFonts w:ascii="仿宋" w:eastAsia="仿宋" w:hAnsi="仿宋" w:cs="仿宋" w:hint="eastAsia"/>
          <w:color w:val="000000"/>
          <w:kern w:val="0"/>
          <w:sz w:val="30"/>
          <w:szCs w:val="30"/>
        </w:rPr>
        <w:t>部门</w:t>
      </w:r>
      <w:proofErr w:type="gramEnd"/>
      <w:r>
        <w:rPr>
          <w:rFonts w:ascii="仿宋" w:eastAsia="仿宋" w:hAnsi="仿宋" w:cs="仿宋" w:hint="eastAsia"/>
          <w:color w:val="000000"/>
          <w:kern w:val="0"/>
          <w:sz w:val="30"/>
          <w:szCs w:val="30"/>
        </w:rPr>
        <w:t>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按照综合预算的原则，本部门所有收入和支出均纳入部门预算管理，无下级预算单位。收入包括：财政拨款收入</w:t>
      </w:r>
      <w:r w:rsidR="004314AC">
        <w:rPr>
          <w:rFonts w:ascii="仿宋" w:eastAsia="仿宋" w:hAnsi="仿宋" w:cs="仿宋" w:hint="eastAsia"/>
          <w:color w:val="000000"/>
          <w:kern w:val="0"/>
          <w:sz w:val="30"/>
          <w:szCs w:val="30"/>
        </w:rPr>
        <w:t>8</w:t>
      </w:r>
      <w:r w:rsidR="00F9777A">
        <w:rPr>
          <w:rFonts w:ascii="仿宋" w:eastAsia="仿宋" w:hAnsi="仿宋" w:cs="仿宋" w:hint="eastAsia"/>
          <w:color w:val="000000"/>
          <w:kern w:val="0"/>
          <w:sz w:val="30"/>
          <w:szCs w:val="30"/>
        </w:rPr>
        <w:t>46.7</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EA6912">
        <w:rPr>
          <w:rFonts w:ascii="仿宋" w:eastAsia="仿宋" w:hAnsi="仿宋" w:cs="仿宋" w:hint="eastAsia"/>
          <w:sz w:val="30"/>
          <w:szCs w:val="30"/>
        </w:rPr>
        <w:t>652.5</w:t>
      </w:r>
      <w:r w:rsidRPr="001E3E93">
        <w:rPr>
          <w:rFonts w:ascii="仿宋" w:eastAsia="仿宋" w:hAnsi="仿宋" w:cs="仿宋" w:hint="eastAsia"/>
          <w:sz w:val="30"/>
          <w:szCs w:val="30"/>
        </w:rPr>
        <w:t>万元，商品和服务支出</w:t>
      </w:r>
      <w:r w:rsidR="00EA6912">
        <w:rPr>
          <w:rFonts w:ascii="仿宋" w:eastAsia="仿宋" w:hAnsi="仿宋" w:cs="仿宋" w:hint="eastAsia"/>
          <w:sz w:val="30"/>
          <w:szCs w:val="30"/>
        </w:rPr>
        <w:t>194.</w:t>
      </w:r>
      <w:r w:rsidR="00722C7B">
        <w:rPr>
          <w:rFonts w:ascii="仿宋" w:eastAsia="仿宋" w:hAnsi="仿宋" w:cs="仿宋" w:hint="eastAsia"/>
          <w:sz w:val="30"/>
          <w:szCs w:val="30"/>
        </w:rPr>
        <w:t>2</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bookmarkStart w:id="0" w:name="_GoBack"/>
      <w:bookmarkEnd w:id="0"/>
      <w:r w:rsidR="00C84741" w:rsidRPr="00C84741">
        <w:rPr>
          <w:rFonts w:ascii="仿宋" w:eastAsia="仿宋" w:hAnsi="仿宋" w:cs="仿宋" w:hint="eastAsia"/>
          <w:color w:val="000000"/>
          <w:kern w:val="0"/>
          <w:sz w:val="30"/>
          <w:szCs w:val="30"/>
        </w:rPr>
        <w:t>收入比</w:t>
      </w:r>
      <w:r w:rsidR="00C84741" w:rsidRPr="00C84741">
        <w:rPr>
          <w:rFonts w:ascii="仿宋" w:eastAsia="仿宋" w:hAnsi="仿宋" w:cs="仿宋"/>
          <w:color w:val="000000"/>
          <w:kern w:val="0"/>
          <w:sz w:val="30"/>
          <w:szCs w:val="30"/>
        </w:rPr>
        <w:t>2019</w:t>
      </w:r>
      <w:r w:rsidR="00C84741" w:rsidRPr="00C84741">
        <w:rPr>
          <w:rFonts w:ascii="仿宋" w:eastAsia="仿宋" w:hAnsi="仿宋" w:cs="仿宋" w:hint="eastAsia"/>
          <w:color w:val="000000"/>
          <w:kern w:val="0"/>
          <w:sz w:val="30"/>
          <w:szCs w:val="30"/>
        </w:rPr>
        <w:t>年预算数减少</w:t>
      </w:r>
      <w:r w:rsidR="00C84741">
        <w:rPr>
          <w:rFonts w:ascii="仿宋" w:eastAsia="仿宋" w:hAnsi="仿宋" w:cs="仿宋" w:hint="eastAsia"/>
          <w:color w:val="000000"/>
          <w:kern w:val="0"/>
          <w:sz w:val="30"/>
          <w:szCs w:val="30"/>
        </w:rPr>
        <w:t>9.2万</w:t>
      </w:r>
      <w:r w:rsidR="00C84741" w:rsidRPr="00C84741">
        <w:rPr>
          <w:rFonts w:ascii="仿宋" w:eastAsia="仿宋" w:hAnsi="仿宋" w:cs="仿宋" w:hint="eastAsia"/>
          <w:color w:val="000000"/>
          <w:kern w:val="0"/>
          <w:sz w:val="30"/>
          <w:szCs w:val="30"/>
        </w:rPr>
        <w:t>元，其中财政拨款收入比</w:t>
      </w:r>
      <w:r w:rsidR="00C84741" w:rsidRPr="00C84741">
        <w:rPr>
          <w:rFonts w:ascii="仿宋" w:eastAsia="仿宋" w:hAnsi="仿宋" w:cs="仿宋"/>
          <w:color w:val="000000"/>
          <w:kern w:val="0"/>
          <w:sz w:val="30"/>
          <w:szCs w:val="30"/>
        </w:rPr>
        <w:t>2019</w:t>
      </w:r>
      <w:r w:rsidR="00C84741" w:rsidRPr="00C84741">
        <w:rPr>
          <w:rFonts w:ascii="仿宋" w:eastAsia="仿宋" w:hAnsi="仿宋" w:cs="仿宋" w:hint="eastAsia"/>
          <w:color w:val="000000"/>
          <w:kern w:val="0"/>
          <w:sz w:val="30"/>
          <w:szCs w:val="30"/>
        </w:rPr>
        <w:t>年预算数减少</w:t>
      </w:r>
      <w:r w:rsidR="00C84741">
        <w:rPr>
          <w:rFonts w:ascii="仿宋" w:eastAsia="仿宋" w:hAnsi="仿宋" w:cs="仿宋" w:hint="eastAsia"/>
          <w:color w:val="000000"/>
          <w:kern w:val="0"/>
          <w:sz w:val="30"/>
          <w:szCs w:val="30"/>
        </w:rPr>
        <w:t>9.2万</w:t>
      </w:r>
      <w:r w:rsidR="00C84741" w:rsidRPr="00C84741">
        <w:rPr>
          <w:rFonts w:ascii="仿宋" w:eastAsia="仿宋" w:hAnsi="仿宋" w:cs="仿宋" w:hint="eastAsia"/>
          <w:color w:val="000000"/>
          <w:kern w:val="0"/>
          <w:sz w:val="30"/>
          <w:szCs w:val="30"/>
        </w:rPr>
        <w:t>元；支出比</w:t>
      </w:r>
      <w:r w:rsidR="00C84741" w:rsidRPr="00C84741">
        <w:rPr>
          <w:rFonts w:ascii="仿宋" w:eastAsia="仿宋" w:hAnsi="仿宋" w:cs="仿宋"/>
          <w:color w:val="000000"/>
          <w:kern w:val="0"/>
          <w:sz w:val="30"/>
          <w:szCs w:val="30"/>
        </w:rPr>
        <w:t>2019</w:t>
      </w:r>
      <w:r w:rsidR="00C84741" w:rsidRPr="00C84741">
        <w:rPr>
          <w:rFonts w:ascii="仿宋" w:eastAsia="仿宋" w:hAnsi="仿宋" w:cs="仿宋" w:hint="eastAsia"/>
          <w:color w:val="000000"/>
          <w:kern w:val="0"/>
          <w:sz w:val="30"/>
          <w:szCs w:val="30"/>
        </w:rPr>
        <w:t>年预算数减少</w:t>
      </w:r>
      <w:r w:rsidR="00C84741">
        <w:rPr>
          <w:rFonts w:ascii="仿宋" w:eastAsia="仿宋" w:hAnsi="仿宋" w:cs="仿宋" w:hint="eastAsia"/>
          <w:color w:val="000000"/>
          <w:kern w:val="0"/>
          <w:sz w:val="30"/>
          <w:szCs w:val="30"/>
        </w:rPr>
        <w:t>9.2万</w:t>
      </w:r>
      <w:r w:rsidR="00C84741" w:rsidRPr="00C84741">
        <w:rPr>
          <w:rFonts w:ascii="仿宋" w:eastAsia="仿宋" w:hAnsi="仿宋" w:cs="仿宋" w:hint="eastAsia"/>
          <w:color w:val="000000"/>
          <w:kern w:val="0"/>
          <w:sz w:val="30"/>
          <w:szCs w:val="30"/>
        </w:rPr>
        <w:t>元，</w:t>
      </w:r>
      <w:r>
        <w:rPr>
          <w:rFonts w:ascii="仿宋" w:eastAsia="仿宋" w:hAnsi="仿宋" w:cs="仿宋" w:hint="eastAsia"/>
          <w:color w:val="000000"/>
          <w:kern w:val="0"/>
          <w:sz w:val="30"/>
          <w:szCs w:val="30"/>
        </w:rPr>
        <w:t>其中</w:t>
      </w:r>
      <w:r>
        <w:rPr>
          <w:rFonts w:ascii="仿宋" w:eastAsia="仿宋" w:hAnsi="仿宋" w:cs="仿宋" w:hint="eastAsia"/>
          <w:sz w:val="30"/>
          <w:szCs w:val="30"/>
        </w:rPr>
        <w:t>工资福利和对个人家庭补助支出</w:t>
      </w:r>
      <w:r w:rsidR="00C4536F">
        <w:rPr>
          <w:rFonts w:ascii="仿宋" w:eastAsia="仿宋" w:hAnsi="仿宋" w:cs="仿宋" w:hint="eastAsia"/>
          <w:sz w:val="30"/>
          <w:szCs w:val="30"/>
        </w:rPr>
        <w:t>减少47</w:t>
      </w:r>
      <w:r>
        <w:rPr>
          <w:rFonts w:ascii="仿宋" w:eastAsia="仿宋" w:hAnsi="仿宋" w:cs="仿宋" w:hint="eastAsia"/>
          <w:sz w:val="30"/>
          <w:szCs w:val="30"/>
        </w:rPr>
        <w:t>万元，商品和服务支出</w:t>
      </w:r>
      <w:r w:rsidR="004A4E15">
        <w:rPr>
          <w:rFonts w:ascii="仿宋" w:eastAsia="仿宋" w:hAnsi="仿宋" w:cs="仿宋" w:hint="eastAsia"/>
          <w:sz w:val="30"/>
          <w:szCs w:val="30"/>
        </w:rPr>
        <w:t>增加37.8</w:t>
      </w:r>
      <w:r>
        <w:rPr>
          <w:rFonts w:ascii="仿宋" w:eastAsia="仿宋" w:hAnsi="仿宋" w:cs="仿宋" w:hint="eastAsia"/>
          <w:sz w:val="30"/>
          <w:szCs w:val="30"/>
        </w:rPr>
        <w:t>万元。</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9D2EBB" w:rsidRPr="001E3E93" w:rsidRDefault="009D2EBB" w:rsidP="009D2EBB">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4314AC">
        <w:rPr>
          <w:rFonts w:ascii="仿宋" w:eastAsia="仿宋" w:hAnsi="仿宋" w:cs="仿宋" w:hint="eastAsia"/>
          <w:color w:val="000000"/>
          <w:kern w:val="0"/>
          <w:sz w:val="30"/>
          <w:szCs w:val="30"/>
        </w:rPr>
        <w:t>1</w:t>
      </w:r>
      <w:r w:rsidR="000969B3">
        <w:rPr>
          <w:rFonts w:ascii="仿宋" w:eastAsia="仿宋" w:hAnsi="仿宋" w:cs="仿宋" w:hint="eastAsia"/>
          <w:color w:val="000000"/>
          <w:kern w:val="0"/>
          <w:sz w:val="30"/>
          <w:szCs w:val="30"/>
        </w:rPr>
        <w:t>6.6</w:t>
      </w:r>
      <w:r w:rsidRPr="001E3E93">
        <w:rPr>
          <w:rFonts w:ascii="仿宋" w:eastAsia="仿宋" w:hAnsi="仿宋" w:cs="仿宋" w:hint="eastAsia"/>
          <w:color w:val="000000"/>
          <w:kern w:val="0"/>
          <w:sz w:val="30"/>
          <w:szCs w:val="30"/>
        </w:rPr>
        <w:t>万元。</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9D2EBB" w:rsidRPr="001E3E93" w:rsidRDefault="009D2EBB" w:rsidP="009D2EBB">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EE153C" w:rsidRDefault="00EE153C" w:rsidP="00EE153C">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EE153C" w:rsidRDefault="00EE153C" w:rsidP="00EE153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E652FD">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w:t>
      </w:r>
      <w:r w:rsidR="004C549B">
        <w:rPr>
          <w:rFonts w:ascii="仿宋" w:eastAsia="仿宋" w:hAnsi="仿宋" w:cs="仿宋" w:hint="eastAsia"/>
          <w:color w:val="000000"/>
          <w:kern w:val="0"/>
          <w:sz w:val="30"/>
          <w:szCs w:val="30"/>
        </w:rPr>
        <w:t>4</w:t>
      </w:r>
      <w:r>
        <w:rPr>
          <w:rFonts w:ascii="仿宋" w:eastAsia="仿宋" w:hAnsi="仿宋" w:cs="仿宋" w:hint="eastAsia"/>
          <w:color w:val="000000"/>
          <w:kern w:val="0"/>
          <w:sz w:val="30"/>
          <w:szCs w:val="30"/>
        </w:rPr>
        <w:t>辆；单位价值50万元（含）以上通用设备0台（套）；单位价值100万元以上专用设备0台（套）。</w:t>
      </w:r>
    </w:p>
    <w:p w:rsidR="00EE153C" w:rsidRDefault="00EE153C" w:rsidP="00EE153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C12DD3" w:rsidRPr="00795BCD" w:rsidRDefault="00C12DD3" w:rsidP="00C12DD3">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lastRenderedPageBreak/>
        <w:t>本部门</w:t>
      </w:r>
      <w:r>
        <w:rPr>
          <w:rFonts w:ascii="仿宋" w:eastAsia="仿宋" w:hAnsi="仿宋" w:cs="仿宋" w:hint="eastAsia"/>
          <w:color w:val="000000"/>
          <w:kern w:val="0"/>
          <w:sz w:val="30"/>
          <w:szCs w:val="30"/>
        </w:rPr>
        <w:t>2020年未安排项目支出，故未设置绩效目标。</w:t>
      </w:r>
    </w:p>
    <w:p w:rsidR="00C12DD3" w:rsidRDefault="00C12DD3" w:rsidP="00C12DD3">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C12DD3" w:rsidRDefault="00C12DD3" w:rsidP="00C12DD3">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8207A6" w:rsidRPr="00C12DD3"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C12DD3">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C12DD3">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C12DD3">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4F4" w:rsidRDefault="00C054F4" w:rsidP="009F1015">
      <w:r>
        <w:separator/>
      </w:r>
    </w:p>
  </w:endnote>
  <w:endnote w:type="continuationSeparator" w:id="0">
    <w:p w:rsidR="00C054F4" w:rsidRDefault="00C054F4"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4F4" w:rsidRDefault="00C054F4" w:rsidP="009F1015">
      <w:r>
        <w:separator/>
      </w:r>
    </w:p>
  </w:footnote>
  <w:footnote w:type="continuationSeparator" w:id="0">
    <w:p w:rsidR="00C054F4" w:rsidRDefault="00C054F4"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969B3"/>
    <w:rsid w:val="000A55C1"/>
    <w:rsid w:val="000C3F9D"/>
    <w:rsid w:val="000E3387"/>
    <w:rsid w:val="00101BE5"/>
    <w:rsid w:val="00104AD4"/>
    <w:rsid w:val="0010550E"/>
    <w:rsid w:val="00164A2E"/>
    <w:rsid w:val="00165857"/>
    <w:rsid w:val="00187190"/>
    <w:rsid w:val="001961A4"/>
    <w:rsid w:val="001E3E93"/>
    <w:rsid w:val="002068BA"/>
    <w:rsid w:val="002478DE"/>
    <w:rsid w:val="00264775"/>
    <w:rsid w:val="00265F8B"/>
    <w:rsid w:val="003003AA"/>
    <w:rsid w:val="00342DA2"/>
    <w:rsid w:val="003B50ED"/>
    <w:rsid w:val="003C65CD"/>
    <w:rsid w:val="003D0633"/>
    <w:rsid w:val="003E61DA"/>
    <w:rsid w:val="003F2AA1"/>
    <w:rsid w:val="003F4DFF"/>
    <w:rsid w:val="004221E9"/>
    <w:rsid w:val="004314AC"/>
    <w:rsid w:val="004A4E15"/>
    <w:rsid w:val="004C549B"/>
    <w:rsid w:val="005732A6"/>
    <w:rsid w:val="00594FB5"/>
    <w:rsid w:val="005A04CC"/>
    <w:rsid w:val="005F4DCC"/>
    <w:rsid w:val="00614500"/>
    <w:rsid w:val="006541E5"/>
    <w:rsid w:val="00722C7B"/>
    <w:rsid w:val="00753345"/>
    <w:rsid w:val="00753F26"/>
    <w:rsid w:val="00755C7B"/>
    <w:rsid w:val="00773979"/>
    <w:rsid w:val="007805EB"/>
    <w:rsid w:val="00793572"/>
    <w:rsid w:val="007B12D0"/>
    <w:rsid w:val="007C5E3C"/>
    <w:rsid w:val="007F23D9"/>
    <w:rsid w:val="008207A6"/>
    <w:rsid w:val="00826E6F"/>
    <w:rsid w:val="008620BC"/>
    <w:rsid w:val="008641D1"/>
    <w:rsid w:val="008B01B8"/>
    <w:rsid w:val="008C7F8E"/>
    <w:rsid w:val="008E6614"/>
    <w:rsid w:val="009244A6"/>
    <w:rsid w:val="00941B10"/>
    <w:rsid w:val="00961681"/>
    <w:rsid w:val="009652AA"/>
    <w:rsid w:val="009848F0"/>
    <w:rsid w:val="00992B6D"/>
    <w:rsid w:val="009B0D96"/>
    <w:rsid w:val="009D2EBB"/>
    <w:rsid w:val="009F1015"/>
    <w:rsid w:val="009F229D"/>
    <w:rsid w:val="00A12672"/>
    <w:rsid w:val="00A150E4"/>
    <w:rsid w:val="00A26A44"/>
    <w:rsid w:val="00A377FD"/>
    <w:rsid w:val="00A5549A"/>
    <w:rsid w:val="00A70656"/>
    <w:rsid w:val="00A7639E"/>
    <w:rsid w:val="00A924A6"/>
    <w:rsid w:val="00B217F1"/>
    <w:rsid w:val="00B40E6C"/>
    <w:rsid w:val="00C052C0"/>
    <w:rsid w:val="00C054F4"/>
    <w:rsid w:val="00C12DD3"/>
    <w:rsid w:val="00C4536F"/>
    <w:rsid w:val="00C67479"/>
    <w:rsid w:val="00C84741"/>
    <w:rsid w:val="00CD777A"/>
    <w:rsid w:val="00CF43DA"/>
    <w:rsid w:val="00D10236"/>
    <w:rsid w:val="00D176CA"/>
    <w:rsid w:val="00D400F0"/>
    <w:rsid w:val="00D82E50"/>
    <w:rsid w:val="00DC1136"/>
    <w:rsid w:val="00DD605A"/>
    <w:rsid w:val="00DD67CE"/>
    <w:rsid w:val="00DF2079"/>
    <w:rsid w:val="00E160F9"/>
    <w:rsid w:val="00E652FD"/>
    <w:rsid w:val="00E679E1"/>
    <w:rsid w:val="00E804EF"/>
    <w:rsid w:val="00EA15E7"/>
    <w:rsid w:val="00EA6912"/>
    <w:rsid w:val="00EB6E55"/>
    <w:rsid w:val="00EE134B"/>
    <w:rsid w:val="00EE153C"/>
    <w:rsid w:val="00F01060"/>
    <w:rsid w:val="00F251AC"/>
    <w:rsid w:val="00F713C4"/>
    <w:rsid w:val="00F76F83"/>
    <w:rsid w:val="00F94B86"/>
    <w:rsid w:val="00F9777A"/>
    <w:rsid w:val="00FC5228"/>
    <w:rsid w:val="00FD042E"/>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345450317">
      <w:bodyDiv w:val="1"/>
      <w:marLeft w:val="0"/>
      <w:marRight w:val="0"/>
      <w:marTop w:val="0"/>
      <w:marBottom w:val="0"/>
      <w:divBdr>
        <w:top w:val="none" w:sz="0" w:space="0" w:color="auto"/>
        <w:left w:val="none" w:sz="0" w:space="0" w:color="auto"/>
        <w:bottom w:val="none" w:sz="0" w:space="0" w:color="auto"/>
        <w:right w:val="none" w:sz="0" w:space="0" w:color="auto"/>
      </w:divBdr>
    </w:div>
    <w:div w:id="144357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19396-3723-4C80-A8B3-0CE669C47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373</Words>
  <Characters>2128</Characters>
  <Application>Microsoft Office Word</Application>
  <DocSecurity>0</DocSecurity>
  <Lines>17</Lines>
  <Paragraphs>4</Paragraphs>
  <ScaleCrop>false</ScaleCrop>
  <Company>Microsoft</Company>
  <LinksUpToDate>false</LinksUpToDate>
  <CharactersWithSpaces>2497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32</cp:revision>
  <cp:lastPrinted>2018-04-27T03:41:00Z</cp:lastPrinted>
  <dcterms:created xsi:type="dcterms:W3CDTF">2018-04-27T03:07:00Z</dcterms:created>
  <dcterms:modified xsi:type="dcterms:W3CDTF">2020-08-07T09:47:00Z</dcterms:modified>
</cp:coreProperties>
</file>