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228" w:rsidRPr="00DC1136" w:rsidRDefault="00FC5228" w:rsidP="007805EB">
      <w:pPr>
        <w:spacing w:line="600" w:lineRule="exact"/>
        <w:rPr>
          <w:rFonts w:ascii="仿宋_GB2312" w:eastAsia="仿宋_GB2312"/>
          <w:sz w:val="32"/>
          <w:szCs w:val="32"/>
        </w:rPr>
      </w:pPr>
    </w:p>
    <w:p w:rsidR="00FC5228" w:rsidRPr="00E22868" w:rsidRDefault="00FC5228" w:rsidP="009652AA">
      <w:pPr>
        <w:widowControl/>
        <w:spacing w:line="330" w:lineRule="atLeast"/>
        <w:jc w:val="center"/>
        <w:rPr>
          <w:rFonts w:ascii="仿宋" w:eastAsia="仿宋" w:hAnsi="仿宋"/>
          <w:b/>
          <w:bCs/>
          <w:sz w:val="36"/>
          <w:szCs w:val="36"/>
        </w:rPr>
      </w:pPr>
      <w:r w:rsidRPr="00E22868">
        <w:rPr>
          <w:rFonts w:ascii="仿宋" w:eastAsia="仿宋" w:hAnsi="仿宋" w:cs="仿宋" w:hint="eastAsia"/>
          <w:b/>
          <w:bCs/>
          <w:sz w:val="36"/>
          <w:szCs w:val="36"/>
        </w:rPr>
        <w:t>高新区</w:t>
      </w:r>
      <w:r w:rsidR="00A1672F" w:rsidRPr="00E22868">
        <w:rPr>
          <w:rFonts w:ascii="仿宋" w:eastAsia="仿宋" w:hAnsi="仿宋" w:cs="仿宋" w:hint="eastAsia"/>
          <w:b/>
          <w:bCs/>
          <w:sz w:val="36"/>
          <w:szCs w:val="36"/>
        </w:rPr>
        <w:t>渔港监督</w:t>
      </w:r>
      <w:r w:rsidR="003F3B11" w:rsidRPr="00E22868">
        <w:rPr>
          <w:rFonts w:ascii="仿宋" w:eastAsia="仿宋" w:hAnsi="仿宋" w:cs="仿宋"/>
          <w:b/>
          <w:bCs/>
          <w:color w:val="000000"/>
          <w:kern w:val="0"/>
          <w:sz w:val="36"/>
          <w:szCs w:val="36"/>
        </w:rPr>
        <w:t>20</w:t>
      </w:r>
      <w:r w:rsidR="00E22868">
        <w:rPr>
          <w:rFonts w:ascii="仿宋" w:eastAsia="仿宋" w:hAnsi="仿宋" w:cs="仿宋" w:hint="eastAsia"/>
          <w:b/>
          <w:bCs/>
          <w:color w:val="000000"/>
          <w:kern w:val="0"/>
          <w:sz w:val="36"/>
          <w:szCs w:val="36"/>
        </w:rPr>
        <w:t>20</w:t>
      </w:r>
      <w:r w:rsidRPr="00E22868">
        <w:rPr>
          <w:rFonts w:ascii="仿宋" w:eastAsia="仿宋" w:hAnsi="仿宋" w:cs="仿宋" w:hint="eastAsia"/>
          <w:b/>
          <w:bCs/>
          <w:color w:val="000000"/>
          <w:kern w:val="0"/>
          <w:sz w:val="36"/>
          <w:szCs w:val="36"/>
        </w:rPr>
        <w:t>年部门预算</w:t>
      </w:r>
    </w:p>
    <w:p w:rsidR="00FC5228" w:rsidRDefault="00FC5228" w:rsidP="00CF43DA">
      <w:pPr>
        <w:widowControl/>
        <w:spacing w:line="330" w:lineRule="atLeast"/>
        <w:ind w:firstLineChars="200" w:firstLine="602"/>
        <w:jc w:val="left"/>
        <w:rPr>
          <w:rFonts w:ascii="仿宋" w:eastAsia="仿宋" w:hAnsi="仿宋"/>
          <w:b/>
          <w:bCs/>
          <w:sz w:val="30"/>
          <w:szCs w:val="30"/>
        </w:rPr>
      </w:pPr>
    </w:p>
    <w:p w:rsidR="00104AD4" w:rsidRDefault="00104AD4" w:rsidP="001C4A51">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 部门概况</w:t>
      </w:r>
    </w:p>
    <w:p w:rsidR="00104AD4" w:rsidRPr="005A04CC" w:rsidRDefault="00104AD4"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1672F" w:rsidRPr="00A1672F" w:rsidRDefault="00A1672F" w:rsidP="001C4A51">
      <w:pPr>
        <w:spacing w:line="600" w:lineRule="exact"/>
        <w:ind w:firstLineChars="200" w:firstLine="600"/>
        <w:rPr>
          <w:rFonts w:ascii="仿宋" w:eastAsia="仿宋" w:hAnsi="仿宋"/>
          <w:sz w:val="30"/>
          <w:szCs w:val="30"/>
        </w:rPr>
      </w:pPr>
      <w:r w:rsidRPr="00A1672F">
        <w:rPr>
          <w:rFonts w:ascii="仿宋" w:eastAsia="仿宋" w:hAnsi="仿宋" w:hint="eastAsia"/>
          <w:sz w:val="30"/>
          <w:szCs w:val="30"/>
        </w:rPr>
        <w:t>1、负责申报本辖区渔业船舶船名工作，承办本辖区44千瓦以下渔业船舶的登记工作；</w:t>
      </w:r>
    </w:p>
    <w:p w:rsidR="00A1672F" w:rsidRPr="00A1672F" w:rsidRDefault="00A1672F" w:rsidP="001C4A51">
      <w:pPr>
        <w:spacing w:line="600" w:lineRule="exact"/>
        <w:ind w:firstLineChars="200" w:firstLine="600"/>
        <w:rPr>
          <w:rFonts w:ascii="仿宋" w:eastAsia="仿宋" w:hAnsi="仿宋"/>
          <w:sz w:val="30"/>
          <w:szCs w:val="30"/>
        </w:rPr>
      </w:pPr>
      <w:r w:rsidRPr="00A1672F">
        <w:rPr>
          <w:rFonts w:ascii="仿宋" w:eastAsia="仿宋" w:hAnsi="仿宋" w:hint="eastAsia"/>
          <w:sz w:val="30"/>
          <w:szCs w:val="30"/>
        </w:rPr>
        <w:t>2、负责本辖区登记后的渔业船舶航行签证簿的发放和渔业船舶年度审验工作；</w:t>
      </w:r>
    </w:p>
    <w:p w:rsidR="00A1672F" w:rsidRPr="00A1672F" w:rsidRDefault="00A1672F" w:rsidP="001C4A51">
      <w:pPr>
        <w:spacing w:line="600" w:lineRule="exact"/>
        <w:ind w:firstLineChars="200" w:firstLine="600"/>
        <w:rPr>
          <w:rFonts w:ascii="仿宋" w:eastAsia="仿宋" w:hAnsi="仿宋"/>
          <w:sz w:val="30"/>
          <w:szCs w:val="30"/>
        </w:rPr>
      </w:pPr>
      <w:r w:rsidRPr="00A1672F">
        <w:rPr>
          <w:rFonts w:ascii="仿宋" w:eastAsia="仿宋" w:hAnsi="仿宋" w:hint="eastAsia"/>
          <w:sz w:val="30"/>
          <w:szCs w:val="30"/>
        </w:rPr>
        <w:t>3、办理辖区渔港进出港船舶的签证工作，检查船舶适航状态，对不适航或违反国家有关法律法规、有碍安全生产的船舶实施行政处罚；</w:t>
      </w:r>
    </w:p>
    <w:p w:rsidR="00A1672F" w:rsidRPr="00A1672F" w:rsidRDefault="00A1672F" w:rsidP="001C4A51">
      <w:pPr>
        <w:spacing w:line="600" w:lineRule="exact"/>
        <w:ind w:firstLineChars="200" w:firstLine="600"/>
        <w:rPr>
          <w:rFonts w:ascii="仿宋" w:eastAsia="仿宋" w:hAnsi="仿宋"/>
          <w:sz w:val="30"/>
          <w:szCs w:val="30"/>
        </w:rPr>
      </w:pPr>
      <w:r w:rsidRPr="00A1672F">
        <w:rPr>
          <w:rFonts w:ascii="仿宋" w:eastAsia="仿宋" w:hAnsi="仿宋" w:hint="eastAsia"/>
          <w:sz w:val="30"/>
          <w:szCs w:val="30"/>
        </w:rPr>
        <w:t>4、负责对辖区渔港、渔用码头、岸线、水域、渔业航标、航道、港口防污等实施监督管理；</w:t>
      </w:r>
    </w:p>
    <w:p w:rsidR="00A1672F" w:rsidRPr="00A1672F" w:rsidRDefault="00A1672F" w:rsidP="001C4A51">
      <w:pPr>
        <w:spacing w:line="600" w:lineRule="exact"/>
        <w:ind w:firstLineChars="200" w:firstLine="600"/>
        <w:rPr>
          <w:rFonts w:ascii="仿宋" w:eastAsia="仿宋" w:hAnsi="仿宋"/>
          <w:sz w:val="30"/>
          <w:szCs w:val="30"/>
        </w:rPr>
      </w:pPr>
      <w:r w:rsidRPr="00A1672F">
        <w:rPr>
          <w:rFonts w:ascii="仿宋" w:eastAsia="仿宋" w:hAnsi="仿宋" w:hint="eastAsia"/>
          <w:sz w:val="30"/>
          <w:szCs w:val="30"/>
        </w:rPr>
        <w:t>5、制定本辖区内渔港的港章，报大连高新技术产业园区管委会批准颁布实施；</w:t>
      </w:r>
    </w:p>
    <w:p w:rsidR="00A1672F" w:rsidRPr="00A1672F" w:rsidRDefault="00A1672F" w:rsidP="001C4A51">
      <w:pPr>
        <w:spacing w:line="600" w:lineRule="exact"/>
        <w:ind w:firstLineChars="200" w:firstLine="600"/>
        <w:rPr>
          <w:rFonts w:ascii="仿宋" w:eastAsia="仿宋" w:hAnsi="仿宋"/>
          <w:sz w:val="30"/>
          <w:szCs w:val="30"/>
        </w:rPr>
      </w:pPr>
      <w:r w:rsidRPr="00A1672F">
        <w:rPr>
          <w:rFonts w:ascii="仿宋" w:eastAsia="仿宋" w:hAnsi="仿宋" w:hint="eastAsia"/>
          <w:sz w:val="30"/>
          <w:szCs w:val="30"/>
        </w:rPr>
        <w:t>6、协助调查处理各类海损事故；</w:t>
      </w:r>
    </w:p>
    <w:p w:rsidR="00A1672F" w:rsidRPr="00A1672F" w:rsidRDefault="00A1672F" w:rsidP="001C4A51">
      <w:pPr>
        <w:spacing w:line="600" w:lineRule="exact"/>
        <w:ind w:firstLineChars="200" w:firstLine="600"/>
        <w:rPr>
          <w:rFonts w:ascii="仿宋" w:eastAsia="仿宋" w:hAnsi="仿宋"/>
          <w:sz w:val="30"/>
          <w:szCs w:val="30"/>
        </w:rPr>
      </w:pPr>
      <w:r w:rsidRPr="00A1672F">
        <w:rPr>
          <w:rFonts w:ascii="仿宋" w:eastAsia="仿宋" w:hAnsi="仿宋" w:hint="eastAsia"/>
          <w:sz w:val="30"/>
          <w:szCs w:val="30"/>
        </w:rPr>
        <w:t>7、征收港航规费；</w:t>
      </w:r>
    </w:p>
    <w:p w:rsidR="00A1672F" w:rsidRPr="00A1672F" w:rsidRDefault="00A1672F" w:rsidP="001C4A51">
      <w:pPr>
        <w:spacing w:line="600" w:lineRule="exact"/>
        <w:ind w:firstLineChars="200" w:firstLine="600"/>
        <w:rPr>
          <w:rFonts w:ascii="仿宋" w:eastAsia="仿宋" w:hAnsi="仿宋"/>
          <w:sz w:val="30"/>
          <w:szCs w:val="30"/>
        </w:rPr>
      </w:pPr>
      <w:r w:rsidRPr="00A1672F">
        <w:rPr>
          <w:rFonts w:ascii="仿宋" w:eastAsia="仿宋" w:hAnsi="仿宋" w:hint="eastAsia"/>
          <w:sz w:val="30"/>
          <w:szCs w:val="30"/>
        </w:rPr>
        <w:t>8、负责本辖区渔业互保展业工作；</w:t>
      </w:r>
    </w:p>
    <w:p w:rsidR="00A1672F" w:rsidRDefault="00A1672F" w:rsidP="001C4A51">
      <w:pPr>
        <w:spacing w:line="600" w:lineRule="exact"/>
        <w:ind w:firstLineChars="200" w:firstLine="600"/>
        <w:rPr>
          <w:rFonts w:ascii="仿宋_GB2312" w:eastAsia="仿宋_GB2312"/>
          <w:sz w:val="28"/>
          <w:szCs w:val="28"/>
        </w:rPr>
      </w:pPr>
      <w:r w:rsidRPr="00A1672F">
        <w:rPr>
          <w:rFonts w:ascii="仿宋" w:eastAsia="仿宋" w:hAnsi="仿宋" w:hint="eastAsia"/>
          <w:sz w:val="30"/>
          <w:szCs w:val="30"/>
        </w:rPr>
        <w:t>9、完成上级渔港监督部门交办的其他工作</w:t>
      </w:r>
      <w:r>
        <w:rPr>
          <w:rFonts w:ascii="仿宋_GB2312" w:eastAsia="仿宋_GB2312" w:hint="eastAsia"/>
          <w:sz w:val="28"/>
          <w:szCs w:val="28"/>
        </w:rPr>
        <w:t>。</w:t>
      </w:r>
    </w:p>
    <w:p w:rsidR="00104AD4" w:rsidRPr="005A04CC" w:rsidRDefault="00104AD4"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04AD4" w:rsidRDefault="003F3B11" w:rsidP="001C4A51">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20</w:t>
      </w:r>
      <w:r w:rsidR="00E46F8E">
        <w:rPr>
          <w:rFonts w:ascii="仿宋" w:eastAsia="仿宋" w:hAnsi="仿宋" w:cs="仿宋" w:hint="eastAsia"/>
          <w:color w:val="000000"/>
          <w:kern w:val="0"/>
          <w:sz w:val="30"/>
          <w:szCs w:val="30"/>
        </w:rPr>
        <w:t>20</w:t>
      </w:r>
      <w:r w:rsidR="00104AD4">
        <w:rPr>
          <w:rFonts w:ascii="仿宋" w:eastAsia="仿宋" w:hAnsi="仿宋" w:cs="仿宋" w:hint="eastAsia"/>
          <w:color w:val="000000"/>
          <w:kern w:val="0"/>
          <w:sz w:val="30"/>
          <w:szCs w:val="30"/>
        </w:rPr>
        <w:t>年</w:t>
      </w:r>
      <w:r w:rsidR="00A1672F">
        <w:rPr>
          <w:rFonts w:ascii="仿宋" w:eastAsia="仿宋" w:hAnsi="仿宋" w:cs="仿宋" w:hint="eastAsia"/>
          <w:color w:val="000000"/>
          <w:kern w:val="0"/>
          <w:sz w:val="30"/>
          <w:szCs w:val="30"/>
        </w:rPr>
        <w:t>渔港监督</w:t>
      </w:r>
      <w:r w:rsidR="00104AD4">
        <w:rPr>
          <w:rFonts w:ascii="仿宋" w:eastAsia="仿宋" w:hAnsi="仿宋" w:cs="仿宋" w:hint="eastAsia"/>
          <w:color w:val="000000"/>
          <w:kern w:val="0"/>
          <w:sz w:val="30"/>
          <w:szCs w:val="30"/>
        </w:rPr>
        <w:t>部门预算为本部综合收支计划，无二级单位。</w:t>
      </w:r>
    </w:p>
    <w:p w:rsidR="001961A4" w:rsidRDefault="001961A4" w:rsidP="001C4A51">
      <w:pPr>
        <w:widowControl/>
        <w:spacing w:line="600" w:lineRule="exact"/>
        <w:ind w:firstLineChars="200" w:firstLine="600"/>
        <w:jc w:val="left"/>
        <w:rPr>
          <w:rFonts w:ascii="仿宋" w:eastAsia="仿宋" w:hAnsi="仿宋" w:cs="仿宋"/>
          <w:color w:val="000000"/>
          <w:kern w:val="0"/>
          <w:sz w:val="30"/>
          <w:szCs w:val="30"/>
        </w:rPr>
      </w:pPr>
    </w:p>
    <w:p w:rsidR="001961A4" w:rsidRPr="001961A4" w:rsidRDefault="001961A4" w:rsidP="001C4A51">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 部门预算情况说明</w:t>
      </w:r>
    </w:p>
    <w:p w:rsidR="00A1672F" w:rsidRPr="001E3E93" w:rsidRDefault="00A1672F" w:rsidP="001C4A51">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A1672F" w:rsidRPr="003B4878" w:rsidRDefault="00A1672F" w:rsidP="001C4A51">
      <w:pPr>
        <w:widowControl/>
        <w:spacing w:line="600" w:lineRule="exac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3F3B11">
        <w:rPr>
          <w:rFonts w:ascii="仿宋" w:eastAsia="仿宋" w:hAnsi="仿宋" w:cs="仿宋" w:hint="eastAsia"/>
          <w:color w:val="000000"/>
          <w:kern w:val="0"/>
          <w:sz w:val="30"/>
          <w:szCs w:val="30"/>
        </w:rPr>
        <w:t>4</w:t>
      </w:r>
      <w:r w:rsidR="003B4878">
        <w:rPr>
          <w:rFonts w:ascii="仿宋" w:eastAsia="仿宋" w:hAnsi="仿宋" w:cs="仿宋" w:hint="eastAsia"/>
          <w:color w:val="000000"/>
          <w:kern w:val="0"/>
          <w:sz w:val="30"/>
          <w:szCs w:val="30"/>
        </w:rPr>
        <w:t>41.3</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3F3B11">
        <w:rPr>
          <w:rFonts w:ascii="仿宋" w:eastAsia="仿宋" w:hAnsi="仿宋" w:cs="仿宋" w:hint="eastAsia"/>
          <w:sz w:val="30"/>
          <w:szCs w:val="30"/>
        </w:rPr>
        <w:t>33</w:t>
      </w:r>
      <w:r w:rsidR="003B4878">
        <w:rPr>
          <w:rFonts w:ascii="仿宋" w:eastAsia="仿宋" w:hAnsi="仿宋" w:cs="仿宋" w:hint="eastAsia"/>
          <w:sz w:val="30"/>
          <w:szCs w:val="30"/>
        </w:rPr>
        <w:t>9.5</w:t>
      </w:r>
      <w:r w:rsidRPr="001E3E93">
        <w:rPr>
          <w:rFonts w:ascii="仿宋" w:eastAsia="仿宋" w:hAnsi="仿宋" w:cs="仿宋" w:hint="eastAsia"/>
          <w:sz w:val="30"/>
          <w:szCs w:val="30"/>
        </w:rPr>
        <w:t>万元，商品和服务支出</w:t>
      </w:r>
      <w:r w:rsidR="00C035E6">
        <w:rPr>
          <w:rFonts w:ascii="仿宋" w:eastAsia="仿宋" w:hAnsi="仿宋" w:cs="仿宋" w:hint="eastAsia"/>
          <w:sz w:val="30"/>
          <w:szCs w:val="30"/>
        </w:rPr>
        <w:t>101.8</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sidR="00737E5B" w:rsidRPr="00737E5B">
        <w:rPr>
          <w:rFonts w:ascii="仿宋" w:eastAsia="仿宋" w:hAnsi="仿宋" w:cs="仿宋" w:hint="eastAsia"/>
          <w:color w:val="000000"/>
          <w:kern w:val="0"/>
          <w:sz w:val="30"/>
          <w:szCs w:val="30"/>
        </w:rPr>
        <w:t>收入比</w:t>
      </w:r>
      <w:r w:rsidR="00737E5B" w:rsidRPr="00737E5B">
        <w:rPr>
          <w:rFonts w:ascii="仿宋" w:eastAsia="仿宋" w:hAnsi="仿宋" w:cs="仿宋"/>
          <w:color w:val="000000"/>
          <w:kern w:val="0"/>
          <w:sz w:val="30"/>
          <w:szCs w:val="30"/>
        </w:rPr>
        <w:t>2019</w:t>
      </w:r>
      <w:r w:rsidR="00737E5B" w:rsidRPr="00737E5B">
        <w:rPr>
          <w:rFonts w:ascii="仿宋" w:eastAsia="仿宋" w:hAnsi="仿宋" w:cs="仿宋" w:hint="eastAsia"/>
          <w:color w:val="000000"/>
          <w:kern w:val="0"/>
          <w:sz w:val="30"/>
          <w:szCs w:val="30"/>
        </w:rPr>
        <w:t>年预算数</w:t>
      </w:r>
      <w:r w:rsidR="00737E5B">
        <w:rPr>
          <w:rFonts w:ascii="仿宋" w:eastAsia="仿宋" w:hAnsi="仿宋" w:cs="仿宋" w:hint="eastAsia"/>
          <w:color w:val="000000"/>
          <w:kern w:val="0"/>
          <w:sz w:val="30"/>
          <w:szCs w:val="30"/>
        </w:rPr>
        <w:t>增加7.2万</w:t>
      </w:r>
      <w:r w:rsidR="00737E5B" w:rsidRPr="00737E5B">
        <w:rPr>
          <w:rFonts w:ascii="仿宋" w:eastAsia="仿宋" w:hAnsi="仿宋" w:cs="仿宋" w:hint="eastAsia"/>
          <w:color w:val="000000"/>
          <w:kern w:val="0"/>
          <w:sz w:val="30"/>
          <w:szCs w:val="30"/>
        </w:rPr>
        <w:t>元，其中财政拨款收入比</w:t>
      </w:r>
      <w:r w:rsidR="00737E5B" w:rsidRPr="00737E5B">
        <w:rPr>
          <w:rFonts w:ascii="仿宋" w:eastAsia="仿宋" w:hAnsi="仿宋" w:cs="仿宋"/>
          <w:color w:val="000000"/>
          <w:kern w:val="0"/>
          <w:sz w:val="30"/>
          <w:szCs w:val="30"/>
        </w:rPr>
        <w:t>2019</w:t>
      </w:r>
      <w:r w:rsidR="00737E5B" w:rsidRPr="00737E5B">
        <w:rPr>
          <w:rFonts w:ascii="仿宋" w:eastAsia="仿宋" w:hAnsi="仿宋" w:cs="仿宋" w:hint="eastAsia"/>
          <w:color w:val="000000"/>
          <w:kern w:val="0"/>
          <w:sz w:val="30"/>
          <w:szCs w:val="30"/>
        </w:rPr>
        <w:t>年预算数</w:t>
      </w:r>
      <w:r w:rsidR="00737E5B">
        <w:rPr>
          <w:rFonts w:ascii="仿宋" w:eastAsia="仿宋" w:hAnsi="仿宋" w:cs="仿宋" w:hint="eastAsia"/>
          <w:color w:val="000000"/>
          <w:kern w:val="0"/>
          <w:sz w:val="30"/>
          <w:szCs w:val="30"/>
        </w:rPr>
        <w:t>增加7.2万</w:t>
      </w:r>
      <w:r w:rsidR="00737E5B" w:rsidRPr="00737E5B">
        <w:rPr>
          <w:rFonts w:ascii="仿宋" w:eastAsia="仿宋" w:hAnsi="仿宋" w:cs="仿宋" w:hint="eastAsia"/>
          <w:color w:val="000000"/>
          <w:kern w:val="0"/>
          <w:sz w:val="30"/>
          <w:szCs w:val="30"/>
        </w:rPr>
        <w:t>元；支出比</w:t>
      </w:r>
      <w:r w:rsidR="00737E5B" w:rsidRPr="00737E5B">
        <w:rPr>
          <w:rFonts w:ascii="仿宋" w:eastAsia="仿宋" w:hAnsi="仿宋" w:cs="仿宋"/>
          <w:color w:val="000000"/>
          <w:kern w:val="0"/>
          <w:sz w:val="30"/>
          <w:szCs w:val="30"/>
        </w:rPr>
        <w:t>2019</w:t>
      </w:r>
      <w:r w:rsidR="00737E5B" w:rsidRPr="00737E5B">
        <w:rPr>
          <w:rFonts w:ascii="仿宋" w:eastAsia="仿宋" w:hAnsi="仿宋" w:cs="仿宋" w:hint="eastAsia"/>
          <w:color w:val="000000"/>
          <w:kern w:val="0"/>
          <w:sz w:val="30"/>
          <w:szCs w:val="30"/>
        </w:rPr>
        <w:t>年预算数</w:t>
      </w:r>
      <w:r w:rsidR="00737E5B">
        <w:rPr>
          <w:rFonts w:ascii="仿宋" w:eastAsia="仿宋" w:hAnsi="仿宋" w:cs="仿宋" w:hint="eastAsia"/>
          <w:color w:val="000000"/>
          <w:kern w:val="0"/>
          <w:sz w:val="30"/>
          <w:szCs w:val="30"/>
        </w:rPr>
        <w:t>增加7.2万</w:t>
      </w:r>
      <w:r w:rsidR="00737E5B" w:rsidRPr="00737E5B">
        <w:rPr>
          <w:rFonts w:ascii="仿宋" w:eastAsia="仿宋" w:hAnsi="仿宋" w:cs="仿宋" w:hint="eastAsia"/>
          <w:color w:val="000000"/>
          <w:kern w:val="0"/>
          <w:sz w:val="30"/>
          <w:szCs w:val="30"/>
        </w:rPr>
        <w:t>元，</w:t>
      </w:r>
      <w:r>
        <w:rPr>
          <w:rFonts w:ascii="仿宋" w:eastAsia="仿宋" w:hAnsi="仿宋" w:cs="仿宋" w:hint="eastAsia"/>
          <w:color w:val="000000"/>
          <w:kern w:val="0"/>
          <w:sz w:val="30"/>
          <w:szCs w:val="30"/>
        </w:rPr>
        <w:t>其中</w:t>
      </w:r>
      <w:r w:rsidR="003F3B11">
        <w:rPr>
          <w:rFonts w:ascii="仿宋" w:eastAsia="仿宋" w:hAnsi="仿宋" w:cs="仿宋" w:hint="eastAsia"/>
          <w:sz w:val="30"/>
          <w:szCs w:val="30"/>
        </w:rPr>
        <w:t>工资福利和对个人家庭补助支出增加</w:t>
      </w:r>
      <w:r w:rsidR="00035064">
        <w:rPr>
          <w:rFonts w:ascii="仿宋" w:eastAsia="仿宋" w:hAnsi="仿宋" w:cs="仿宋" w:hint="eastAsia"/>
          <w:sz w:val="30"/>
          <w:szCs w:val="30"/>
        </w:rPr>
        <w:t>3.5</w:t>
      </w:r>
      <w:r>
        <w:rPr>
          <w:rFonts w:ascii="仿宋" w:eastAsia="仿宋" w:hAnsi="仿宋" w:cs="仿宋" w:hint="eastAsia"/>
          <w:sz w:val="30"/>
          <w:szCs w:val="30"/>
        </w:rPr>
        <w:t>万元，商品和服务支出</w:t>
      </w:r>
      <w:r w:rsidR="00A07194">
        <w:rPr>
          <w:rFonts w:ascii="仿宋" w:eastAsia="仿宋" w:hAnsi="仿宋" w:cs="仿宋" w:hint="eastAsia"/>
          <w:sz w:val="30"/>
          <w:szCs w:val="30"/>
        </w:rPr>
        <w:t>增加</w:t>
      </w:r>
      <w:r w:rsidR="00F97A5B">
        <w:rPr>
          <w:rFonts w:ascii="仿宋" w:eastAsia="仿宋" w:hAnsi="仿宋" w:cs="仿宋" w:hint="eastAsia"/>
          <w:sz w:val="30"/>
          <w:szCs w:val="30"/>
        </w:rPr>
        <w:t>3.7</w:t>
      </w:r>
      <w:r>
        <w:rPr>
          <w:rFonts w:ascii="仿宋" w:eastAsia="仿宋" w:hAnsi="仿宋" w:cs="仿宋" w:hint="eastAsia"/>
          <w:sz w:val="30"/>
          <w:szCs w:val="30"/>
        </w:rPr>
        <w:t>万元。</w:t>
      </w:r>
    </w:p>
    <w:p w:rsidR="00A1672F" w:rsidRPr="001E3E93" w:rsidRDefault="00A1672F" w:rsidP="001C4A51">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A1672F" w:rsidRPr="001E3E93" w:rsidRDefault="00A1672F" w:rsidP="001C4A51">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A1672F" w:rsidRPr="001E3E93" w:rsidRDefault="00A1672F" w:rsidP="001C4A51">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A1672F" w:rsidRPr="001E3E93" w:rsidRDefault="00A1672F" w:rsidP="001C4A51">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3F3B11">
        <w:rPr>
          <w:rFonts w:ascii="仿宋" w:eastAsia="仿宋" w:hAnsi="仿宋" w:cs="仿宋" w:hint="eastAsia"/>
          <w:color w:val="000000"/>
          <w:kern w:val="0"/>
          <w:sz w:val="30"/>
          <w:szCs w:val="30"/>
        </w:rPr>
        <w:t>8</w:t>
      </w:r>
      <w:r w:rsidRPr="001E3E93">
        <w:rPr>
          <w:rFonts w:ascii="仿宋" w:eastAsia="仿宋" w:hAnsi="仿宋" w:cs="仿宋" w:hint="eastAsia"/>
          <w:color w:val="000000"/>
          <w:kern w:val="0"/>
          <w:sz w:val="30"/>
          <w:szCs w:val="30"/>
        </w:rPr>
        <w:t>万元。</w:t>
      </w:r>
    </w:p>
    <w:p w:rsidR="00A1672F" w:rsidRPr="001E3E93" w:rsidRDefault="00A1672F" w:rsidP="001C4A51">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A1672F" w:rsidRPr="001E3E93" w:rsidRDefault="00A1672F" w:rsidP="001C4A51">
      <w:pPr>
        <w:widowControl/>
        <w:spacing w:line="600" w:lineRule="exac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p>
    <w:p w:rsidR="001961A4" w:rsidRDefault="001961A4" w:rsidP="001C4A51">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961A4" w:rsidRDefault="001961A4" w:rsidP="001C4A51">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1171F9" w:rsidRDefault="001171F9" w:rsidP="001C4A51">
      <w:pPr>
        <w:spacing w:line="600" w:lineRule="exac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1171F9" w:rsidRDefault="001171F9" w:rsidP="001C4A51">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国有资产占有使用情况说明为：截至201</w:t>
      </w:r>
      <w:r w:rsidR="000D31DC">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年12月31日，部门（单位）共有车辆0辆；单位价值50万元（含）以上通用设备1台（套）；单位价值100万元以上专用设备0台（套）。</w:t>
      </w:r>
    </w:p>
    <w:p w:rsidR="001171F9" w:rsidRDefault="001171F9" w:rsidP="001C4A51">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1A5545" w:rsidRPr="00795BCD" w:rsidRDefault="001A5545" w:rsidP="001C4A51">
      <w:pPr>
        <w:spacing w:line="600" w:lineRule="exac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1A5545" w:rsidRDefault="001A5545" w:rsidP="001C4A51">
      <w:pPr>
        <w:widowControl/>
        <w:spacing w:line="600" w:lineRule="exac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1A5545" w:rsidRDefault="001A5545" w:rsidP="001C4A51">
      <w:pPr>
        <w:widowControl/>
        <w:spacing w:line="600" w:lineRule="exac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8207A6" w:rsidRPr="001A5545" w:rsidRDefault="008207A6" w:rsidP="001C4A51">
      <w:pPr>
        <w:widowControl/>
        <w:spacing w:line="600" w:lineRule="exact"/>
        <w:ind w:firstLineChars="200" w:firstLine="600"/>
        <w:jc w:val="left"/>
        <w:rPr>
          <w:rFonts w:ascii="仿宋" w:eastAsia="仿宋" w:hAnsi="仿宋" w:cs="仿宋"/>
          <w:color w:val="000000"/>
          <w:kern w:val="0"/>
          <w:sz w:val="30"/>
          <w:szCs w:val="30"/>
        </w:rPr>
      </w:pPr>
    </w:p>
    <w:p w:rsidR="008207A6" w:rsidRPr="001961A4" w:rsidRDefault="008207A6" w:rsidP="001C4A51">
      <w:pPr>
        <w:widowControl/>
        <w:spacing w:line="600" w:lineRule="exac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第三部分 </w:t>
      </w:r>
      <w:r w:rsidR="00E804EF">
        <w:rPr>
          <w:rFonts w:ascii="仿宋" w:eastAsia="仿宋" w:hAnsi="仿宋" w:cs="仿宋" w:hint="eastAsia"/>
          <w:color w:val="000000"/>
          <w:kern w:val="0"/>
          <w:sz w:val="30"/>
          <w:szCs w:val="30"/>
        </w:rPr>
        <w:t>名词解释</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1.财政拨款收入：指市财政当年拨付的资金。</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2.其他收入：指除“财政拨款收入”、“财政专户拨款收入”等以外的收入，包括事业单位经营性收入、上级补助收入、附属单位上缴收入等。</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3.基本支出：指为保障机构正常运转、完成日常工作任务而发生的人员支出和公用支出。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4.项目支出：指在基本支出之外为完成特定行政任务和事业发展目标所发生的支出。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5.“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6.一般公共服务（类）财政事务（款）行政运行（项）：反映行政单位（包括实行公务员管理的事业单位）的基本支出。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7.一般公共服务（类）财政事务（款）一般行政管理事务（项）：反映行政单位（包括实行公务员管理的事业单位）未单独设置项级科目的其他项目支出。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8一般公共服务（类）财政事务（款）信息化建设（项）：反映财政部门用于“金财工程”等信息化建设方面的支出。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9.一般公共服务（类）财政事务（款）财政委托业务支出（项）：反映财政委托评审机构进行财政投资评审和委托建设银行等机构代理业务发生的支出。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10. 一般公共服务（类）财政事务（款）事业运行（项）：反映事业单位的基本支出，不包括行政单位（包括实行公务员管理的事业单位）后勤服务中心、医务室等附属事业单位。</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11. 一般公共服务（类）财政事务（款）其他财政事务支出（项）：反映其他财政事务方面的支出。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12．教育支出（类）其他教育支出（款）其他教育支出（项）：反映其他用于教育方面的支出。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13. 社会保障和就业（类）行政事业单位离退休（款）归口管理的行政单位离退休（项）：反映实行归口管理的行政单位（包括实行公务员管理的事业单位）开支的离退休经费。</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lastRenderedPageBreak/>
        <w:t>14. 社会保障和就业（类）行政事业单位离退休（款）机关事业单位基本养老保险缴费支出（项）：反映机关事业单位实施养老保险制度由单位缴纳的基本养老保险费支出。</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15.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16.医疗卫生与计划生育（类）医疗保障（款）事业单位医疗（项）：反映财政部门集中安排的事业单位基本医疗保险缴费经费，未参加医疗保险的事业单位的公费医疗经费，按国家规定享受离休人员待遇人员的医疗经费。</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17.住房保障（类）住房改革（款）住房公积金（项）：反映行政事业单位按人力资源和社会保障部、财政部规定的基本工资和津贴补贴以及规定比例为职工缴纳的住房公积金。</w:t>
      </w:r>
    </w:p>
    <w:p w:rsidR="005A04CC" w:rsidRPr="005A04CC" w:rsidRDefault="005A04CC" w:rsidP="001C4A51">
      <w:pPr>
        <w:widowControl/>
        <w:spacing w:line="600" w:lineRule="exac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18.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961A4" w:rsidRPr="005A04CC" w:rsidRDefault="001961A4" w:rsidP="00CF43DA">
      <w:pPr>
        <w:widowControl/>
        <w:spacing w:line="330" w:lineRule="atLeast"/>
        <w:ind w:firstLineChars="200" w:firstLine="600"/>
        <w:jc w:val="left"/>
        <w:rPr>
          <w:rFonts w:ascii="仿宋" w:eastAsia="仿宋" w:hAnsi="仿宋" w:cs="仿宋"/>
          <w:color w:val="000000"/>
          <w:kern w:val="0"/>
          <w:sz w:val="30"/>
          <w:szCs w:val="30"/>
        </w:rPr>
      </w:pP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20</w:t>
      </w:r>
      <w:r w:rsidR="001A5545">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1A5545">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1A5545">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FC5228" w:rsidRPr="005A04CC" w:rsidRDefault="00FC5228" w:rsidP="005A04CC">
      <w:pPr>
        <w:widowControl/>
        <w:spacing w:line="330" w:lineRule="atLeast"/>
        <w:ind w:firstLineChars="200" w:firstLine="600"/>
        <w:jc w:val="left"/>
        <w:rPr>
          <w:rFonts w:ascii="仿宋" w:eastAsia="仿宋" w:hAnsi="仿宋" w:cs="仿宋"/>
          <w:color w:val="000000"/>
          <w:kern w:val="0"/>
          <w:sz w:val="30"/>
          <w:szCs w:val="30"/>
        </w:rPr>
      </w:pPr>
      <w:bookmarkStart w:id="0" w:name="_GoBack"/>
      <w:bookmarkEnd w:id="0"/>
    </w:p>
    <w:sectPr w:rsidR="00FC5228"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2D1" w:rsidRDefault="00B732D1" w:rsidP="009F1015">
      <w:r>
        <w:separator/>
      </w:r>
    </w:p>
  </w:endnote>
  <w:endnote w:type="continuationSeparator" w:id="0">
    <w:p w:rsidR="00B732D1" w:rsidRDefault="00B732D1"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2D1" w:rsidRDefault="00B732D1" w:rsidP="009F1015">
      <w:r>
        <w:separator/>
      </w:r>
    </w:p>
  </w:footnote>
  <w:footnote w:type="continuationSeparator" w:id="0">
    <w:p w:rsidR="00B732D1" w:rsidRDefault="00B732D1"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01060"/>
    <w:rsid w:val="000130C2"/>
    <w:rsid w:val="00035064"/>
    <w:rsid w:val="000A55C1"/>
    <w:rsid w:val="000D31DC"/>
    <w:rsid w:val="00101BE5"/>
    <w:rsid w:val="00104AD4"/>
    <w:rsid w:val="0010550E"/>
    <w:rsid w:val="001171F9"/>
    <w:rsid w:val="00164A2E"/>
    <w:rsid w:val="00165857"/>
    <w:rsid w:val="00187190"/>
    <w:rsid w:val="00195684"/>
    <w:rsid w:val="001961A4"/>
    <w:rsid w:val="001A5545"/>
    <w:rsid w:val="001C4A51"/>
    <w:rsid w:val="001E3E93"/>
    <w:rsid w:val="00264775"/>
    <w:rsid w:val="00265F8B"/>
    <w:rsid w:val="00293CFE"/>
    <w:rsid w:val="003003AA"/>
    <w:rsid w:val="00342DA2"/>
    <w:rsid w:val="003B4878"/>
    <w:rsid w:val="003B50ED"/>
    <w:rsid w:val="003C65CD"/>
    <w:rsid w:val="003E61DA"/>
    <w:rsid w:val="003F2AA1"/>
    <w:rsid w:val="003F3B11"/>
    <w:rsid w:val="003F4DFF"/>
    <w:rsid w:val="004221E9"/>
    <w:rsid w:val="00522763"/>
    <w:rsid w:val="00561874"/>
    <w:rsid w:val="00594FB5"/>
    <w:rsid w:val="005A04CC"/>
    <w:rsid w:val="005F4DCC"/>
    <w:rsid w:val="00614500"/>
    <w:rsid w:val="006541E5"/>
    <w:rsid w:val="00656CDE"/>
    <w:rsid w:val="006B149B"/>
    <w:rsid w:val="00737E5B"/>
    <w:rsid w:val="00753345"/>
    <w:rsid w:val="00753F26"/>
    <w:rsid w:val="00755C7B"/>
    <w:rsid w:val="007805EB"/>
    <w:rsid w:val="00793572"/>
    <w:rsid w:val="007B12D0"/>
    <w:rsid w:val="007C5E3C"/>
    <w:rsid w:val="007D1757"/>
    <w:rsid w:val="007F23D9"/>
    <w:rsid w:val="008207A6"/>
    <w:rsid w:val="00826E6F"/>
    <w:rsid w:val="008338A2"/>
    <w:rsid w:val="00856B91"/>
    <w:rsid w:val="008620BC"/>
    <w:rsid w:val="008641D1"/>
    <w:rsid w:val="008B01B8"/>
    <w:rsid w:val="009244A6"/>
    <w:rsid w:val="00941B10"/>
    <w:rsid w:val="00961681"/>
    <w:rsid w:val="009652AA"/>
    <w:rsid w:val="009848F0"/>
    <w:rsid w:val="009F1015"/>
    <w:rsid w:val="009F229D"/>
    <w:rsid w:val="00A07194"/>
    <w:rsid w:val="00A12672"/>
    <w:rsid w:val="00A150E4"/>
    <w:rsid w:val="00A1672F"/>
    <w:rsid w:val="00A26A44"/>
    <w:rsid w:val="00A377FD"/>
    <w:rsid w:val="00A5549A"/>
    <w:rsid w:val="00A66690"/>
    <w:rsid w:val="00A70656"/>
    <w:rsid w:val="00A7639E"/>
    <w:rsid w:val="00A924A6"/>
    <w:rsid w:val="00B217F1"/>
    <w:rsid w:val="00B40E6C"/>
    <w:rsid w:val="00B5517C"/>
    <w:rsid w:val="00B732D1"/>
    <w:rsid w:val="00C035E6"/>
    <w:rsid w:val="00C052C0"/>
    <w:rsid w:val="00C67479"/>
    <w:rsid w:val="00C95B23"/>
    <w:rsid w:val="00CF43DA"/>
    <w:rsid w:val="00D10236"/>
    <w:rsid w:val="00D176CA"/>
    <w:rsid w:val="00D400F0"/>
    <w:rsid w:val="00D82E50"/>
    <w:rsid w:val="00DC1136"/>
    <w:rsid w:val="00DD605A"/>
    <w:rsid w:val="00DD67CE"/>
    <w:rsid w:val="00DF2079"/>
    <w:rsid w:val="00E160F9"/>
    <w:rsid w:val="00E22868"/>
    <w:rsid w:val="00E46F8E"/>
    <w:rsid w:val="00E679E1"/>
    <w:rsid w:val="00E804EF"/>
    <w:rsid w:val="00E95CA2"/>
    <w:rsid w:val="00EA15E7"/>
    <w:rsid w:val="00EB6E55"/>
    <w:rsid w:val="00EE134B"/>
    <w:rsid w:val="00F01060"/>
    <w:rsid w:val="00F251AC"/>
    <w:rsid w:val="00F713C4"/>
    <w:rsid w:val="00F76F83"/>
    <w:rsid w:val="00F930E6"/>
    <w:rsid w:val="00F94B86"/>
    <w:rsid w:val="00F97A5B"/>
    <w:rsid w:val="00FC5228"/>
    <w:rsid w:val="00FD042E"/>
    <w:rsid w:val="00FD72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558754">
      <w:marLeft w:val="0"/>
      <w:marRight w:val="0"/>
      <w:marTop w:val="0"/>
      <w:marBottom w:val="0"/>
      <w:divBdr>
        <w:top w:val="none" w:sz="0" w:space="0" w:color="auto"/>
        <w:left w:val="none" w:sz="0" w:space="0" w:color="auto"/>
        <w:bottom w:val="none" w:sz="0" w:space="0" w:color="auto"/>
        <w:right w:val="none" w:sz="0" w:space="0" w:color="auto"/>
      </w:divBdr>
    </w:div>
    <w:div w:id="238558755">
      <w:marLeft w:val="0"/>
      <w:marRight w:val="0"/>
      <w:marTop w:val="0"/>
      <w:marBottom w:val="0"/>
      <w:divBdr>
        <w:top w:val="none" w:sz="0" w:space="0" w:color="auto"/>
        <w:left w:val="none" w:sz="0" w:space="0" w:color="auto"/>
        <w:bottom w:val="none" w:sz="0" w:space="0" w:color="auto"/>
        <w:right w:val="none" w:sz="0" w:space="0" w:color="auto"/>
      </w:divBdr>
    </w:div>
    <w:div w:id="1748527672">
      <w:bodyDiv w:val="1"/>
      <w:marLeft w:val="0"/>
      <w:marRight w:val="0"/>
      <w:marTop w:val="0"/>
      <w:marBottom w:val="0"/>
      <w:divBdr>
        <w:top w:val="none" w:sz="0" w:space="0" w:color="auto"/>
        <w:left w:val="none" w:sz="0" w:space="0" w:color="auto"/>
        <w:bottom w:val="none" w:sz="0" w:space="0" w:color="auto"/>
        <w:right w:val="none" w:sz="0" w:space="0" w:color="auto"/>
      </w:divBdr>
    </w:div>
    <w:div w:id="18416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5</Pages>
  <Words>344</Words>
  <Characters>1962</Characters>
  <Application>Microsoft Office Word</Application>
  <DocSecurity>0</DocSecurity>
  <Lines>16</Lines>
  <Paragraphs>4</Paragraphs>
  <ScaleCrop>false</ScaleCrop>
  <Company>Microsoft</Company>
  <LinksUpToDate>false</LinksUpToDate>
  <CharactersWithSpaces>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46</cp:revision>
  <cp:lastPrinted>2018-04-27T03:41:00Z</cp:lastPrinted>
  <dcterms:created xsi:type="dcterms:W3CDTF">2018-04-27T03:07:00Z</dcterms:created>
  <dcterms:modified xsi:type="dcterms:W3CDTF">2020-08-07T09:51:00Z</dcterms:modified>
</cp:coreProperties>
</file>