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0EC" w:rsidRPr="00DC1136" w:rsidRDefault="00A400EC" w:rsidP="007805EB">
      <w:pPr>
        <w:spacing w:line="600" w:lineRule="exact"/>
        <w:rPr>
          <w:rFonts w:ascii="仿宋_GB2312" w:eastAsia="仿宋_GB2312"/>
          <w:sz w:val="32"/>
          <w:szCs w:val="32"/>
        </w:rPr>
      </w:pPr>
    </w:p>
    <w:p w:rsidR="00A400EC" w:rsidRPr="0028450D" w:rsidRDefault="00A400EC" w:rsidP="009652AA">
      <w:pPr>
        <w:widowControl/>
        <w:spacing w:line="330" w:lineRule="atLeast"/>
        <w:jc w:val="center"/>
        <w:rPr>
          <w:rFonts w:ascii="仿宋" w:eastAsia="仿宋" w:hAnsi="仿宋"/>
          <w:b/>
          <w:bCs/>
          <w:sz w:val="36"/>
          <w:szCs w:val="36"/>
        </w:rPr>
      </w:pPr>
      <w:r w:rsidRPr="0028450D">
        <w:rPr>
          <w:rFonts w:ascii="仿宋" w:eastAsia="仿宋" w:hAnsi="仿宋" w:cs="仿宋" w:hint="eastAsia"/>
          <w:b/>
          <w:bCs/>
          <w:sz w:val="36"/>
          <w:szCs w:val="36"/>
        </w:rPr>
        <w:t>高新区安全生产监察大队</w:t>
      </w:r>
      <w:r w:rsidRPr="0028450D">
        <w:rPr>
          <w:rFonts w:ascii="仿宋" w:eastAsia="仿宋" w:hAnsi="仿宋" w:cs="仿宋"/>
          <w:b/>
          <w:bCs/>
          <w:color w:val="000000"/>
          <w:kern w:val="0"/>
          <w:sz w:val="36"/>
          <w:szCs w:val="36"/>
        </w:rPr>
        <w:t>20</w:t>
      </w:r>
      <w:r w:rsidR="00372D91">
        <w:rPr>
          <w:rFonts w:ascii="仿宋" w:eastAsia="仿宋" w:hAnsi="仿宋" w:cs="仿宋" w:hint="eastAsia"/>
          <w:b/>
          <w:bCs/>
          <w:color w:val="000000"/>
          <w:kern w:val="0"/>
          <w:sz w:val="36"/>
          <w:szCs w:val="36"/>
        </w:rPr>
        <w:t>20</w:t>
      </w:r>
      <w:r w:rsidRPr="0028450D">
        <w:rPr>
          <w:rFonts w:ascii="仿宋" w:eastAsia="仿宋" w:hAnsi="仿宋" w:cs="仿宋" w:hint="eastAsia"/>
          <w:b/>
          <w:bCs/>
          <w:color w:val="000000"/>
          <w:kern w:val="0"/>
          <w:sz w:val="36"/>
          <w:szCs w:val="36"/>
        </w:rPr>
        <w:t>年部门预算</w:t>
      </w:r>
    </w:p>
    <w:p w:rsidR="00A400EC" w:rsidRDefault="00A400EC" w:rsidP="008C40A2">
      <w:pPr>
        <w:widowControl/>
        <w:spacing w:line="330" w:lineRule="atLeast"/>
        <w:ind w:firstLineChars="200" w:firstLine="602"/>
        <w:jc w:val="left"/>
        <w:rPr>
          <w:rFonts w:ascii="仿宋" w:eastAsia="仿宋" w:hAnsi="仿宋"/>
          <w:b/>
          <w:bCs/>
          <w:sz w:val="30"/>
          <w:szCs w:val="30"/>
        </w:rPr>
      </w:pPr>
    </w:p>
    <w:p w:rsidR="00A400EC"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第一部分部门概况</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1</w:t>
      </w:r>
      <w:r w:rsidRPr="00F068B0">
        <w:rPr>
          <w:rFonts w:ascii="仿宋" w:eastAsia="仿宋" w:hAnsi="仿宋" w:hint="eastAsia"/>
          <w:sz w:val="30"/>
          <w:szCs w:val="30"/>
        </w:rPr>
        <w:t>、负责对企业安全生产的日常执法监察，依法对企业安全生产违法行为实施行政处罚；</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2</w:t>
      </w:r>
      <w:r w:rsidRPr="00F068B0">
        <w:rPr>
          <w:rFonts w:ascii="仿宋" w:eastAsia="仿宋" w:hAnsi="仿宋" w:hint="eastAsia"/>
          <w:sz w:val="30"/>
          <w:szCs w:val="30"/>
        </w:rPr>
        <w:t>、负责对企业的安全生产条件及企业生产安全事故隐患的排查治理情况进行监察执法；</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3</w:t>
      </w:r>
      <w:r w:rsidRPr="00F068B0">
        <w:rPr>
          <w:rFonts w:ascii="仿宋" w:eastAsia="仿宋" w:hAnsi="仿宋" w:hint="eastAsia"/>
          <w:sz w:val="30"/>
          <w:szCs w:val="30"/>
        </w:rPr>
        <w:t>、负责对新建、改建、扩建企业工程项目安全设施与主体工程“三同时”情况进行监察执法；</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4</w:t>
      </w:r>
      <w:r w:rsidRPr="00F068B0">
        <w:rPr>
          <w:rFonts w:ascii="仿宋" w:eastAsia="仿宋" w:hAnsi="仿宋" w:hint="eastAsia"/>
          <w:sz w:val="30"/>
          <w:szCs w:val="30"/>
        </w:rPr>
        <w:t>、负责对企业重大危险源监控和重大隐患整改情况进行监察执法；</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5</w:t>
      </w:r>
      <w:r w:rsidRPr="00F068B0">
        <w:rPr>
          <w:rFonts w:ascii="仿宋" w:eastAsia="仿宋" w:hAnsi="仿宋" w:hint="eastAsia"/>
          <w:sz w:val="30"/>
          <w:szCs w:val="30"/>
        </w:rPr>
        <w:t>、负责对企业作业场所职业卫生情况的监察执法；</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6</w:t>
      </w:r>
      <w:r w:rsidRPr="00F068B0">
        <w:rPr>
          <w:rFonts w:ascii="仿宋" w:eastAsia="仿宋" w:hAnsi="仿宋" w:hint="eastAsia"/>
          <w:sz w:val="30"/>
          <w:szCs w:val="30"/>
        </w:rPr>
        <w:t>、负责对企业的主要负责人、分管人员、安全生产管理人员和特种作业操作人员、农民工持证上岗情况以及企业其他从业人员安全生产教育培训情况进行监察执法；</w:t>
      </w:r>
    </w:p>
    <w:p w:rsidR="00A400EC" w:rsidRPr="00F068B0" w:rsidRDefault="00A400EC" w:rsidP="008C40A2">
      <w:pPr>
        <w:spacing w:line="560" w:lineRule="exact"/>
        <w:ind w:firstLineChars="200" w:firstLine="600"/>
        <w:rPr>
          <w:rFonts w:ascii="仿宋" w:eastAsia="仿宋" w:hAnsi="仿宋"/>
          <w:sz w:val="30"/>
          <w:szCs w:val="30"/>
        </w:rPr>
      </w:pPr>
      <w:r w:rsidRPr="00F068B0">
        <w:rPr>
          <w:rFonts w:ascii="仿宋" w:eastAsia="仿宋" w:hAnsi="仿宋"/>
          <w:sz w:val="30"/>
          <w:szCs w:val="30"/>
        </w:rPr>
        <w:t>7</w:t>
      </w:r>
      <w:r w:rsidRPr="00F068B0">
        <w:rPr>
          <w:rFonts w:ascii="仿宋" w:eastAsia="仿宋" w:hAnsi="仿宋" w:hint="eastAsia"/>
          <w:sz w:val="30"/>
          <w:szCs w:val="30"/>
        </w:rPr>
        <w:t>、负责对企业执行安全生产监察指令情况的督查，依法对不符合国家或行业安全生产标准的设施、设备、器材予以查封或扣押。</w:t>
      </w:r>
    </w:p>
    <w:p w:rsidR="00A400EC" w:rsidRPr="00F068B0"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F068B0">
        <w:rPr>
          <w:rFonts w:ascii="仿宋" w:eastAsia="仿宋" w:hAnsi="仿宋" w:cs="仿宋" w:hint="eastAsia"/>
          <w:color w:val="000000"/>
          <w:kern w:val="0"/>
          <w:sz w:val="30"/>
          <w:szCs w:val="30"/>
        </w:rPr>
        <w:t>二、部门预算单位构成</w:t>
      </w:r>
    </w:p>
    <w:p w:rsidR="00A400EC"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A9651E">
        <w:rPr>
          <w:rFonts w:ascii="仿宋" w:eastAsia="仿宋" w:hAnsi="仿宋" w:cs="仿宋" w:hint="eastAsia"/>
          <w:color w:val="000000"/>
          <w:kern w:val="0"/>
          <w:sz w:val="30"/>
          <w:szCs w:val="30"/>
        </w:rPr>
        <w:t>20</w:t>
      </w:r>
      <w:r>
        <w:rPr>
          <w:rFonts w:ascii="仿宋" w:eastAsia="仿宋" w:hAnsi="仿宋" w:cs="仿宋" w:hint="eastAsia"/>
          <w:color w:val="000000"/>
          <w:kern w:val="0"/>
          <w:sz w:val="30"/>
          <w:szCs w:val="30"/>
        </w:rPr>
        <w:t>年</w:t>
      </w:r>
      <w:r w:rsidRPr="00F068B0">
        <w:rPr>
          <w:rFonts w:ascii="仿宋" w:eastAsia="仿宋" w:hAnsi="仿宋" w:cs="仿宋" w:hint="eastAsia"/>
          <w:bCs/>
          <w:sz w:val="30"/>
          <w:szCs w:val="30"/>
        </w:rPr>
        <w:t>安全生产</w:t>
      </w:r>
      <w:r>
        <w:rPr>
          <w:rFonts w:ascii="仿宋" w:eastAsia="仿宋" w:hAnsi="仿宋" w:cs="仿宋" w:hint="eastAsia"/>
          <w:bCs/>
          <w:sz w:val="30"/>
          <w:szCs w:val="30"/>
        </w:rPr>
        <w:t>监察</w:t>
      </w:r>
      <w:r w:rsidRPr="00F068B0">
        <w:rPr>
          <w:rFonts w:ascii="仿宋" w:eastAsia="仿宋" w:hAnsi="仿宋" w:cs="仿宋" w:hint="eastAsia"/>
          <w:bCs/>
          <w:sz w:val="30"/>
          <w:szCs w:val="30"/>
        </w:rPr>
        <w:t>大队</w:t>
      </w:r>
      <w:r>
        <w:rPr>
          <w:rFonts w:ascii="仿宋" w:eastAsia="仿宋" w:hAnsi="仿宋" w:cs="仿宋" w:hint="eastAsia"/>
          <w:color w:val="000000"/>
          <w:kern w:val="0"/>
          <w:sz w:val="30"/>
          <w:szCs w:val="30"/>
        </w:rPr>
        <w:t>部门预算为本部综合收支计划，无二级单位。</w:t>
      </w:r>
    </w:p>
    <w:p w:rsidR="00A400EC" w:rsidRDefault="00A400EC" w:rsidP="008C40A2">
      <w:pPr>
        <w:widowControl/>
        <w:spacing w:line="330" w:lineRule="atLeast"/>
        <w:ind w:firstLineChars="200" w:firstLine="600"/>
        <w:jc w:val="left"/>
        <w:rPr>
          <w:rFonts w:ascii="仿宋" w:eastAsia="仿宋" w:hAnsi="仿宋" w:cs="仿宋"/>
          <w:color w:val="000000"/>
          <w:kern w:val="0"/>
          <w:sz w:val="30"/>
          <w:szCs w:val="30"/>
        </w:rPr>
      </w:pPr>
    </w:p>
    <w:p w:rsidR="00A400EC" w:rsidRPr="001961A4"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lastRenderedPageBreak/>
        <w:t>第二部分部门预算情况说明</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一、总体说明</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按照综合预算的原则，本部门所有收入和支出均纳入部门预算管理，无下级预算单位。收入包括：财政拨款收入</w:t>
      </w:r>
      <w:r w:rsidR="00B232DB">
        <w:rPr>
          <w:rFonts w:ascii="仿宋" w:eastAsia="仿宋" w:hAnsi="仿宋" w:cs="Verdana" w:hint="eastAsia"/>
          <w:color w:val="000000"/>
          <w:kern w:val="0"/>
          <w:sz w:val="30"/>
          <w:szCs w:val="30"/>
        </w:rPr>
        <w:t>223.5</w:t>
      </w:r>
      <w:r w:rsidRPr="001E3E93">
        <w:rPr>
          <w:rFonts w:ascii="仿宋" w:eastAsia="仿宋" w:hAnsi="仿宋" w:cs="Verdana" w:hint="eastAsia"/>
          <w:color w:val="000000"/>
          <w:kern w:val="0"/>
          <w:sz w:val="30"/>
          <w:szCs w:val="30"/>
        </w:rPr>
        <w:t>万元；支出包括：</w:t>
      </w:r>
      <w:r w:rsidRPr="001E3E93">
        <w:rPr>
          <w:rFonts w:ascii="仿宋" w:eastAsia="仿宋" w:hAnsi="仿宋" w:hint="eastAsia"/>
          <w:sz w:val="30"/>
          <w:szCs w:val="30"/>
        </w:rPr>
        <w:t>工资福利和对个人家庭补助支出</w:t>
      </w:r>
      <w:r w:rsidR="00762558">
        <w:rPr>
          <w:rFonts w:ascii="仿宋" w:eastAsia="仿宋" w:hAnsi="仿宋" w:hint="eastAsia"/>
          <w:sz w:val="30"/>
          <w:szCs w:val="30"/>
        </w:rPr>
        <w:t>177.5</w:t>
      </w:r>
      <w:r w:rsidRPr="001E3E93">
        <w:rPr>
          <w:rFonts w:ascii="仿宋" w:eastAsia="仿宋" w:hAnsi="仿宋" w:hint="eastAsia"/>
          <w:sz w:val="30"/>
          <w:szCs w:val="30"/>
        </w:rPr>
        <w:t>万元，商品和服务支出</w:t>
      </w:r>
      <w:r w:rsidR="00762558">
        <w:rPr>
          <w:rFonts w:ascii="仿宋" w:eastAsia="仿宋" w:hAnsi="仿宋" w:hint="eastAsia"/>
          <w:sz w:val="30"/>
          <w:szCs w:val="30"/>
        </w:rPr>
        <w:t>46</w:t>
      </w:r>
      <w:r w:rsidRPr="001E3E93">
        <w:rPr>
          <w:rFonts w:ascii="仿宋" w:eastAsia="仿宋" w:hAnsi="仿宋" w:hint="eastAsia"/>
          <w:sz w:val="30"/>
          <w:szCs w:val="30"/>
        </w:rPr>
        <w:t>万元。</w:t>
      </w:r>
      <w:r w:rsidRPr="001E3E93">
        <w:rPr>
          <w:rFonts w:ascii="仿宋" w:eastAsia="仿宋" w:hAnsi="仿宋" w:cs="Verdana" w:hint="eastAsia"/>
          <w:color w:val="000000"/>
          <w:kern w:val="0"/>
          <w:sz w:val="30"/>
          <w:szCs w:val="30"/>
        </w:rPr>
        <w:t>全部为一般公共预算收支，无政府性基金预算收支。</w:t>
      </w:r>
      <w:r w:rsidR="00843A44" w:rsidRPr="00843A44">
        <w:rPr>
          <w:rFonts w:ascii="仿宋" w:eastAsia="仿宋" w:hAnsi="仿宋" w:cs="Verdana" w:hint="eastAsia"/>
          <w:color w:val="000000"/>
          <w:kern w:val="0"/>
          <w:sz w:val="30"/>
          <w:szCs w:val="30"/>
        </w:rPr>
        <w:t>收入比</w:t>
      </w:r>
      <w:r w:rsidR="00843A44" w:rsidRPr="00843A44">
        <w:rPr>
          <w:rFonts w:ascii="仿宋" w:eastAsia="仿宋" w:hAnsi="仿宋" w:cs="Verdana"/>
          <w:color w:val="000000"/>
          <w:kern w:val="0"/>
          <w:sz w:val="30"/>
          <w:szCs w:val="30"/>
        </w:rPr>
        <w:t>2019</w:t>
      </w:r>
      <w:r w:rsidR="00843A44" w:rsidRPr="00843A44">
        <w:rPr>
          <w:rFonts w:ascii="仿宋" w:eastAsia="仿宋" w:hAnsi="仿宋" w:cs="Verdana" w:hint="eastAsia"/>
          <w:color w:val="000000"/>
          <w:kern w:val="0"/>
          <w:sz w:val="30"/>
          <w:szCs w:val="30"/>
        </w:rPr>
        <w:t>年预算数减少</w:t>
      </w:r>
      <w:r w:rsidR="004D23B9">
        <w:rPr>
          <w:rFonts w:ascii="仿宋" w:eastAsia="仿宋" w:hAnsi="仿宋" w:cs="Verdana" w:hint="eastAsia"/>
          <w:color w:val="000000"/>
          <w:kern w:val="0"/>
          <w:sz w:val="30"/>
          <w:szCs w:val="30"/>
        </w:rPr>
        <w:t>21.6</w:t>
      </w:r>
      <w:r w:rsidR="00843A44" w:rsidRPr="00843A44">
        <w:rPr>
          <w:rFonts w:ascii="仿宋" w:eastAsia="仿宋" w:hAnsi="仿宋" w:cs="Verdana" w:hint="eastAsia"/>
          <w:color w:val="000000"/>
          <w:kern w:val="0"/>
          <w:sz w:val="30"/>
          <w:szCs w:val="30"/>
        </w:rPr>
        <w:t>万元，其中财政拨款收入比</w:t>
      </w:r>
      <w:r w:rsidR="00843A44" w:rsidRPr="00843A44">
        <w:rPr>
          <w:rFonts w:ascii="仿宋" w:eastAsia="仿宋" w:hAnsi="仿宋" w:cs="Verdana"/>
          <w:color w:val="000000"/>
          <w:kern w:val="0"/>
          <w:sz w:val="30"/>
          <w:szCs w:val="30"/>
        </w:rPr>
        <w:t>2019</w:t>
      </w:r>
      <w:r w:rsidR="00843A44" w:rsidRPr="00843A44">
        <w:rPr>
          <w:rFonts w:ascii="仿宋" w:eastAsia="仿宋" w:hAnsi="仿宋" w:cs="Verdana" w:hint="eastAsia"/>
          <w:color w:val="000000"/>
          <w:kern w:val="0"/>
          <w:sz w:val="30"/>
          <w:szCs w:val="30"/>
        </w:rPr>
        <w:t>年预算数减少</w:t>
      </w:r>
      <w:r w:rsidR="00427BEE">
        <w:rPr>
          <w:rFonts w:ascii="仿宋" w:eastAsia="仿宋" w:hAnsi="仿宋" w:cs="Verdana" w:hint="eastAsia"/>
          <w:color w:val="000000"/>
          <w:kern w:val="0"/>
          <w:sz w:val="30"/>
          <w:szCs w:val="30"/>
        </w:rPr>
        <w:t>21.6</w:t>
      </w:r>
      <w:r w:rsidR="00843A44" w:rsidRPr="00843A44">
        <w:rPr>
          <w:rFonts w:ascii="仿宋" w:eastAsia="仿宋" w:hAnsi="仿宋" w:cs="Verdana" w:hint="eastAsia"/>
          <w:color w:val="000000"/>
          <w:kern w:val="0"/>
          <w:sz w:val="30"/>
          <w:szCs w:val="30"/>
        </w:rPr>
        <w:t>万元；支出比</w:t>
      </w:r>
      <w:r w:rsidR="00843A44" w:rsidRPr="00843A44">
        <w:rPr>
          <w:rFonts w:ascii="仿宋" w:eastAsia="仿宋" w:hAnsi="仿宋" w:cs="Verdana"/>
          <w:color w:val="000000"/>
          <w:kern w:val="0"/>
          <w:sz w:val="30"/>
          <w:szCs w:val="30"/>
        </w:rPr>
        <w:t>2019</w:t>
      </w:r>
      <w:r w:rsidR="00843A44" w:rsidRPr="00843A44">
        <w:rPr>
          <w:rFonts w:ascii="仿宋" w:eastAsia="仿宋" w:hAnsi="仿宋" w:cs="Verdana" w:hint="eastAsia"/>
          <w:color w:val="000000"/>
          <w:kern w:val="0"/>
          <w:sz w:val="30"/>
          <w:szCs w:val="30"/>
        </w:rPr>
        <w:t>年预算数减少</w:t>
      </w:r>
      <w:r w:rsidR="00FB2957">
        <w:rPr>
          <w:rFonts w:ascii="仿宋" w:eastAsia="仿宋" w:hAnsi="仿宋" w:cs="Verdana" w:hint="eastAsia"/>
          <w:color w:val="000000"/>
          <w:kern w:val="0"/>
          <w:sz w:val="30"/>
          <w:szCs w:val="30"/>
        </w:rPr>
        <w:t>21.6</w:t>
      </w:r>
      <w:bookmarkStart w:id="0" w:name="_GoBack"/>
      <w:bookmarkEnd w:id="0"/>
      <w:r w:rsidR="00843A44" w:rsidRPr="00843A44">
        <w:rPr>
          <w:rFonts w:ascii="仿宋" w:eastAsia="仿宋" w:hAnsi="仿宋" w:cs="Verdana" w:hint="eastAsia"/>
          <w:color w:val="000000"/>
          <w:kern w:val="0"/>
          <w:sz w:val="30"/>
          <w:szCs w:val="30"/>
        </w:rPr>
        <w:t>万元</w:t>
      </w:r>
      <w:r w:rsidR="00843A44">
        <w:rPr>
          <w:rFonts w:ascii="仿宋" w:eastAsia="仿宋" w:hAnsi="仿宋" w:cs="Verdana" w:hint="eastAsia"/>
          <w:color w:val="000000"/>
          <w:kern w:val="0"/>
          <w:sz w:val="30"/>
          <w:szCs w:val="30"/>
        </w:rPr>
        <w:t>，</w:t>
      </w:r>
      <w:r>
        <w:rPr>
          <w:rFonts w:ascii="仿宋" w:eastAsia="仿宋" w:hAnsi="仿宋" w:cs="Verdana" w:hint="eastAsia"/>
          <w:color w:val="000000"/>
          <w:kern w:val="0"/>
          <w:sz w:val="30"/>
          <w:szCs w:val="30"/>
        </w:rPr>
        <w:t>其中</w:t>
      </w:r>
      <w:r w:rsidRPr="001E3E93">
        <w:rPr>
          <w:rFonts w:ascii="仿宋" w:eastAsia="仿宋" w:hAnsi="仿宋" w:hint="eastAsia"/>
          <w:sz w:val="30"/>
          <w:szCs w:val="30"/>
        </w:rPr>
        <w:t>工资福利和对个人家庭补助支出</w:t>
      </w:r>
      <w:r w:rsidR="00DB6E1C">
        <w:rPr>
          <w:rFonts w:ascii="仿宋" w:eastAsia="仿宋" w:hAnsi="仿宋" w:hint="eastAsia"/>
          <w:sz w:val="30"/>
          <w:szCs w:val="30"/>
        </w:rPr>
        <w:t>减少39.5</w:t>
      </w:r>
      <w:r w:rsidRPr="001E3E93">
        <w:rPr>
          <w:rFonts w:ascii="仿宋" w:eastAsia="仿宋" w:hAnsi="仿宋" w:hint="eastAsia"/>
          <w:sz w:val="30"/>
          <w:szCs w:val="30"/>
        </w:rPr>
        <w:t>万元，商品和服务支出</w:t>
      </w:r>
      <w:r w:rsidR="00AF2EA3">
        <w:rPr>
          <w:rFonts w:ascii="仿宋" w:eastAsia="仿宋" w:hAnsi="仿宋" w:hint="eastAsia"/>
          <w:sz w:val="30"/>
          <w:szCs w:val="30"/>
        </w:rPr>
        <w:t>增加</w:t>
      </w:r>
      <w:r w:rsidR="005B0B67">
        <w:rPr>
          <w:rFonts w:ascii="仿宋" w:eastAsia="仿宋" w:hAnsi="仿宋" w:hint="eastAsia"/>
          <w:sz w:val="30"/>
          <w:szCs w:val="30"/>
        </w:rPr>
        <w:t>17.9</w:t>
      </w:r>
      <w:r w:rsidRPr="001E3E93">
        <w:rPr>
          <w:rFonts w:ascii="仿宋" w:eastAsia="仿宋" w:hAnsi="仿宋" w:hint="eastAsia"/>
          <w:sz w:val="30"/>
          <w:szCs w:val="30"/>
        </w:rPr>
        <w:t>万元。</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二、“三公”经费预算情况说明</w:t>
      </w:r>
    </w:p>
    <w:p w:rsidR="00A400EC" w:rsidRPr="001E3E93" w:rsidRDefault="00A400EC" w:rsidP="008C40A2">
      <w:pPr>
        <w:spacing w:line="600" w:lineRule="exact"/>
        <w:ind w:firstLineChars="200" w:firstLine="600"/>
        <w:rPr>
          <w:rFonts w:ascii="仿宋" w:eastAsia="仿宋" w:hAnsi="仿宋"/>
          <w:sz w:val="30"/>
          <w:szCs w:val="30"/>
        </w:rPr>
      </w:pPr>
      <w:r>
        <w:rPr>
          <w:rFonts w:ascii="仿宋" w:eastAsia="仿宋" w:hAnsi="仿宋" w:hint="eastAsia"/>
          <w:sz w:val="30"/>
          <w:szCs w:val="30"/>
        </w:rPr>
        <w:t>无</w:t>
      </w:r>
      <w:r w:rsidRPr="001E3E93">
        <w:rPr>
          <w:rFonts w:ascii="仿宋" w:eastAsia="仿宋" w:hAnsi="仿宋" w:hint="eastAsia"/>
          <w:sz w:val="30"/>
          <w:szCs w:val="30"/>
        </w:rPr>
        <w:t>“三公”经费</w:t>
      </w:r>
      <w:r>
        <w:rPr>
          <w:rFonts w:ascii="仿宋" w:eastAsia="仿宋" w:hAnsi="仿宋" w:hint="eastAsia"/>
          <w:sz w:val="30"/>
          <w:szCs w:val="30"/>
        </w:rPr>
        <w:t>支出</w:t>
      </w:r>
      <w:r w:rsidRPr="001E3E93">
        <w:rPr>
          <w:rFonts w:ascii="仿宋" w:eastAsia="仿宋" w:hAnsi="仿宋" w:hint="eastAsia"/>
          <w:sz w:val="30"/>
          <w:szCs w:val="30"/>
        </w:rPr>
        <w:t>，与去年</w:t>
      </w:r>
      <w:r>
        <w:rPr>
          <w:rFonts w:ascii="仿宋" w:eastAsia="仿宋" w:hAnsi="仿宋" w:hint="eastAsia"/>
          <w:sz w:val="30"/>
          <w:szCs w:val="30"/>
        </w:rPr>
        <w:t>相同</w:t>
      </w:r>
      <w:r w:rsidRPr="001E3E93">
        <w:rPr>
          <w:rFonts w:ascii="仿宋" w:eastAsia="仿宋" w:hAnsi="仿宋" w:hint="eastAsia"/>
          <w:sz w:val="30"/>
          <w:szCs w:val="30"/>
        </w:rPr>
        <w:t>。</w:t>
      </w:r>
      <w:r w:rsidRPr="001E3E93">
        <w:rPr>
          <w:rFonts w:ascii="仿宋" w:eastAsia="仿宋" w:hAnsi="仿宋" w:cs="Verdana" w:hint="eastAsia"/>
          <w:color w:val="000000"/>
          <w:kern w:val="0"/>
          <w:sz w:val="30"/>
          <w:szCs w:val="30"/>
        </w:rPr>
        <w:t>主要是按照中央及市委、市政府关于厉行节约、改进工作作风、密切联系群众“八项规定”等有关要求，严格控制“三公”经费支出。</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三、机关运行经费安排情况说明</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机关运行经费包括定额公用经费</w:t>
      </w:r>
      <w:r w:rsidR="007F066C">
        <w:rPr>
          <w:rFonts w:ascii="仿宋" w:eastAsia="仿宋" w:hAnsi="仿宋" w:cs="Verdana"/>
          <w:color w:val="000000"/>
          <w:kern w:val="0"/>
          <w:sz w:val="30"/>
          <w:szCs w:val="30"/>
        </w:rPr>
        <w:t>4</w:t>
      </w:r>
      <w:r w:rsidRPr="001E3E93">
        <w:rPr>
          <w:rFonts w:ascii="仿宋" w:eastAsia="仿宋" w:hAnsi="仿宋" w:cs="Verdana" w:hint="eastAsia"/>
          <w:color w:val="000000"/>
          <w:kern w:val="0"/>
          <w:sz w:val="30"/>
          <w:szCs w:val="30"/>
        </w:rPr>
        <w:t>万元。</w:t>
      </w:r>
    </w:p>
    <w:p w:rsidR="00A400EC" w:rsidRPr="001E3E93" w:rsidRDefault="00A400EC" w:rsidP="008C40A2">
      <w:pPr>
        <w:widowControl/>
        <w:spacing w:line="330" w:lineRule="atLeast"/>
        <w:ind w:firstLineChars="200" w:firstLine="600"/>
        <w:jc w:val="left"/>
        <w:rPr>
          <w:rFonts w:ascii="仿宋" w:eastAsia="仿宋" w:hAnsi="仿宋" w:cs="Verdana"/>
          <w:color w:val="000000"/>
          <w:sz w:val="30"/>
          <w:szCs w:val="30"/>
        </w:rPr>
      </w:pPr>
      <w:r w:rsidRPr="001E3E93">
        <w:rPr>
          <w:rFonts w:ascii="仿宋" w:eastAsia="仿宋" w:hAnsi="仿宋" w:cs="Verdana" w:hint="eastAsia"/>
          <w:color w:val="000000"/>
          <w:kern w:val="0"/>
          <w:sz w:val="30"/>
          <w:szCs w:val="30"/>
        </w:rPr>
        <w:t>四、政府采购情况说明</w:t>
      </w:r>
    </w:p>
    <w:p w:rsidR="00A400EC" w:rsidRDefault="00A400EC" w:rsidP="008C40A2">
      <w:pPr>
        <w:widowControl/>
        <w:spacing w:line="330" w:lineRule="atLeast"/>
        <w:ind w:firstLineChars="200" w:firstLine="600"/>
        <w:jc w:val="left"/>
        <w:rPr>
          <w:rFonts w:ascii="仿宋" w:eastAsia="仿宋" w:hAnsi="仿宋" w:cs="Verdana"/>
          <w:color w:val="000000"/>
          <w:kern w:val="0"/>
          <w:sz w:val="30"/>
          <w:szCs w:val="30"/>
        </w:rPr>
      </w:pPr>
      <w:r w:rsidRPr="001E3E93">
        <w:rPr>
          <w:rFonts w:ascii="仿宋" w:eastAsia="仿宋" w:hAnsi="仿宋" w:cs="Verdana" w:hint="eastAsia"/>
          <w:color w:val="000000"/>
          <w:kern w:val="0"/>
          <w:sz w:val="30"/>
          <w:szCs w:val="30"/>
        </w:rPr>
        <w:t>无政府采购事项。</w:t>
      </w:r>
    </w:p>
    <w:p w:rsidR="00A400EC" w:rsidRDefault="00A400EC" w:rsidP="008C40A2">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五、政府性基金收支预算情况</w:t>
      </w:r>
    </w:p>
    <w:p w:rsidR="00A400EC" w:rsidRDefault="00A400EC" w:rsidP="008C40A2">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无政府性基金预算收支。</w:t>
      </w:r>
    </w:p>
    <w:p w:rsidR="008C40A2" w:rsidRPr="00795BCD" w:rsidRDefault="008C40A2" w:rsidP="008C40A2">
      <w:pPr>
        <w:spacing w:line="330" w:lineRule="atLeas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六、国有资产占有使用情况说明</w:t>
      </w:r>
    </w:p>
    <w:p w:rsidR="008C40A2" w:rsidRPr="00795BCD" w:rsidRDefault="008C40A2" w:rsidP="008C40A2">
      <w:pPr>
        <w:spacing w:line="330" w:lineRule="atLeast"/>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国有资产占有使用情况说明为：截至201</w:t>
      </w:r>
      <w:r w:rsidR="00D51485">
        <w:rPr>
          <w:rFonts w:ascii="仿宋" w:eastAsia="仿宋" w:hAnsi="仿宋" w:cs="仿宋" w:hint="eastAsia"/>
          <w:color w:val="000000"/>
          <w:kern w:val="0"/>
          <w:sz w:val="30"/>
          <w:szCs w:val="30"/>
        </w:rPr>
        <w:t>9</w:t>
      </w:r>
      <w:r w:rsidRPr="00795BCD">
        <w:rPr>
          <w:rFonts w:ascii="仿宋" w:eastAsia="仿宋" w:hAnsi="仿宋" w:cs="仿宋" w:hint="eastAsia"/>
          <w:color w:val="000000"/>
          <w:kern w:val="0"/>
          <w:sz w:val="30"/>
          <w:szCs w:val="30"/>
        </w:rPr>
        <w:t>年12月31日，部门（单位）共有车辆</w:t>
      </w:r>
      <w:r>
        <w:rPr>
          <w:rFonts w:ascii="仿宋" w:eastAsia="仿宋" w:hAnsi="仿宋" w:cs="仿宋" w:hint="eastAsia"/>
          <w:color w:val="000000"/>
          <w:kern w:val="0"/>
          <w:sz w:val="30"/>
          <w:szCs w:val="30"/>
        </w:rPr>
        <w:t>0</w:t>
      </w:r>
      <w:r w:rsidRPr="00795BCD">
        <w:rPr>
          <w:rFonts w:ascii="仿宋" w:eastAsia="仿宋" w:hAnsi="仿宋" w:cs="仿宋" w:hint="eastAsia"/>
          <w:color w:val="000000"/>
          <w:kern w:val="0"/>
          <w:sz w:val="30"/>
          <w:szCs w:val="30"/>
        </w:rPr>
        <w:t>辆；单位价值50万元（含）以上通用</w:t>
      </w:r>
      <w:r w:rsidRPr="00795BCD">
        <w:rPr>
          <w:rFonts w:ascii="仿宋" w:eastAsia="仿宋" w:hAnsi="仿宋" w:cs="仿宋" w:hint="eastAsia"/>
          <w:color w:val="000000"/>
          <w:kern w:val="0"/>
          <w:sz w:val="30"/>
          <w:szCs w:val="30"/>
        </w:rPr>
        <w:lastRenderedPageBreak/>
        <w:t>设备</w:t>
      </w:r>
      <w:r>
        <w:rPr>
          <w:rFonts w:ascii="仿宋" w:eastAsia="仿宋" w:hAnsi="仿宋" w:cs="仿宋" w:hint="eastAsia"/>
          <w:color w:val="000000"/>
          <w:kern w:val="0"/>
          <w:sz w:val="30"/>
          <w:szCs w:val="30"/>
        </w:rPr>
        <w:t>0</w:t>
      </w:r>
      <w:r w:rsidRPr="00795BCD">
        <w:rPr>
          <w:rFonts w:ascii="仿宋" w:eastAsia="仿宋" w:hAnsi="仿宋" w:cs="仿宋" w:hint="eastAsia"/>
          <w:color w:val="000000"/>
          <w:kern w:val="0"/>
          <w:sz w:val="30"/>
          <w:szCs w:val="30"/>
        </w:rPr>
        <w:t>台（套）；单位价值100万元以上专用设备0台（套）。</w:t>
      </w:r>
    </w:p>
    <w:p w:rsidR="008C40A2" w:rsidRPr="00795BCD" w:rsidRDefault="008C40A2" w:rsidP="008C40A2">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七、预算绩效管理情况</w:t>
      </w:r>
    </w:p>
    <w:p w:rsidR="008C40A2" w:rsidRPr="00795BCD" w:rsidRDefault="008C40A2" w:rsidP="008C40A2">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sidR="002212CF">
        <w:rPr>
          <w:rFonts w:ascii="仿宋" w:eastAsia="仿宋" w:hAnsi="仿宋" w:cs="仿宋" w:hint="eastAsia"/>
          <w:color w:val="000000"/>
          <w:kern w:val="0"/>
          <w:sz w:val="30"/>
          <w:szCs w:val="30"/>
        </w:rPr>
        <w:t>2020年</w:t>
      </w:r>
      <w:r w:rsidR="00260BCE">
        <w:rPr>
          <w:rFonts w:ascii="仿宋" w:eastAsia="仿宋" w:hAnsi="仿宋" w:cs="仿宋" w:hint="eastAsia"/>
          <w:color w:val="000000"/>
          <w:kern w:val="0"/>
          <w:sz w:val="30"/>
          <w:szCs w:val="30"/>
        </w:rPr>
        <w:t>未安排</w:t>
      </w:r>
      <w:r w:rsidR="00922EC2">
        <w:rPr>
          <w:rFonts w:ascii="仿宋" w:eastAsia="仿宋" w:hAnsi="仿宋" w:cs="仿宋" w:hint="eastAsia"/>
          <w:color w:val="000000"/>
          <w:kern w:val="0"/>
          <w:sz w:val="30"/>
          <w:szCs w:val="30"/>
        </w:rPr>
        <w:t>项目支出，故未设置绩效目标。</w:t>
      </w:r>
    </w:p>
    <w:p w:rsidR="00A400EC" w:rsidRDefault="00C207A0" w:rsidP="008C40A2">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00260BCE" w:rsidRPr="00260BCE">
        <w:rPr>
          <w:rFonts w:ascii="仿宋" w:eastAsia="仿宋" w:hAnsi="仿宋" w:cs="仿宋" w:hint="eastAsia"/>
          <w:color w:val="000000"/>
          <w:kern w:val="0"/>
          <w:sz w:val="30"/>
          <w:szCs w:val="30"/>
        </w:rPr>
        <w:t>项目情况</w:t>
      </w:r>
    </w:p>
    <w:p w:rsidR="00C207A0" w:rsidRDefault="00260BCE" w:rsidP="008C40A2">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w:t>
      </w:r>
      <w:r w:rsidR="00922EC2">
        <w:rPr>
          <w:rFonts w:ascii="仿宋" w:eastAsia="仿宋" w:hAnsi="仿宋" w:cs="仿宋" w:hint="eastAsia"/>
          <w:color w:val="000000"/>
          <w:kern w:val="0"/>
          <w:sz w:val="30"/>
          <w:szCs w:val="30"/>
        </w:rPr>
        <w:t>未安排项目支出。</w:t>
      </w:r>
    </w:p>
    <w:p w:rsidR="00260BCE" w:rsidRPr="008C40A2" w:rsidRDefault="00260BCE" w:rsidP="008C40A2">
      <w:pPr>
        <w:widowControl/>
        <w:spacing w:line="330" w:lineRule="atLeast"/>
        <w:ind w:firstLineChars="200" w:firstLine="600"/>
        <w:jc w:val="left"/>
        <w:rPr>
          <w:rFonts w:ascii="仿宋" w:eastAsia="仿宋" w:hAnsi="仿宋" w:cs="Verdana"/>
          <w:color w:val="000000"/>
          <w:sz w:val="30"/>
          <w:szCs w:val="30"/>
        </w:rPr>
      </w:pPr>
    </w:p>
    <w:p w:rsidR="00A400EC" w:rsidRPr="001961A4" w:rsidRDefault="00A400E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第三部分名词解释</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A400EC" w:rsidRPr="005A04CC" w:rsidRDefault="00A400EC" w:rsidP="008C40A2">
      <w:pPr>
        <w:widowControl/>
        <w:spacing w:line="330" w:lineRule="atLeast"/>
        <w:ind w:firstLineChars="200" w:firstLine="600"/>
        <w:jc w:val="left"/>
        <w:rPr>
          <w:rFonts w:ascii="仿宋" w:eastAsia="仿宋" w:hAnsi="仿宋" w:cs="仿宋"/>
          <w:color w:val="000000"/>
          <w:kern w:val="0"/>
          <w:sz w:val="30"/>
          <w:szCs w:val="30"/>
        </w:rPr>
      </w:pPr>
    </w:p>
    <w:p w:rsidR="00A400EC" w:rsidRPr="005A04CC" w:rsidRDefault="00A6692C" w:rsidP="008C40A2">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 xml:space="preserve">                                </w:t>
      </w:r>
      <w:r w:rsidR="000D4727">
        <w:rPr>
          <w:rFonts w:ascii="仿宋" w:eastAsia="仿宋" w:hAnsi="仿宋" w:cs="仿宋" w:hint="eastAsia"/>
          <w:color w:val="000000"/>
          <w:kern w:val="0"/>
          <w:sz w:val="30"/>
          <w:szCs w:val="30"/>
        </w:rPr>
        <w:t>2020年6月4日</w:t>
      </w:r>
    </w:p>
    <w:p w:rsidR="00A400EC" w:rsidRPr="005A04CC" w:rsidRDefault="00A400EC" w:rsidP="00DF4330">
      <w:pPr>
        <w:widowControl/>
        <w:spacing w:line="330" w:lineRule="atLeast"/>
        <w:ind w:firstLineChars="200" w:firstLine="600"/>
        <w:jc w:val="left"/>
        <w:rPr>
          <w:rFonts w:ascii="仿宋" w:eastAsia="仿宋" w:hAnsi="仿宋" w:cs="仿宋"/>
          <w:color w:val="000000"/>
          <w:kern w:val="0"/>
          <w:sz w:val="30"/>
          <w:szCs w:val="30"/>
        </w:rPr>
      </w:pPr>
    </w:p>
    <w:sectPr w:rsidR="00A400EC"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692" w:rsidRDefault="00632692" w:rsidP="009F1015">
      <w:r>
        <w:separator/>
      </w:r>
    </w:p>
  </w:endnote>
  <w:endnote w:type="continuationSeparator" w:id="0">
    <w:p w:rsidR="00632692" w:rsidRDefault="00632692"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692" w:rsidRDefault="00632692" w:rsidP="009F1015">
      <w:r>
        <w:separator/>
      </w:r>
    </w:p>
  </w:footnote>
  <w:footnote w:type="continuationSeparator" w:id="0">
    <w:p w:rsidR="00632692" w:rsidRDefault="00632692"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01060"/>
    <w:rsid w:val="000130C2"/>
    <w:rsid w:val="0005057C"/>
    <w:rsid w:val="000558D0"/>
    <w:rsid w:val="00081860"/>
    <w:rsid w:val="000A55C1"/>
    <w:rsid w:val="000B5180"/>
    <w:rsid w:val="000D4727"/>
    <w:rsid w:val="000D6E6C"/>
    <w:rsid w:val="00101BE5"/>
    <w:rsid w:val="00104AD4"/>
    <w:rsid w:val="0010550E"/>
    <w:rsid w:val="001429B9"/>
    <w:rsid w:val="00151103"/>
    <w:rsid w:val="00164A2E"/>
    <w:rsid w:val="00165857"/>
    <w:rsid w:val="0017217E"/>
    <w:rsid w:val="0017330A"/>
    <w:rsid w:val="00187190"/>
    <w:rsid w:val="001961A4"/>
    <w:rsid w:val="001D6358"/>
    <w:rsid w:val="001E3E93"/>
    <w:rsid w:val="002212CF"/>
    <w:rsid w:val="00254436"/>
    <w:rsid w:val="00260BCE"/>
    <w:rsid w:val="00264775"/>
    <w:rsid w:val="00265F8B"/>
    <w:rsid w:val="0028450D"/>
    <w:rsid w:val="002C2AD8"/>
    <w:rsid w:val="003003AA"/>
    <w:rsid w:val="003174E1"/>
    <w:rsid w:val="00335280"/>
    <w:rsid w:val="00342DA2"/>
    <w:rsid w:val="00372D91"/>
    <w:rsid w:val="0039222C"/>
    <w:rsid w:val="003B50ED"/>
    <w:rsid w:val="003C472B"/>
    <w:rsid w:val="003C65CD"/>
    <w:rsid w:val="003E61DA"/>
    <w:rsid w:val="003F2AA1"/>
    <w:rsid w:val="003F4DFF"/>
    <w:rsid w:val="003F7722"/>
    <w:rsid w:val="004221E9"/>
    <w:rsid w:val="00427BEE"/>
    <w:rsid w:val="004313F2"/>
    <w:rsid w:val="004D23B9"/>
    <w:rsid w:val="00522D03"/>
    <w:rsid w:val="00523056"/>
    <w:rsid w:val="0058012C"/>
    <w:rsid w:val="00594FB5"/>
    <w:rsid w:val="005A04CC"/>
    <w:rsid w:val="005B0B67"/>
    <w:rsid w:val="005F4DCC"/>
    <w:rsid w:val="00614500"/>
    <w:rsid w:val="00632692"/>
    <w:rsid w:val="00653ECB"/>
    <w:rsid w:val="006541E5"/>
    <w:rsid w:val="00753345"/>
    <w:rsid w:val="00753F26"/>
    <w:rsid w:val="00755C7B"/>
    <w:rsid w:val="00762558"/>
    <w:rsid w:val="007805EB"/>
    <w:rsid w:val="00793572"/>
    <w:rsid w:val="00793900"/>
    <w:rsid w:val="00795D04"/>
    <w:rsid w:val="007B12D0"/>
    <w:rsid w:val="007C5E3C"/>
    <w:rsid w:val="007F066C"/>
    <w:rsid w:val="007F23D9"/>
    <w:rsid w:val="007F3D8C"/>
    <w:rsid w:val="008207A6"/>
    <w:rsid w:val="00825D75"/>
    <w:rsid w:val="00826E6F"/>
    <w:rsid w:val="00843A44"/>
    <w:rsid w:val="008620BC"/>
    <w:rsid w:val="008641D1"/>
    <w:rsid w:val="008B01B8"/>
    <w:rsid w:val="008C40A2"/>
    <w:rsid w:val="008F4C6B"/>
    <w:rsid w:val="00922EC2"/>
    <w:rsid w:val="009244A6"/>
    <w:rsid w:val="00925C4E"/>
    <w:rsid w:val="00941B10"/>
    <w:rsid w:val="00961681"/>
    <w:rsid w:val="009652AA"/>
    <w:rsid w:val="009771B4"/>
    <w:rsid w:val="009848F0"/>
    <w:rsid w:val="00984BFD"/>
    <w:rsid w:val="009B4D4D"/>
    <w:rsid w:val="009D363D"/>
    <w:rsid w:val="009F1015"/>
    <w:rsid w:val="009F229D"/>
    <w:rsid w:val="00A12672"/>
    <w:rsid w:val="00A150E4"/>
    <w:rsid w:val="00A26A44"/>
    <w:rsid w:val="00A377FD"/>
    <w:rsid w:val="00A400EC"/>
    <w:rsid w:val="00A5549A"/>
    <w:rsid w:val="00A6692C"/>
    <w:rsid w:val="00A70656"/>
    <w:rsid w:val="00A7639E"/>
    <w:rsid w:val="00A924A6"/>
    <w:rsid w:val="00A9651E"/>
    <w:rsid w:val="00AF2EA3"/>
    <w:rsid w:val="00B051F6"/>
    <w:rsid w:val="00B13CD1"/>
    <w:rsid w:val="00B217F1"/>
    <w:rsid w:val="00B2221E"/>
    <w:rsid w:val="00B232DB"/>
    <w:rsid w:val="00B36190"/>
    <w:rsid w:val="00B40E6C"/>
    <w:rsid w:val="00B63122"/>
    <w:rsid w:val="00B835A0"/>
    <w:rsid w:val="00BB1378"/>
    <w:rsid w:val="00BC2DA6"/>
    <w:rsid w:val="00C052C0"/>
    <w:rsid w:val="00C17D12"/>
    <w:rsid w:val="00C207A0"/>
    <w:rsid w:val="00C67479"/>
    <w:rsid w:val="00C90862"/>
    <w:rsid w:val="00C91F8D"/>
    <w:rsid w:val="00CF43DA"/>
    <w:rsid w:val="00D10236"/>
    <w:rsid w:val="00D176CA"/>
    <w:rsid w:val="00D32E8B"/>
    <w:rsid w:val="00D400F0"/>
    <w:rsid w:val="00D51485"/>
    <w:rsid w:val="00D82E50"/>
    <w:rsid w:val="00DB6E1C"/>
    <w:rsid w:val="00DC1136"/>
    <w:rsid w:val="00DD605A"/>
    <w:rsid w:val="00DD67CE"/>
    <w:rsid w:val="00DF2079"/>
    <w:rsid w:val="00DF4330"/>
    <w:rsid w:val="00E160F9"/>
    <w:rsid w:val="00E679E1"/>
    <w:rsid w:val="00E804EF"/>
    <w:rsid w:val="00EA15E7"/>
    <w:rsid w:val="00EB114F"/>
    <w:rsid w:val="00EB6E55"/>
    <w:rsid w:val="00EE134B"/>
    <w:rsid w:val="00EF7D00"/>
    <w:rsid w:val="00F01060"/>
    <w:rsid w:val="00F068B0"/>
    <w:rsid w:val="00F13ABD"/>
    <w:rsid w:val="00F251AC"/>
    <w:rsid w:val="00F61911"/>
    <w:rsid w:val="00F713C4"/>
    <w:rsid w:val="00F76F83"/>
    <w:rsid w:val="00F94B86"/>
    <w:rsid w:val="00FB2957"/>
    <w:rsid w:val="00FC5228"/>
    <w:rsid w:val="00FD042E"/>
    <w:rsid w:val="00FD7251"/>
    <w:rsid w:val="00FE3E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 w:type="paragraph" w:styleId="a5">
    <w:name w:val="List Paragraph"/>
    <w:basedOn w:val="a"/>
    <w:uiPriority w:val="99"/>
    <w:qFormat/>
    <w:rsid w:val="00F068B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226488">
      <w:marLeft w:val="0"/>
      <w:marRight w:val="0"/>
      <w:marTop w:val="0"/>
      <w:marBottom w:val="0"/>
      <w:divBdr>
        <w:top w:val="none" w:sz="0" w:space="0" w:color="auto"/>
        <w:left w:val="none" w:sz="0" w:space="0" w:color="auto"/>
        <w:bottom w:val="none" w:sz="0" w:space="0" w:color="auto"/>
        <w:right w:val="none" w:sz="0" w:space="0" w:color="auto"/>
      </w:divBdr>
    </w:div>
    <w:div w:id="8152264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5</Pages>
  <Words>349</Words>
  <Characters>1994</Characters>
  <Application>Microsoft Office Word</Application>
  <DocSecurity>0</DocSecurity>
  <Lines>16</Lines>
  <Paragraphs>4</Paragraphs>
  <ScaleCrop>false</ScaleCrop>
  <Company>Microsoft</Company>
  <LinksUpToDate>false</LinksUpToDate>
  <CharactersWithSpaces>2339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93</cp:revision>
  <cp:lastPrinted>2018-04-27T03:41:00Z</cp:lastPrinted>
  <dcterms:created xsi:type="dcterms:W3CDTF">2018-04-27T03:07:00Z</dcterms:created>
  <dcterms:modified xsi:type="dcterms:W3CDTF">2020-08-07T07:25:00Z</dcterms:modified>
</cp:coreProperties>
</file>