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7" w:rsidRPr="00D760E8" w:rsidRDefault="006923D7" w:rsidP="006923D7">
      <w:pPr>
        <w:spacing w:line="600" w:lineRule="auto"/>
        <w:rPr>
          <w:rFonts w:ascii="仿宋" w:eastAsia="仿宋" w:hAnsi="仿宋" w:cs="宋体"/>
          <w:b/>
          <w:sz w:val="32"/>
          <w:szCs w:val="32"/>
        </w:rPr>
      </w:pPr>
      <w:r w:rsidRPr="00D760E8">
        <w:rPr>
          <w:rFonts w:ascii="仿宋" w:eastAsia="仿宋" w:hAnsi="仿宋" w:cs="宋体" w:hint="eastAsia"/>
          <w:b/>
          <w:sz w:val="32"/>
          <w:szCs w:val="32"/>
        </w:rPr>
        <w:t>附件2</w:t>
      </w:r>
    </w:p>
    <w:p w:rsidR="006923D7" w:rsidRPr="00D760E8" w:rsidRDefault="006923D7" w:rsidP="006923D7">
      <w:pPr>
        <w:spacing w:line="600" w:lineRule="auto"/>
        <w:jc w:val="center"/>
        <w:rPr>
          <w:rFonts w:ascii="仿宋" w:eastAsia="仿宋" w:hAnsi="仿宋" w:cs="宋体"/>
          <w:b/>
          <w:sz w:val="32"/>
          <w:szCs w:val="32"/>
        </w:rPr>
      </w:pPr>
      <w:bookmarkStart w:id="0" w:name="_GoBack"/>
      <w:bookmarkEnd w:id="0"/>
      <w:r w:rsidRPr="00D760E8">
        <w:rPr>
          <w:rFonts w:ascii="仿宋" w:eastAsia="仿宋" w:hAnsi="仿宋" w:cs="宋体" w:hint="eastAsia"/>
          <w:b/>
          <w:sz w:val="32"/>
          <w:szCs w:val="32"/>
        </w:rPr>
        <w:t>企业网上申请安全技能提升补贴操作指南</w:t>
      </w:r>
    </w:p>
    <w:p w:rsidR="006923D7" w:rsidRPr="00D760E8" w:rsidRDefault="006923D7" w:rsidP="006923D7">
      <w:pPr>
        <w:spacing w:line="60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D760E8">
        <w:rPr>
          <w:rFonts w:ascii="仿宋" w:eastAsia="仿宋" w:hAnsi="仿宋" w:cs="宋体" w:hint="eastAsia"/>
          <w:b/>
          <w:sz w:val="32"/>
          <w:szCs w:val="32"/>
        </w:rPr>
        <w:t>(企业适用）</w:t>
      </w:r>
    </w:p>
    <w:p w:rsidR="006923D7" w:rsidRPr="00D760E8" w:rsidRDefault="006923D7" w:rsidP="006923D7">
      <w:pPr>
        <w:spacing w:line="600" w:lineRule="auto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D760E8">
        <w:rPr>
          <w:rFonts w:ascii="仿宋" w:eastAsia="仿宋" w:hAnsi="仿宋" w:cs="宋体" w:hint="eastAsia"/>
          <w:b/>
          <w:sz w:val="32"/>
          <w:szCs w:val="32"/>
        </w:rPr>
        <w:t>一、补贴申报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符合条件的企业，应在员工取得特种作业操作证、特种设备安全管理和作业证12个月内（证书颁发日期在2019年1月1日至2021年12月31日之间，2019年新取得的证书，申领补贴的截止日期可延长至2020年12月31日），登陆企业安全技能补贴申报系统（网址：http://124.93.240.20:7013/qywb/），输入单位社保账号、密码、验证码，进入综合业务申报页面。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企业安全技能补贴申报页面截图如下：</w:t>
      </w:r>
    </w:p>
    <w:p w:rsidR="006923D7" w:rsidRPr="00D760E8" w:rsidRDefault="006923D7" w:rsidP="006923D7">
      <w:pPr>
        <w:spacing w:line="600" w:lineRule="auto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5486400" cy="2870200"/>
            <wp:effectExtent l="19050" t="0" r="0" b="0"/>
            <wp:docPr id="1" name="图片 11" descr="16046264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604626423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D7" w:rsidRPr="00D760E8" w:rsidRDefault="006923D7" w:rsidP="006923D7">
      <w:pPr>
        <w:spacing w:line="600" w:lineRule="auto"/>
        <w:jc w:val="left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lastRenderedPageBreak/>
        <w:t>综合业务申报</w:t>
      </w:r>
      <w:proofErr w:type="gramStart"/>
      <w:r w:rsidRPr="00D760E8">
        <w:rPr>
          <w:rFonts w:ascii="仿宋" w:eastAsia="仿宋" w:hAnsi="仿宋" w:cs="宋体" w:hint="eastAsia"/>
          <w:sz w:val="32"/>
          <w:szCs w:val="32"/>
        </w:rPr>
        <w:t>—安全</w:t>
      </w:r>
      <w:proofErr w:type="gramEnd"/>
      <w:r w:rsidRPr="00D760E8">
        <w:rPr>
          <w:rFonts w:ascii="仿宋" w:eastAsia="仿宋" w:hAnsi="仿宋" w:cs="宋体" w:hint="eastAsia"/>
          <w:sz w:val="32"/>
          <w:szCs w:val="32"/>
        </w:rPr>
        <w:t>技能提升补贴页面截图如下：</w:t>
      </w:r>
    </w:p>
    <w:p w:rsidR="006923D7" w:rsidRPr="00D760E8" w:rsidRDefault="006923D7" w:rsidP="006923D7">
      <w:pPr>
        <w:spacing w:line="600" w:lineRule="auto"/>
        <w:rPr>
          <w:rFonts w:ascii="仿宋" w:eastAsia="仿宋" w:hAnsi="仿宋" w:cs="宋体"/>
          <w:color w:val="FF0000"/>
          <w:sz w:val="32"/>
          <w:szCs w:val="32"/>
        </w:rPr>
      </w:pPr>
      <w:r w:rsidRPr="00D760E8">
        <w:rPr>
          <w:rFonts w:ascii="仿宋" w:eastAsia="仿宋" w:hAnsi="仿宋" w:cs="宋体"/>
          <w:noProof/>
          <w:color w:val="FF0000"/>
          <w:sz w:val="32"/>
          <w:szCs w:val="32"/>
        </w:rPr>
        <w:drawing>
          <wp:inline distT="0" distB="0" distL="0" distR="0">
            <wp:extent cx="5715000" cy="4114800"/>
            <wp:effectExtent l="19050" t="0" r="0" b="0"/>
            <wp:docPr id="2" name="图片 12" descr="70b8e40504b220c01f936e53c3b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70b8e40504b220c01f936e53c3b7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D7" w:rsidRPr="00D760E8" w:rsidRDefault="006923D7" w:rsidP="006923D7">
      <w:pPr>
        <w:spacing w:line="600" w:lineRule="auto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进入综合业务申报页面后，点击“安全技能提升补贴”菜单进行申报。企业点击“新增”按钮，准确填写相关信息（包括企业所在区、法人固定电话或手机、经办人、经办人电话等），并核实页面其他信息（直接从社保系统调用的信息）无误后（如有错误，及时与相关部门沟通联系更改），点击“保存”按钮，保存企业基本信息。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企业填报页面截图如下：</w:t>
      </w:r>
    </w:p>
    <w:p w:rsidR="006923D7" w:rsidRPr="00D760E8" w:rsidRDefault="006923D7" w:rsidP="006923D7">
      <w:pPr>
        <w:spacing w:line="600" w:lineRule="auto"/>
        <w:rPr>
          <w:rFonts w:ascii="仿宋" w:eastAsia="仿宋" w:hAnsi="仿宋" w:cs="宋体"/>
          <w:color w:val="FF0000"/>
          <w:sz w:val="32"/>
          <w:szCs w:val="32"/>
        </w:rPr>
      </w:pPr>
      <w:r w:rsidRPr="00D760E8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5270500" cy="4165600"/>
            <wp:effectExtent l="19050" t="0" r="635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D7" w:rsidRPr="00D760E8" w:rsidRDefault="006923D7" w:rsidP="006923D7">
      <w:pPr>
        <w:spacing w:line="600" w:lineRule="auto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企业基本信息保存完毕后，点击右上角 “模板下载” 按钮，下载标准的导入学员模板（EXCEL表格形式），按照模板要求录入学员信息并保存。</w:t>
      </w:r>
    </w:p>
    <w:p w:rsidR="006923D7" w:rsidRPr="00D760E8" w:rsidRDefault="006923D7" w:rsidP="006923D7">
      <w:pPr>
        <w:spacing w:line="600" w:lineRule="auto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完成上述操作后，点击“查询”按钮—“导入人员” 按钮，进入导入人员界面，通过“浏览”按钮和“导入” 按钮将录好的学员信息导入，然后点击“学员确认”按钮进行确认。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“导入学员”页面截图如下：</w:t>
      </w:r>
    </w:p>
    <w:p w:rsidR="006923D7" w:rsidRPr="00D760E8" w:rsidRDefault="006923D7" w:rsidP="006923D7">
      <w:pPr>
        <w:spacing w:line="600" w:lineRule="auto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5257800" cy="2997200"/>
            <wp:effectExtent l="19050" t="0" r="0" b="0"/>
            <wp:docPr id="4" name="图片 14" descr="b3d9f16057636adfe88d8905df54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b3d9f16057636adfe88d8905df54e3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D7" w:rsidRPr="00D760E8" w:rsidRDefault="006923D7" w:rsidP="006923D7">
      <w:pPr>
        <w:spacing w:line="600" w:lineRule="auto"/>
        <w:rPr>
          <w:rFonts w:ascii="仿宋" w:eastAsia="仿宋" w:hAnsi="仿宋" w:cs="宋体"/>
          <w:color w:val="FF0000"/>
          <w:sz w:val="32"/>
          <w:szCs w:val="32"/>
        </w:rPr>
      </w:pPr>
      <w:r w:rsidRPr="00D760E8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5283200" cy="3759200"/>
            <wp:effectExtent l="19050" t="0" r="0" b="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导入学员成功后，点击“查询”按钮—“上传附件”（点击笔图标），将培训发票照片（JPG格式）上传至系统，然后点击“提交”按钮（笔图标），完成申报信息提交。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“附件上传”页面截图如下：</w:t>
      </w:r>
    </w:p>
    <w:p w:rsidR="006923D7" w:rsidRPr="00D760E8" w:rsidRDefault="006923D7" w:rsidP="006923D7">
      <w:pPr>
        <w:spacing w:line="600" w:lineRule="auto"/>
        <w:ind w:left="640" w:hangingChars="200" w:hanging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5486400" cy="2057400"/>
            <wp:effectExtent l="19050" t="0" r="0" b="0"/>
            <wp:docPr id="6" name="图片 16" descr="0279966d3324dec863f4bdfda16e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0279966d3324dec863f4bdfda16e57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E8">
        <w:rPr>
          <w:rFonts w:ascii="仿宋" w:eastAsia="仿宋" w:hAnsi="仿宋" w:cs="宋体" w:hint="eastAsia"/>
          <w:sz w:val="32"/>
          <w:szCs w:val="32"/>
        </w:rPr>
        <w:t>信息提交页面截图如下：</w:t>
      </w:r>
    </w:p>
    <w:p w:rsidR="006923D7" w:rsidRPr="00D760E8" w:rsidRDefault="006923D7" w:rsidP="006923D7">
      <w:pPr>
        <w:spacing w:line="600" w:lineRule="auto"/>
        <w:ind w:left="960" w:hangingChars="300" w:hanging="960"/>
        <w:rPr>
          <w:rFonts w:ascii="仿宋" w:eastAsia="仿宋" w:hAnsi="仿宋" w:cs="宋体"/>
          <w:b/>
          <w:sz w:val="32"/>
          <w:szCs w:val="32"/>
        </w:rPr>
      </w:pPr>
      <w:r w:rsidRPr="00D760E8">
        <w:rPr>
          <w:rFonts w:ascii="仿宋" w:eastAsia="仿宋" w:hAnsi="仿宋" w:cs="宋体"/>
          <w:noProof/>
          <w:color w:val="FF0000"/>
          <w:sz w:val="32"/>
          <w:szCs w:val="32"/>
        </w:rPr>
        <w:drawing>
          <wp:inline distT="0" distB="0" distL="0" distR="0">
            <wp:extent cx="5600700" cy="1816100"/>
            <wp:effectExtent l="19050" t="0" r="0" b="0"/>
            <wp:docPr id="7" name="图片 17" descr="0279966d3324dec863f4bdfda16e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0279966d3324dec863f4bdfda16e57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D7" w:rsidRPr="00D760E8" w:rsidRDefault="006923D7" w:rsidP="006923D7">
      <w:pPr>
        <w:spacing w:line="600" w:lineRule="auto"/>
        <w:ind w:leftChars="300" w:left="63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b/>
          <w:sz w:val="32"/>
          <w:szCs w:val="32"/>
        </w:rPr>
        <w:t>二、网上审核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信息提交成功一段时间后，企业可以登录安全技能提升补贴申报系统，点击“查询”按钮，随时查看相关部门审核状态。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网上审核状态查询页面截图如下：</w:t>
      </w:r>
    </w:p>
    <w:p w:rsidR="006923D7" w:rsidRPr="00D760E8" w:rsidRDefault="006923D7" w:rsidP="006923D7">
      <w:pPr>
        <w:widowControl/>
        <w:spacing w:line="600" w:lineRule="auto"/>
        <w:ind w:leftChars="100" w:left="850" w:hangingChars="200" w:hanging="640"/>
        <w:jc w:val="left"/>
        <w:rPr>
          <w:rFonts w:ascii="仿宋" w:eastAsia="仿宋" w:hAnsi="仿宋" w:cs="宋体"/>
          <w:b/>
          <w:sz w:val="32"/>
          <w:szCs w:val="32"/>
        </w:rPr>
      </w:pPr>
      <w:r w:rsidRPr="00D760E8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5270500" cy="2578100"/>
            <wp:effectExtent l="19050" t="0" r="6350" b="0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D7" w:rsidRPr="00D760E8" w:rsidRDefault="006923D7" w:rsidP="006923D7">
      <w:pPr>
        <w:widowControl/>
        <w:spacing w:line="600" w:lineRule="auto"/>
        <w:ind w:leftChars="300" w:left="630"/>
        <w:jc w:val="left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b/>
          <w:sz w:val="32"/>
          <w:szCs w:val="32"/>
        </w:rPr>
        <w:t>三、现场审核</w:t>
      </w:r>
    </w:p>
    <w:p w:rsidR="006923D7" w:rsidRPr="00D760E8" w:rsidRDefault="006923D7" w:rsidP="006923D7">
      <w:pPr>
        <w:spacing w:line="60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 w:hint="eastAsia"/>
          <w:sz w:val="32"/>
          <w:szCs w:val="32"/>
        </w:rPr>
        <w:t>如果网上查询状态为“初审通过”后，企业可以登录安全技能提升补贴申报系统点击“打印”按钮，打印附表1《安全技能提升培训补贴资金申报审核表（企业组织）》和附表2《安全技能提升培训补贴申请职工花名册（企业组织）》，签字盖章后，送至区就业培训管理部门进行现场审核。</w:t>
      </w:r>
    </w:p>
    <w:p w:rsidR="006923D7" w:rsidRPr="00D760E8" w:rsidRDefault="006923D7" w:rsidP="006923D7">
      <w:pPr>
        <w:spacing w:line="600" w:lineRule="auto"/>
        <w:jc w:val="center"/>
        <w:rPr>
          <w:rFonts w:ascii="仿宋" w:eastAsia="仿宋" w:hAnsi="仿宋" w:cs="宋体"/>
          <w:sz w:val="32"/>
          <w:szCs w:val="32"/>
        </w:rPr>
      </w:pPr>
      <w:r w:rsidRPr="00D760E8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5041900" cy="2463800"/>
            <wp:effectExtent l="19050" t="0" r="6350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E8" w:rsidRPr="00D760E8" w:rsidRDefault="001E47E8">
      <w:pPr>
        <w:rPr>
          <w:rFonts w:ascii="仿宋" w:eastAsia="仿宋" w:hAnsi="仿宋"/>
        </w:rPr>
      </w:pPr>
    </w:p>
    <w:sectPr w:rsidR="001E47E8" w:rsidRPr="00D760E8" w:rsidSect="00C073DF">
      <w:pgSz w:w="11906" w:h="16838"/>
      <w:pgMar w:top="1383" w:right="1800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D7" w:rsidRDefault="006923D7" w:rsidP="006923D7">
      <w:r>
        <w:separator/>
      </w:r>
    </w:p>
  </w:endnote>
  <w:endnote w:type="continuationSeparator" w:id="0">
    <w:p w:rsidR="006923D7" w:rsidRDefault="006923D7" w:rsidP="0069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D7" w:rsidRDefault="006923D7" w:rsidP="006923D7">
      <w:r>
        <w:separator/>
      </w:r>
    </w:p>
  </w:footnote>
  <w:footnote w:type="continuationSeparator" w:id="0">
    <w:p w:rsidR="006923D7" w:rsidRDefault="006923D7" w:rsidP="00692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3D7"/>
    <w:rsid w:val="001E47E8"/>
    <w:rsid w:val="006923D7"/>
    <w:rsid w:val="00D760E8"/>
    <w:rsid w:val="00DC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3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3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3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2020-11-23T08:18:00Z</dcterms:created>
  <dcterms:modified xsi:type="dcterms:W3CDTF">2020-11-23T08:20:00Z</dcterms:modified>
</cp:coreProperties>
</file>