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kern w:val="0"/>
          <w:sz w:val="24"/>
          <w:szCs w:val="24"/>
        </w:rPr>
        <w:t>大连高新区中心幼儿园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迎接</w:t>
      </w:r>
      <w:r>
        <w:rPr>
          <w:rFonts w:asciiTheme="minorEastAsia" w:hAnsiTheme="minorEastAsia"/>
          <w:b/>
          <w:bCs/>
          <w:sz w:val="24"/>
          <w:szCs w:val="24"/>
        </w:rPr>
        <w:t>辽宁省政府学前教育普及普惠督导调研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</w:rPr>
        <w:t>4月9日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asciiTheme="minorEastAsia" w:hAnsiTheme="minorEastAsia"/>
          <w:b w:val="0"/>
          <w:bCs w:val="0"/>
          <w:sz w:val="24"/>
          <w:szCs w:val="24"/>
        </w:rPr>
        <w:t>辽宁省政府教育督导室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相关领导莅临辽宁</w:t>
      </w:r>
      <w:r>
        <w:rPr>
          <w:rFonts w:hint="eastAsia" w:asciiTheme="minorEastAsia" w:hAnsiTheme="minorEastAsia"/>
          <w:b w:val="0"/>
          <w:bCs w:val="0"/>
          <w:kern w:val="0"/>
          <w:sz w:val="24"/>
          <w:szCs w:val="24"/>
        </w:rPr>
        <w:t>省五星级幼儿园大连高新区中心幼儿园</w:t>
      </w:r>
      <w:r>
        <w:rPr>
          <w:rFonts w:hint="eastAsia" w:asciiTheme="minorEastAsia" w:hAnsiTheme="minorEastAsia"/>
          <w:b w:val="0"/>
          <w:bCs w:val="0"/>
          <w:kern w:val="0"/>
          <w:sz w:val="24"/>
          <w:szCs w:val="24"/>
          <w:lang w:val="en-US" w:eastAsia="zh-CN"/>
        </w:rPr>
        <w:t>就</w:t>
      </w:r>
      <w:r>
        <w:rPr>
          <w:rFonts w:asciiTheme="minorEastAsia" w:hAnsiTheme="minorEastAsia"/>
          <w:b w:val="0"/>
          <w:bCs w:val="0"/>
          <w:sz w:val="24"/>
          <w:szCs w:val="24"/>
        </w:rPr>
        <w:t>学前教育普及普惠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工作进行督导调研，</w:t>
      </w:r>
      <w:r>
        <w:rPr>
          <w:rFonts w:asciiTheme="minorEastAsia" w:hAnsiTheme="minorEastAsia"/>
          <w:sz w:val="24"/>
          <w:szCs w:val="24"/>
        </w:rPr>
        <w:t>辽宁省政府教育督导室副主任陈宝祥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asciiTheme="minorEastAsia" w:hAnsiTheme="minorEastAsia"/>
          <w:sz w:val="24"/>
          <w:szCs w:val="24"/>
        </w:rPr>
        <w:t>正处级督学高巍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asciiTheme="minorEastAsia" w:hAnsiTheme="minorEastAsia"/>
          <w:sz w:val="24"/>
          <w:szCs w:val="24"/>
        </w:rPr>
        <w:t>沈阳师范大学正处级调研员吕春玲，大连市政府教育督导室主任杨丽杰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asciiTheme="minorEastAsia" w:hAnsiTheme="minorEastAsia"/>
          <w:sz w:val="24"/>
          <w:szCs w:val="24"/>
        </w:rPr>
        <w:t>教育局学前处处长李琴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asciiTheme="minorEastAsia" w:hAnsiTheme="minorEastAsia"/>
          <w:sz w:val="24"/>
          <w:szCs w:val="24"/>
        </w:rPr>
        <w:t>督学室张俏，高新区教育文体卫生局副局长李文超、王丹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asciiTheme="minorEastAsia" w:hAnsiTheme="minorEastAsia"/>
          <w:sz w:val="24"/>
          <w:szCs w:val="24"/>
        </w:rPr>
        <w:t>教育科科长梁玉等相关领导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参加此次调研工作。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大连高新区中心幼儿园</w:t>
      </w:r>
      <w:r>
        <w:rPr>
          <w:rFonts w:hint="eastAsia" w:asciiTheme="minorEastAsia" w:hAnsiTheme="minorEastAsia"/>
          <w:kern w:val="0"/>
          <w:sz w:val="24"/>
          <w:szCs w:val="24"/>
          <w:lang w:val="en-US" w:eastAsia="zh-CN"/>
        </w:rPr>
        <w:t>作为高新区公办幼儿园</w:t>
      </w:r>
      <w:r>
        <w:rPr>
          <w:rFonts w:hint="eastAsia" w:asciiTheme="minorEastAsia" w:hAnsiTheme="minorEastAsia"/>
          <w:kern w:val="0"/>
          <w:sz w:val="24"/>
          <w:szCs w:val="24"/>
        </w:rPr>
        <w:t>普及普惠</w:t>
      </w:r>
      <w:r>
        <w:rPr>
          <w:rFonts w:hint="eastAsia" w:asciiTheme="minorEastAsia" w:hAnsiTheme="minorEastAsia"/>
          <w:kern w:val="0"/>
          <w:sz w:val="24"/>
          <w:szCs w:val="24"/>
          <w:lang w:val="en-US" w:eastAsia="zh-CN"/>
        </w:rPr>
        <w:t>工作突出代表及高新区示范性幼儿园曾先后荣获</w:t>
      </w:r>
      <w:r>
        <w:rPr>
          <w:rFonts w:hint="eastAsia" w:asciiTheme="minorEastAsia" w:hAnsiTheme="minorEastAsia"/>
          <w:kern w:val="0"/>
          <w:sz w:val="24"/>
          <w:szCs w:val="24"/>
        </w:rPr>
        <w:t>国际生态学校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kern w:val="0"/>
          <w:sz w:val="24"/>
          <w:szCs w:val="24"/>
        </w:rPr>
        <w:t>全国环境教育百强学校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kern w:val="0"/>
          <w:sz w:val="24"/>
          <w:szCs w:val="24"/>
        </w:rPr>
        <w:t>全国足球教育示范园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kern w:val="0"/>
          <w:sz w:val="24"/>
          <w:szCs w:val="24"/>
        </w:rPr>
        <w:t>辽宁省环境友好幼儿园等</w:t>
      </w:r>
      <w:r>
        <w:rPr>
          <w:rFonts w:hint="eastAsia" w:asciiTheme="minorEastAsia" w:hAnsiTheme="minorEastAsia"/>
          <w:kern w:val="0"/>
          <w:sz w:val="24"/>
          <w:szCs w:val="24"/>
          <w:lang w:val="en-US" w:eastAsia="zh-CN"/>
        </w:rPr>
        <w:t>多项荣誉称号，更是</w:t>
      </w:r>
      <w:r>
        <w:rPr>
          <w:rFonts w:hint="eastAsia" w:asciiTheme="minorEastAsia" w:hAnsiTheme="minorEastAsia"/>
          <w:kern w:val="0"/>
          <w:sz w:val="24"/>
          <w:szCs w:val="24"/>
        </w:rPr>
        <w:t>多次</w:t>
      </w:r>
      <w:r>
        <w:rPr>
          <w:rFonts w:hint="eastAsia" w:asciiTheme="minorEastAsia" w:hAnsiTheme="minorEastAsia"/>
          <w:kern w:val="0"/>
          <w:sz w:val="24"/>
          <w:szCs w:val="24"/>
          <w:lang w:val="en-US" w:eastAsia="zh-CN"/>
        </w:rPr>
        <w:t>承办</w:t>
      </w:r>
      <w:r>
        <w:rPr>
          <w:rFonts w:hint="eastAsia" w:asciiTheme="minorEastAsia" w:hAnsiTheme="minorEastAsia"/>
          <w:kern w:val="0"/>
          <w:sz w:val="24"/>
          <w:szCs w:val="24"/>
        </w:rPr>
        <w:t>来自国家、省、市、区</w:t>
      </w:r>
      <w:r>
        <w:rPr>
          <w:rFonts w:hint="eastAsia" w:asciiTheme="minorEastAsia" w:hAnsiTheme="minorEastAsia"/>
          <w:kern w:val="0"/>
          <w:sz w:val="24"/>
          <w:szCs w:val="24"/>
          <w:lang w:val="en-US" w:eastAsia="zh-CN"/>
        </w:rPr>
        <w:t>教育部门调研工作</w:t>
      </w:r>
      <w:r>
        <w:rPr>
          <w:rFonts w:hint="eastAsia" w:asciiTheme="minorEastAsia" w:hAnsiTheme="minorEastAsia"/>
          <w:kern w:val="0"/>
          <w:sz w:val="24"/>
          <w:szCs w:val="24"/>
        </w:rPr>
        <w:t>。</w:t>
      </w:r>
      <w:r>
        <w:rPr>
          <w:rFonts w:hint="eastAsia" w:asciiTheme="minorEastAsia" w:hAnsiTheme="minorEastAsia"/>
          <w:kern w:val="0"/>
          <w:sz w:val="24"/>
          <w:szCs w:val="24"/>
          <w:lang w:val="en-US" w:eastAsia="zh-CN"/>
        </w:rPr>
        <w:t>在此次调研中，</w:t>
      </w:r>
      <w:r>
        <w:rPr>
          <w:rFonts w:hint="eastAsia" w:asciiTheme="minorEastAsia" w:hAnsiTheme="minorEastAsia"/>
          <w:kern w:val="0"/>
          <w:sz w:val="24"/>
          <w:szCs w:val="24"/>
        </w:rPr>
        <w:t>辽宁省特级教师王淑华园长</w:t>
      </w:r>
      <w:r>
        <w:rPr>
          <w:rFonts w:asciiTheme="minorEastAsia" w:hAnsiTheme="minorEastAsia"/>
          <w:sz w:val="24"/>
          <w:szCs w:val="24"/>
        </w:rPr>
        <w:t>依据《辽宁省县域“双普”督导评估细则》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进行工作汇报。汇报内容涵盖</w:t>
      </w:r>
      <w:r>
        <w:rPr>
          <w:rFonts w:asciiTheme="minorEastAsia" w:hAnsiTheme="minorEastAsia"/>
          <w:sz w:val="24"/>
          <w:szCs w:val="24"/>
        </w:rPr>
        <w:t>幼儿园的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工作目标、</w:t>
      </w:r>
      <w:r>
        <w:rPr>
          <w:rFonts w:asciiTheme="minorEastAsia" w:hAnsiTheme="minorEastAsia"/>
          <w:sz w:val="24"/>
          <w:szCs w:val="24"/>
        </w:rPr>
        <w:t>文化建设、教师队伍、课程建设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asciiTheme="minorEastAsia" w:hAnsiTheme="minorEastAsia"/>
          <w:sz w:val="24"/>
          <w:szCs w:val="24"/>
        </w:rPr>
        <w:t>设备设施、家园合作、资料整理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asciiTheme="minorEastAsia" w:hAnsiTheme="minorEastAsia"/>
          <w:sz w:val="24"/>
          <w:szCs w:val="24"/>
        </w:rPr>
        <w:t>特色发展等多方面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内容，受到与会者高度赞扬。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此次督导工作，不仅是对高新区学前教育普及普惠工作开展的一次大检阅；也是对高新区教育文体卫生局学前教育指导工作的助推与激励；更为高新区义务教育及学前教育开拓了新思路，明确了新方向。高新区教育文体卫生局将借此次调研的春风，努力为建设以幼儿为本、政府放心、家长满意、幼儿身心和谐发展的高品质教育做出应有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sz w:val="24"/>
          <w:szCs w:val="24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1" name="图片 1" descr="42200893f47d550665d62cf1aadf6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200893f47d550665d62cf1aadf6b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Theme="minorEastAsia" w:hAnsi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  <w:lang w:val="en-US" w:eastAsia="zh-CN"/>
        </w:rPr>
        <w:t>内容来源：</w:t>
      </w:r>
      <w:r>
        <w:rPr>
          <w:rFonts w:hint="eastAsia" w:asciiTheme="minorEastAsia" w:hAnsiTheme="minorEastAsia"/>
          <w:b/>
          <w:bCs/>
          <w:kern w:val="0"/>
          <w:sz w:val="21"/>
          <w:szCs w:val="21"/>
        </w:rPr>
        <w:t>大连高新区中心幼儿园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32C"/>
    <w:rsid w:val="000D3723"/>
    <w:rsid w:val="000E2BD4"/>
    <w:rsid w:val="00127210"/>
    <w:rsid w:val="001D596F"/>
    <w:rsid w:val="002A4334"/>
    <w:rsid w:val="005C1FC2"/>
    <w:rsid w:val="00657F00"/>
    <w:rsid w:val="006E132C"/>
    <w:rsid w:val="00800AAD"/>
    <w:rsid w:val="009376FA"/>
    <w:rsid w:val="00A47BB4"/>
    <w:rsid w:val="00B478AC"/>
    <w:rsid w:val="00D46B87"/>
    <w:rsid w:val="0FAC390F"/>
    <w:rsid w:val="185516C5"/>
    <w:rsid w:val="24455B10"/>
    <w:rsid w:val="2D0E0B9C"/>
    <w:rsid w:val="2D5C7013"/>
    <w:rsid w:val="2FAA4CA0"/>
    <w:rsid w:val="397F2618"/>
    <w:rsid w:val="424974FC"/>
    <w:rsid w:val="43765B32"/>
    <w:rsid w:val="46A57187"/>
    <w:rsid w:val="4E21231E"/>
    <w:rsid w:val="4F6364BA"/>
    <w:rsid w:val="4FC43A78"/>
    <w:rsid w:val="544A29DD"/>
    <w:rsid w:val="55FA7D51"/>
    <w:rsid w:val="57AE2AB0"/>
    <w:rsid w:val="5FE55225"/>
    <w:rsid w:val="66D70A62"/>
    <w:rsid w:val="68A51291"/>
    <w:rsid w:val="68E32241"/>
    <w:rsid w:val="6972244B"/>
    <w:rsid w:val="6DF7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36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</Words>
  <Characters>689</Characters>
  <Lines>5</Lines>
  <Paragraphs>1</Paragraphs>
  <TotalTime>0</TotalTime>
  <ScaleCrop>false</ScaleCrop>
  <LinksUpToDate>false</LinksUpToDate>
  <CharactersWithSpaces>808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2021-04-29T22:26:00Z</dcterms:created>
  <dc:creator>中心幼儿园11</dc:creator>
  <cp:lastModifiedBy>admin</cp:lastModifiedBy>
  <dcterms:modified xsi:type="dcterms:W3CDTF">2021-04-30T11:08:36Z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1AE5ED21EFD14B7E9B0D34D899E79FB4</vt:lpwstr>
  </property>
</Properties>
</file>