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大连高新区新增青年就业见习基地名单</w:t>
      </w:r>
      <w:bookmarkEnd w:id="0"/>
    </w:p>
    <w:p/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赛拓信息技术有限公司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大连智银互联网科技有限公司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大连云来企业咨询服务有限公司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泓谷（大连）科技发展有限公司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大连斗牛科技有限公司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锐创理工科技（大连）有限公司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大连渔童文化发展有限公司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大连星辰云海文化传媒有限公司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大连风条雨顺科技有限公司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.大连高仕科技有限公司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.大连高新区纽牧教育培训学校有限公司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.大连博涛文化科技股份有限公司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13.中防联博科技（大连）有限公司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.大连九州创智科技有限公司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.大连珈国网络科技技术有限公司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.大连陆泽科技有限公司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 大连鹏欣人力资源服务有限公司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 大连智海高科信息技术有限公司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4F91"/>
    <w:rsid w:val="378E2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2021-06-21T02:45:32Z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48198242A072464899908C553A0A78B1</vt:lpwstr>
  </property>
</Properties>
</file>