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3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53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2" w:hRule="atLeast"/>
          <w:jc w:val="center"/>
        </w:trPr>
        <w:tc>
          <w:tcPr>
            <w:tcW w:w="145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tbl>
            <w:tblPr>
              <w:tblStyle w:val="4"/>
              <w:tblW w:w="14482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564"/>
              <w:gridCol w:w="952"/>
              <w:gridCol w:w="13"/>
              <w:gridCol w:w="1116"/>
              <w:gridCol w:w="1269"/>
              <w:gridCol w:w="2634"/>
              <w:gridCol w:w="1359"/>
              <w:gridCol w:w="1150"/>
              <w:gridCol w:w="1777"/>
              <w:gridCol w:w="1359"/>
              <w:gridCol w:w="1361"/>
              <w:gridCol w:w="928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62" w:hRule="atLeast"/>
                <w:jc w:val="center"/>
              </w:trPr>
              <w:tc>
                <w:tcPr>
                  <w:tcW w:w="1448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580" w:lineRule="exact"/>
                    <w:jc w:val="left"/>
                    <w:rPr>
                      <w:rFonts w:ascii="黑体" w:hAnsi="宋体" w:eastAsia="黑体" w:cs="宋体"/>
                      <w:color w:val="auto"/>
                      <w:kern w:val="0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黑体" w:hAnsi="宋体" w:eastAsia="黑体" w:cs="宋体"/>
                      <w:color w:val="auto"/>
                      <w:kern w:val="0"/>
                      <w:sz w:val="32"/>
                      <w:szCs w:val="32"/>
                      <w:highlight w:val="none"/>
                    </w:rPr>
                    <w:t>附件</w:t>
                  </w:r>
                  <w:bookmarkStart w:id="0" w:name="_GoBack"/>
                  <w:bookmarkEnd w:id="0"/>
                  <w:r>
                    <w:rPr>
                      <w:rFonts w:hint="eastAsia" w:ascii="黑体" w:hAnsi="宋体" w:eastAsia="黑体" w:cs="宋体"/>
                      <w:color w:val="auto"/>
                      <w:kern w:val="0"/>
                      <w:sz w:val="32"/>
                      <w:szCs w:val="32"/>
                      <w:highlight w:val="none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13" w:hRule="atLeast"/>
                <w:jc w:val="center"/>
              </w:trPr>
              <w:tc>
                <w:tcPr>
                  <w:tcW w:w="1448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580" w:lineRule="exact"/>
                    <w:jc w:val="center"/>
                    <w:rPr>
                      <w:rFonts w:ascii="方正小标宋简体" w:hAnsi="宋体" w:eastAsia="方正小标宋简体" w:cs="宋体"/>
                      <w:color w:val="auto"/>
                      <w:kern w:val="0"/>
                      <w:sz w:val="44"/>
                      <w:szCs w:val="44"/>
                      <w:highlight w:val="none"/>
                    </w:rPr>
                  </w:pPr>
                  <w:r>
                    <w:rPr>
                      <w:rFonts w:hint="eastAsia" w:ascii="方正小标宋简体" w:eastAsia="方正小标宋简体"/>
                      <w:color w:val="auto"/>
                      <w:kern w:val="0"/>
                      <w:sz w:val="44"/>
                      <w:szCs w:val="44"/>
                      <w:highlight w:val="none"/>
                    </w:rPr>
                    <w:t>大连市博士后研究人员资助项目申报一览表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48" w:hRule="atLeast"/>
                <w:jc w:val="center"/>
              </w:trPr>
              <w:tc>
                <w:tcPr>
                  <w:tcW w:w="14482" w:type="dxa"/>
                  <w:gridSpan w:val="12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博士后工作单位：                                             区市县（开放先导区）人力资源社会保障部门（签章）：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08" w:hRule="atLeast"/>
                <w:jc w:val="center"/>
              </w:trPr>
              <w:tc>
                <w:tcPr>
                  <w:tcW w:w="5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  <w:t>序号</w:t>
                  </w:r>
                </w:p>
              </w:tc>
              <w:tc>
                <w:tcPr>
                  <w:tcW w:w="9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  <w:t>姓  名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  <w:t>进站时间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  <w:t>拟出站时间</w:t>
                  </w:r>
                </w:p>
              </w:tc>
              <w:tc>
                <w:tcPr>
                  <w:tcW w:w="26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  <w:t>在站承担应用项目名称</w:t>
                  </w:r>
                </w:p>
              </w:tc>
              <w:tc>
                <w:tcPr>
                  <w:tcW w:w="13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  <w:t>设站类别</w:t>
                  </w: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  <w:t>进站形式</w:t>
                  </w:r>
                </w:p>
              </w:tc>
              <w:tc>
                <w:tcPr>
                  <w:tcW w:w="17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  <w:t>资助项目</w:t>
                  </w:r>
                </w:p>
              </w:tc>
              <w:tc>
                <w:tcPr>
                  <w:tcW w:w="13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  <w:t>申领年度</w:t>
                  </w:r>
                </w:p>
              </w:tc>
              <w:tc>
                <w:tcPr>
                  <w:tcW w:w="13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  <w:t>申领金额</w:t>
                  </w:r>
                </w:p>
                <w:p>
                  <w:pPr>
                    <w:widowControl/>
                    <w:jc w:val="center"/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  <w:t>(万元)</w:t>
                  </w:r>
                </w:p>
              </w:tc>
              <w:tc>
                <w:tcPr>
                  <w:tcW w:w="9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  <w:t>合计</w:t>
                  </w:r>
                </w:p>
                <w:p>
                  <w:pPr>
                    <w:widowControl/>
                    <w:jc w:val="center"/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黑体" w:hAnsi="宋体" w:eastAsia="黑体" w:cs="宋体"/>
                      <w:color w:val="auto"/>
                      <w:kern w:val="0"/>
                      <w:sz w:val="24"/>
                      <w:highlight w:val="none"/>
                    </w:rPr>
                    <w:t>(万元)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color w:val="auto"/>
                      <w:kern w:val="0"/>
                      <w:sz w:val="24"/>
                      <w:highlight w:val="none"/>
                    </w:rPr>
                    <w:t>1</w:t>
                  </w:r>
                </w:p>
              </w:tc>
              <w:tc>
                <w:tcPr>
                  <w:tcW w:w="952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129" w:type="dxa"/>
                  <w:gridSpan w:val="2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2634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359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150" w:type="dxa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□全  职</w:t>
                  </w:r>
                </w:p>
                <w:p>
                  <w:pPr>
                    <w:spacing w:line="360" w:lineRule="exact"/>
                    <w:jc w:val="center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□非全职</w:t>
                  </w:r>
                </w:p>
              </w:tc>
              <w:tc>
                <w:tcPr>
                  <w:tcW w:w="17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rFonts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□科研项目资助</w:t>
                  </w:r>
                </w:p>
              </w:tc>
              <w:tc>
                <w:tcPr>
                  <w:tcW w:w="13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□第一年度</w:t>
                  </w: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br w:type="textWrapping"/>
                  </w: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□第二年度</w:t>
                  </w:r>
                </w:p>
              </w:tc>
              <w:tc>
                <w:tcPr>
                  <w:tcW w:w="13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right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928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right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56" w:hRule="atLeast"/>
                <w:jc w:val="center"/>
              </w:trPr>
              <w:tc>
                <w:tcPr>
                  <w:tcW w:w="564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952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129" w:type="dxa"/>
                  <w:gridSpan w:val="2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269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2634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359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150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7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□生 活 补 贴</w:t>
                  </w:r>
                </w:p>
              </w:tc>
              <w:tc>
                <w:tcPr>
                  <w:tcW w:w="13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□第一年度</w:t>
                  </w: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br w:type="textWrapping"/>
                  </w: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□第二年度</w:t>
                  </w:r>
                </w:p>
              </w:tc>
              <w:tc>
                <w:tcPr>
                  <w:tcW w:w="13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right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928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right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  <w:highlight w:val="none"/>
                    </w:rPr>
                    <w:t>2</w:t>
                  </w:r>
                </w:p>
              </w:tc>
              <w:tc>
                <w:tcPr>
                  <w:tcW w:w="952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129" w:type="dxa"/>
                  <w:gridSpan w:val="2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2634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359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15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□全  职</w:t>
                  </w:r>
                </w:p>
                <w:p>
                  <w:pPr>
                    <w:spacing w:line="360" w:lineRule="exact"/>
                    <w:jc w:val="center"/>
                    <w:rPr>
                      <w:rFonts w:hint="eastAsia"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□非全职</w:t>
                  </w:r>
                </w:p>
              </w:tc>
              <w:tc>
                <w:tcPr>
                  <w:tcW w:w="17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□科研项目资助</w:t>
                  </w:r>
                </w:p>
              </w:tc>
              <w:tc>
                <w:tcPr>
                  <w:tcW w:w="13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□第一年度</w:t>
                  </w: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br w:type="textWrapping"/>
                  </w: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□第二年度</w:t>
                  </w:r>
                </w:p>
              </w:tc>
              <w:tc>
                <w:tcPr>
                  <w:tcW w:w="13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right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928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right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30" w:hRule="atLeast"/>
                <w:jc w:val="center"/>
              </w:trPr>
              <w:tc>
                <w:tcPr>
                  <w:tcW w:w="564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952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129" w:type="dxa"/>
                  <w:gridSpan w:val="2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269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2634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359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15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7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□生 活 补 贴</w:t>
                  </w:r>
                </w:p>
              </w:tc>
              <w:tc>
                <w:tcPr>
                  <w:tcW w:w="13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□第一年度</w:t>
                  </w: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br w:type="textWrapping"/>
                  </w: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□第二年度</w:t>
                  </w:r>
                </w:p>
              </w:tc>
              <w:tc>
                <w:tcPr>
                  <w:tcW w:w="13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right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928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right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90" w:hRule="atLeast"/>
                <w:jc w:val="center"/>
              </w:trPr>
              <w:tc>
                <w:tcPr>
                  <w:tcW w:w="564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kern w:val="0"/>
                      <w:sz w:val="24"/>
                      <w:highlight w:val="none"/>
                    </w:rPr>
                    <w:t>3</w:t>
                  </w:r>
                </w:p>
              </w:tc>
              <w:tc>
                <w:tcPr>
                  <w:tcW w:w="952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129" w:type="dxa"/>
                  <w:gridSpan w:val="2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2634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359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150" w:type="dxa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□全  职</w:t>
                  </w:r>
                </w:p>
                <w:p>
                  <w:pPr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□非全职</w:t>
                  </w:r>
                </w:p>
              </w:tc>
              <w:tc>
                <w:tcPr>
                  <w:tcW w:w="17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rFonts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□科研项目资助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□第一年度</w:t>
                  </w: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br w:type="textWrapping"/>
                  </w: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□第二年度</w:t>
                  </w:r>
                </w:p>
              </w:tc>
              <w:tc>
                <w:tcPr>
                  <w:tcW w:w="13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right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928" w:type="dxa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right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64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952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129" w:type="dxa"/>
                  <w:gridSpan w:val="2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269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2634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359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150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17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□生 活 补 贴</w:t>
                  </w:r>
                </w:p>
              </w:tc>
              <w:tc>
                <w:tcPr>
                  <w:tcW w:w="135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□第一年度</w:t>
                  </w: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br w:type="textWrapping"/>
                  </w: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highlight w:val="none"/>
                    </w:rPr>
                    <w:t>□第二年度</w:t>
                  </w:r>
                </w:p>
              </w:tc>
              <w:tc>
                <w:tcPr>
                  <w:tcW w:w="13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right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  <w:tc>
                <w:tcPr>
                  <w:tcW w:w="928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right"/>
                    <w:rPr>
                      <w:rFonts w:eastAsia="仿宋_GB2312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2" w:hRule="atLeast"/>
                <w:jc w:val="center"/>
              </w:trPr>
              <w:tc>
                <w:tcPr>
                  <w:tcW w:w="152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ind w:left="705" w:leftChars="57" w:hanging="585" w:hangingChars="243"/>
                    <w:jc w:val="left"/>
                    <w:rPr>
                      <w:rFonts w:hint="eastAsia" w:ascii="楷体_GB2312" w:hAnsi="宋体" w:eastAsia="楷体_GB2312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楷体_GB2312" w:hAnsi="宋体" w:eastAsia="楷体_GB2312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合计：</w:t>
                  </w:r>
                </w:p>
              </w:tc>
              <w:tc>
                <w:tcPr>
                  <w:tcW w:w="12025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ind w:left="706" w:hanging="705" w:hangingChars="294"/>
                    <w:jc w:val="left"/>
                    <w:rPr>
                      <w:rFonts w:hint="eastAsia" w:ascii="仿宋_GB2312" w:hAnsi="宋体" w:eastAsia="仿宋_GB2312" w:cs="宋体"/>
                      <w:bCs/>
                      <w:color w:val="auto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楷体_GB2312" w:hAnsi="宋体" w:eastAsia="楷体_GB2312" w:cs="宋体"/>
                      <w:bCs/>
                      <w:color w:val="auto"/>
                      <w:kern w:val="0"/>
                      <w:sz w:val="24"/>
                      <w:highlight w:val="none"/>
                    </w:rPr>
                    <w:t>申请科研项目资助</w:t>
                  </w:r>
                  <w:r>
                    <w:rPr>
                      <w:rFonts w:hint="eastAsia" w:ascii="宋体" w:hAnsi="宋体" w:cs="宋体"/>
                      <w:bCs/>
                      <w:color w:val="auto"/>
                      <w:kern w:val="0"/>
                      <w:sz w:val="24"/>
                      <w:highlight w:val="none"/>
                    </w:rPr>
                    <w:t>▁▁</w:t>
                  </w:r>
                  <w:r>
                    <w:rPr>
                      <w:rFonts w:hint="eastAsia" w:ascii="楷体_GB2312" w:hAnsi="宋体" w:eastAsia="楷体_GB2312" w:cs="宋体"/>
                      <w:bCs/>
                      <w:color w:val="auto"/>
                      <w:kern w:val="0"/>
                      <w:sz w:val="24"/>
                      <w:szCs w:val="24"/>
                      <w:highlight w:val="none"/>
                    </w:rPr>
                    <w:t>万元，生活补贴</w:t>
                  </w:r>
                  <w:r>
                    <w:rPr>
                      <w:rFonts w:hint="eastAsia" w:ascii="宋体" w:hAnsi="宋体" w:cs="宋体"/>
                      <w:bCs/>
                      <w:color w:val="auto"/>
                      <w:kern w:val="0"/>
                      <w:sz w:val="24"/>
                      <w:szCs w:val="24"/>
                      <w:highlight w:val="none"/>
                    </w:rPr>
                    <w:t>▁▁</w:t>
                  </w:r>
                  <w:r>
                    <w:rPr>
                      <w:rFonts w:hint="eastAsia" w:ascii="仿宋_GB2312" w:hAnsi="宋体" w:eastAsia="仿宋_GB2312" w:cs="宋体"/>
                      <w:bCs/>
                      <w:color w:val="auto"/>
                      <w:kern w:val="0"/>
                      <w:sz w:val="24"/>
                      <w:szCs w:val="24"/>
                      <w:highlight w:val="none"/>
                    </w:rPr>
                    <w:t>万元。</w:t>
                  </w:r>
                </w:p>
              </w:tc>
              <w:tc>
                <w:tcPr>
                  <w:tcW w:w="9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hint="eastAsia" w:ascii="仿宋_GB2312" w:hAnsi="宋体" w:eastAsia="仿宋_GB2312" w:cs="宋体"/>
                      <w:bCs/>
                      <w:color w:val="auto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2" w:hRule="atLeast"/>
                <w:jc w:val="center"/>
              </w:trPr>
              <w:tc>
                <w:tcPr>
                  <w:tcW w:w="14482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ind w:left="708" w:hanging="708" w:hangingChars="294"/>
                    <w:jc w:val="left"/>
                    <w:rPr>
                      <w:rFonts w:hint="eastAsia" w:ascii="楷体_GB2312" w:hAnsi="宋体" w:eastAsia="楷体_GB2312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</w:pPr>
                  <w:r>
                    <w:rPr>
                      <w:rFonts w:hint="eastAsia" w:ascii="楷体_GB2312" w:hAnsi="宋体" w:eastAsia="楷体_GB2312" w:cs="宋体"/>
                      <w:b/>
                      <w:bCs/>
                      <w:color w:val="auto"/>
                      <w:kern w:val="0"/>
                      <w:sz w:val="24"/>
                      <w:highlight w:val="none"/>
                    </w:rPr>
                    <w:t>说明：</w:t>
                  </w:r>
                  <w:r>
                    <w:rPr>
                      <w:rFonts w:eastAsia="楷体_GB2312"/>
                      <w:bCs/>
                      <w:color w:val="auto"/>
                      <w:kern w:val="0"/>
                      <w:sz w:val="24"/>
                      <w:highlight w:val="none"/>
                    </w:rPr>
                    <w:t>1</w:t>
                  </w:r>
                  <w:r>
                    <w:rPr>
                      <w:rFonts w:hint="eastAsia" w:ascii="楷体_GB2312" w:hAnsi="宋体" w:eastAsia="楷体_GB2312" w:cs="宋体"/>
                      <w:bCs/>
                      <w:color w:val="auto"/>
                      <w:kern w:val="0"/>
                      <w:sz w:val="24"/>
                      <w:highlight w:val="none"/>
                    </w:rPr>
                    <w:t>、时间填写格式××××.××，如</w:t>
                  </w:r>
                  <w:r>
                    <w:rPr>
                      <w:rFonts w:eastAsia="楷体_GB2312"/>
                      <w:bCs/>
                      <w:color w:val="auto"/>
                      <w:kern w:val="0"/>
                      <w:sz w:val="24"/>
                      <w:highlight w:val="none"/>
                    </w:rPr>
                    <w:t>2014.04；2</w:t>
                  </w:r>
                  <w:r>
                    <w:rPr>
                      <w:rFonts w:hint="eastAsia" w:ascii="楷体_GB2312" w:hAnsi="宋体" w:eastAsia="楷体_GB2312" w:cs="宋体"/>
                      <w:bCs/>
                      <w:color w:val="auto"/>
                      <w:kern w:val="0"/>
                      <w:sz w:val="24"/>
                      <w:highlight w:val="none"/>
                    </w:rPr>
                    <w:t>、“设站类别”在流动站、工作站、基地、工作站分站、企业项目博士后单位中选择一项填写</w:t>
                  </w:r>
                  <w:r>
                    <w:rPr>
                      <w:rFonts w:eastAsia="楷体_GB2312"/>
                      <w:bCs/>
                      <w:color w:val="auto"/>
                      <w:kern w:val="0"/>
                      <w:sz w:val="24"/>
                      <w:highlight w:val="none"/>
                    </w:rPr>
                    <w:t>； 4、</w:t>
                  </w:r>
                  <w:r>
                    <w:rPr>
                      <w:rFonts w:hint="eastAsia" w:ascii="楷体_GB2312" w:hAnsi="宋体" w:eastAsia="楷体_GB2312" w:cs="宋体"/>
                      <w:bCs/>
                      <w:color w:val="auto"/>
                      <w:kern w:val="0"/>
                      <w:sz w:val="24"/>
                      <w:highlight w:val="none"/>
                    </w:rPr>
                    <w:t>“资助项目类别”和“申领年度”可多选；</w:t>
                  </w:r>
                  <w:r>
                    <w:rPr>
                      <w:rFonts w:eastAsia="楷体_GB2312"/>
                      <w:bCs/>
                      <w:color w:val="auto"/>
                      <w:kern w:val="0"/>
                      <w:sz w:val="24"/>
                      <w:highlight w:val="none"/>
                    </w:rPr>
                    <w:t>5、</w:t>
                  </w:r>
                  <w:r>
                    <w:rPr>
                      <w:rFonts w:hint="eastAsia" w:ascii="仿宋_GB2312" w:eastAsia="仿宋_GB2312"/>
                      <w:bCs/>
                      <w:color w:val="auto"/>
                      <w:kern w:val="0"/>
                      <w:sz w:val="24"/>
                      <w:highlight w:val="none"/>
                    </w:rPr>
                    <w:t>“申请金额”</w:t>
                  </w:r>
                  <w:r>
                    <w:rPr>
                      <w:rFonts w:eastAsia="楷体_GB2312"/>
                      <w:bCs/>
                      <w:color w:val="auto"/>
                      <w:kern w:val="0"/>
                      <w:sz w:val="24"/>
                      <w:highlight w:val="none"/>
                    </w:rPr>
                    <w:t>填写每人合计数；6、可按照实际人数增</w:t>
                  </w:r>
                  <w:r>
                    <w:rPr>
                      <w:rFonts w:hint="eastAsia" w:eastAsia="楷体_GB2312"/>
                      <w:bCs/>
                      <w:color w:val="auto"/>
                      <w:kern w:val="0"/>
                      <w:sz w:val="24"/>
                      <w:highlight w:val="none"/>
                    </w:rPr>
                    <w:t>减</w:t>
                  </w:r>
                  <w:r>
                    <w:rPr>
                      <w:rFonts w:eastAsia="楷体_GB2312"/>
                      <w:bCs/>
                      <w:color w:val="auto"/>
                      <w:kern w:val="0"/>
                      <w:sz w:val="24"/>
                      <w:highlight w:val="none"/>
                    </w:rPr>
                    <w:t>表格。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4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60" w:right="14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60" w:right="14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F7E86"/>
    <w:rsid w:val="5ADF7E86"/>
    <w:rsid w:val="70877DA5"/>
    <w:rsid w:val="7AC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2022-03-03T05:41:00Z</dcterms:created>
  <dc:creator>Administrator</dc:creator>
  <cp:lastModifiedBy>Administrator</cp:lastModifiedBy>
  <dcterms:modified xsi:type="dcterms:W3CDTF">2022-03-03T05:43:08Z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C3A7ABA5C11849AA836AEBC7E7239D66</vt:lpwstr>
  </property>
</Properties>
</file>