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DCD" w:rsidRDefault="00B16DCD">
      <w:pPr>
        <w:spacing w:line="600" w:lineRule="exact"/>
        <w:rPr>
          <w:rFonts w:ascii="仿宋_GB2312" w:eastAsia="仿宋_GB2312"/>
          <w:sz w:val="32"/>
          <w:szCs w:val="32"/>
        </w:rPr>
      </w:pPr>
    </w:p>
    <w:p w:rsidR="00B16DCD" w:rsidRDefault="00A66DA2">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大连高新技术产业园区创新创业创投服务中心</w:t>
      </w:r>
    </w:p>
    <w:p w:rsidR="00B16DCD" w:rsidRDefault="00A66DA2">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2022</w:t>
      </w:r>
      <w:r>
        <w:rPr>
          <w:rFonts w:ascii="仿宋" w:eastAsia="仿宋" w:hAnsi="仿宋" w:cs="仿宋" w:hint="eastAsia"/>
          <w:b/>
          <w:bCs/>
          <w:color w:val="000000"/>
          <w:kern w:val="0"/>
          <w:sz w:val="36"/>
          <w:szCs w:val="36"/>
        </w:rPr>
        <w:t>年部门预算</w:t>
      </w:r>
    </w:p>
    <w:p w:rsidR="00B16DCD" w:rsidRDefault="00B16DCD">
      <w:pPr>
        <w:widowControl/>
        <w:spacing w:line="330" w:lineRule="atLeast"/>
        <w:ind w:firstLineChars="200" w:firstLine="602"/>
        <w:jc w:val="left"/>
        <w:rPr>
          <w:rFonts w:ascii="仿宋" w:eastAsia="仿宋" w:hAnsi="仿宋"/>
          <w:b/>
          <w:bCs/>
          <w:sz w:val="30"/>
          <w:szCs w:val="30"/>
        </w:rPr>
      </w:pP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sidR="00A80339">
        <w:rPr>
          <w:rFonts w:ascii="仿宋" w:eastAsia="仿宋" w:hAnsi="仿宋" w:cs="仿宋" w:hint="eastAsia"/>
          <w:color w:val="000000"/>
          <w:kern w:val="0"/>
          <w:sz w:val="30"/>
          <w:szCs w:val="30"/>
        </w:rPr>
        <w:t xml:space="preserve"> </w:t>
      </w:r>
      <w:r>
        <w:rPr>
          <w:rFonts w:ascii="仿宋" w:eastAsia="仿宋" w:hAnsi="仿宋" w:cs="仿宋" w:hint="eastAsia"/>
          <w:color w:val="000000"/>
          <w:kern w:val="0"/>
          <w:sz w:val="30"/>
          <w:szCs w:val="30"/>
        </w:rPr>
        <w:t>部门概况</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1</w:t>
      </w:r>
      <w:r>
        <w:rPr>
          <w:rFonts w:ascii="仿宋" w:eastAsia="仿宋" w:hAnsi="仿宋" w:hint="eastAsia"/>
          <w:sz w:val="30"/>
          <w:szCs w:val="30"/>
        </w:rPr>
        <w:t>、负责高新区创新创业创</w:t>
      </w:r>
      <w:proofErr w:type="gramStart"/>
      <w:r>
        <w:rPr>
          <w:rFonts w:ascii="仿宋" w:eastAsia="仿宋" w:hAnsi="仿宋" w:hint="eastAsia"/>
          <w:sz w:val="30"/>
          <w:szCs w:val="30"/>
        </w:rPr>
        <w:t>投服务</w:t>
      </w:r>
      <w:proofErr w:type="gramEnd"/>
      <w:r>
        <w:rPr>
          <w:rFonts w:ascii="仿宋" w:eastAsia="仿宋" w:hAnsi="仿宋" w:hint="eastAsia"/>
          <w:sz w:val="30"/>
          <w:szCs w:val="30"/>
        </w:rPr>
        <w:t>体系建设，根据高新区重点产业发展方向，抓好高新区创新创业创投载体平台打造，做好人才、项目、资本对接服务工作，培育新型小</w:t>
      </w:r>
      <w:proofErr w:type="gramStart"/>
      <w:r>
        <w:rPr>
          <w:rFonts w:ascii="仿宋" w:eastAsia="仿宋" w:hAnsi="仿宋" w:hint="eastAsia"/>
          <w:sz w:val="30"/>
          <w:szCs w:val="30"/>
        </w:rPr>
        <w:t>微产业</w:t>
      </w:r>
      <w:proofErr w:type="gramEnd"/>
      <w:r>
        <w:rPr>
          <w:rFonts w:ascii="仿宋" w:eastAsia="仿宋" w:hAnsi="仿宋" w:hint="eastAsia"/>
          <w:sz w:val="30"/>
          <w:szCs w:val="30"/>
        </w:rPr>
        <w:t>集群和高成长科技企业，为园区“又高又新”发展提供源泉和动力。</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2</w:t>
      </w:r>
      <w:r>
        <w:rPr>
          <w:rFonts w:ascii="仿宋" w:eastAsia="仿宋" w:hAnsi="仿宋" w:hint="eastAsia"/>
          <w:sz w:val="30"/>
          <w:szCs w:val="30"/>
        </w:rPr>
        <w:t>、负责海外高层次人才引进工作，做好海外学子创业周等大型活动的策划、组织及实施，推进海外工作站、离岸孵化基地等国际合作平台建设，汇聚国内外双创资源，打造人才、技术、资本、信息等资源的全球性平台。</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3</w:t>
      </w:r>
      <w:r>
        <w:rPr>
          <w:rFonts w:ascii="仿宋" w:eastAsia="仿宋" w:hAnsi="仿宋" w:hint="eastAsia"/>
          <w:sz w:val="30"/>
          <w:szCs w:val="30"/>
        </w:rPr>
        <w:t>、负责“海创工程”相关工作，开展政策宣传、项目征集、初评，并做好落地服务、政策兑现及跟踪管理服务等工作。</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4</w:t>
      </w:r>
      <w:r>
        <w:rPr>
          <w:rFonts w:ascii="仿宋" w:eastAsia="仿宋" w:hAnsi="仿宋" w:hint="eastAsia"/>
          <w:sz w:val="30"/>
          <w:szCs w:val="30"/>
        </w:rPr>
        <w:t>、承担高新区国家双创示范基地领导小组办公室职能，推</w:t>
      </w:r>
      <w:proofErr w:type="gramStart"/>
      <w:r>
        <w:rPr>
          <w:rFonts w:ascii="仿宋" w:eastAsia="仿宋" w:hAnsi="仿宋" w:hint="eastAsia"/>
          <w:sz w:val="30"/>
          <w:szCs w:val="30"/>
        </w:rPr>
        <w:t>动基地</w:t>
      </w:r>
      <w:proofErr w:type="gramEnd"/>
      <w:r>
        <w:rPr>
          <w:rFonts w:ascii="仿宋" w:eastAsia="仿宋" w:hAnsi="仿宋" w:hint="eastAsia"/>
          <w:sz w:val="30"/>
          <w:szCs w:val="30"/>
        </w:rPr>
        <w:t>建设，做好相关数据统计、资料收集、总结汇报、考核申报等工作。</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5</w:t>
      </w:r>
      <w:r>
        <w:rPr>
          <w:rFonts w:ascii="仿宋" w:eastAsia="仿宋" w:hAnsi="仿宋" w:hint="eastAsia"/>
          <w:sz w:val="30"/>
          <w:szCs w:val="30"/>
        </w:rPr>
        <w:t>、负责高新区科技孵化链条体系建设规划，完成孵化载体建设、管理、考核、评价等工作，完成加速器备案工作</w:t>
      </w:r>
      <w:proofErr w:type="gramStart"/>
      <w:r>
        <w:rPr>
          <w:rFonts w:ascii="仿宋" w:eastAsia="仿宋" w:hAnsi="仿宋" w:hint="eastAsia"/>
          <w:sz w:val="30"/>
          <w:szCs w:val="30"/>
        </w:rPr>
        <w:t>及众创空间</w:t>
      </w:r>
      <w:proofErr w:type="gramEnd"/>
      <w:r>
        <w:rPr>
          <w:rFonts w:ascii="仿宋" w:eastAsia="仿宋" w:hAnsi="仿宋" w:hint="eastAsia"/>
          <w:sz w:val="30"/>
          <w:szCs w:val="30"/>
        </w:rPr>
        <w:t>、孵化器的上级认定备案推荐工作。</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6</w:t>
      </w:r>
      <w:r>
        <w:rPr>
          <w:rFonts w:ascii="仿宋" w:eastAsia="仿宋" w:hAnsi="仿宋" w:hint="eastAsia"/>
          <w:sz w:val="30"/>
          <w:szCs w:val="30"/>
        </w:rPr>
        <w:t>、负责优化区域创投生态环境，打造科技金融联盟、创投联盟和多层次资本市场服务联盟等特色投融资服务载体，健全高</w:t>
      </w:r>
      <w:r>
        <w:rPr>
          <w:rFonts w:ascii="仿宋" w:eastAsia="仿宋" w:hAnsi="仿宋" w:hint="eastAsia"/>
          <w:sz w:val="30"/>
          <w:szCs w:val="30"/>
        </w:rPr>
        <w:lastRenderedPageBreak/>
        <w:t>新区股权融资与债权融资相结合的</w:t>
      </w:r>
      <w:r>
        <w:rPr>
          <w:rFonts w:ascii="仿宋" w:eastAsia="仿宋" w:hAnsi="仿宋" w:hint="eastAsia"/>
          <w:sz w:val="30"/>
          <w:szCs w:val="30"/>
        </w:rPr>
        <w:t>投融资服务体系。</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7</w:t>
      </w:r>
      <w:r>
        <w:rPr>
          <w:rFonts w:ascii="仿宋" w:eastAsia="仿宋" w:hAnsi="仿宋" w:hint="eastAsia"/>
          <w:sz w:val="30"/>
          <w:szCs w:val="30"/>
        </w:rPr>
        <w:t>、拓宽企业融资渠道，为高新区科技型中小</w:t>
      </w:r>
      <w:proofErr w:type="gramStart"/>
      <w:r>
        <w:rPr>
          <w:rFonts w:ascii="仿宋" w:eastAsia="仿宋" w:hAnsi="仿宋" w:hint="eastAsia"/>
          <w:sz w:val="30"/>
          <w:szCs w:val="30"/>
        </w:rPr>
        <w:t>微企业</w:t>
      </w:r>
      <w:proofErr w:type="gramEnd"/>
      <w:r>
        <w:rPr>
          <w:rFonts w:ascii="仿宋" w:eastAsia="仿宋" w:hAnsi="仿宋" w:hint="eastAsia"/>
          <w:sz w:val="30"/>
          <w:szCs w:val="30"/>
        </w:rPr>
        <w:t>与各类投融资机构有效对接提供便利渠道、专业指导和全方位的投融资服务。</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8</w:t>
      </w:r>
      <w:r>
        <w:rPr>
          <w:rFonts w:ascii="仿宋" w:eastAsia="仿宋" w:hAnsi="仿宋" w:hint="eastAsia"/>
          <w:sz w:val="30"/>
          <w:szCs w:val="30"/>
        </w:rPr>
        <w:t>、负责在产业细分领域，挖掘和建设一批具有竞争优势的小</w:t>
      </w:r>
      <w:proofErr w:type="gramStart"/>
      <w:r>
        <w:rPr>
          <w:rFonts w:ascii="仿宋" w:eastAsia="仿宋" w:hAnsi="仿宋" w:hint="eastAsia"/>
          <w:sz w:val="30"/>
          <w:szCs w:val="30"/>
        </w:rPr>
        <w:t>微产业</w:t>
      </w:r>
      <w:proofErr w:type="gramEnd"/>
      <w:r>
        <w:rPr>
          <w:rFonts w:ascii="仿宋" w:eastAsia="仿宋" w:hAnsi="仿宋" w:hint="eastAsia"/>
          <w:sz w:val="30"/>
          <w:szCs w:val="30"/>
        </w:rPr>
        <w:t>集群，为高</w:t>
      </w:r>
      <w:proofErr w:type="gramStart"/>
      <w:r>
        <w:rPr>
          <w:rFonts w:ascii="仿宋" w:eastAsia="仿宋" w:hAnsi="仿宋" w:hint="eastAsia"/>
          <w:sz w:val="30"/>
          <w:szCs w:val="30"/>
        </w:rPr>
        <w:t>新区新型</w:t>
      </w:r>
      <w:proofErr w:type="gramEnd"/>
      <w:r>
        <w:rPr>
          <w:rFonts w:ascii="仿宋" w:eastAsia="仿宋" w:hAnsi="仿宋" w:hint="eastAsia"/>
          <w:sz w:val="30"/>
          <w:szCs w:val="30"/>
        </w:rPr>
        <w:t>产业集群建设提供支撑。</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9</w:t>
      </w:r>
      <w:r>
        <w:rPr>
          <w:rFonts w:ascii="仿宋" w:eastAsia="仿宋" w:hAnsi="仿宋" w:hint="eastAsia"/>
          <w:sz w:val="30"/>
          <w:szCs w:val="30"/>
        </w:rPr>
        <w:t>、负责科技型高成长中小</w:t>
      </w:r>
      <w:proofErr w:type="gramStart"/>
      <w:r>
        <w:rPr>
          <w:rFonts w:ascii="仿宋" w:eastAsia="仿宋" w:hAnsi="仿宋" w:hint="eastAsia"/>
          <w:sz w:val="30"/>
          <w:szCs w:val="30"/>
        </w:rPr>
        <w:t>微企业</w:t>
      </w:r>
      <w:proofErr w:type="gramEnd"/>
      <w:r>
        <w:rPr>
          <w:rFonts w:ascii="仿宋" w:eastAsia="仿宋" w:hAnsi="仿宋" w:hint="eastAsia"/>
          <w:sz w:val="30"/>
          <w:szCs w:val="30"/>
        </w:rPr>
        <w:t>培育工作，通过精准聚集资源、专业服务开展、专业活动对接等手段，助推中小</w:t>
      </w:r>
      <w:proofErr w:type="gramStart"/>
      <w:r>
        <w:rPr>
          <w:rFonts w:ascii="仿宋" w:eastAsia="仿宋" w:hAnsi="仿宋" w:hint="eastAsia"/>
          <w:sz w:val="30"/>
          <w:szCs w:val="30"/>
        </w:rPr>
        <w:t>微企业</w:t>
      </w:r>
      <w:proofErr w:type="gramEnd"/>
      <w:r>
        <w:rPr>
          <w:rFonts w:ascii="仿宋" w:eastAsia="仿宋" w:hAnsi="仿宋" w:hint="eastAsia"/>
          <w:sz w:val="30"/>
          <w:szCs w:val="30"/>
        </w:rPr>
        <w:t>高质量发展。</w:t>
      </w:r>
    </w:p>
    <w:p w:rsidR="00B16DCD" w:rsidRDefault="00A66DA2">
      <w:pPr>
        <w:spacing w:line="560" w:lineRule="exact"/>
        <w:ind w:firstLineChars="196" w:firstLine="588"/>
        <w:rPr>
          <w:rFonts w:ascii="仿宋" w:eastAsia="仿宋" w:hAnsi="仿宋" w:cs="Calibri"/>
          <w:sz w:val="30"/>
          <w:szCs w:val="30"/>
        </w:rPr>
      </w:pPr>
      <w:r>
        <w:rPr>
          <w:rFonts w:ascii="仿宋" w:eastAsia="仿宋" w:hAnsi="仿宋" w:cs="Calibri" w:hint="eastAsia"/>
          <w:sz w:val="30"/>
          <w:szCs w:val="30"/>
        </w:rPr>
        <w:t>10</w:t>
      </w:r>
      <w:r>
        <w:rPr>
          <w:rFonts w:ascii="仿宋" w:eastAsia="仿宋" w:hAnsi="仿宋" w:cs="Calibri" w:hint="eastAsia"/>
          <w:sz w:val="30"/>
          <w:szCs w:val="30"/>
        </w:rPr>
        <w:t>、负责聚合高校院所、创新平台资源，发挥产业联盟、行业协会、科技中介服务机构作用，推动产学研融合与科技成果转化，拓展项目引进渠道，发掘优质创新项目，为建设技术创新体系提供服务。</w:t>
      </w:r>
    </w:p>
    <w:p w:rsidR="00B16DCD" w:rsidRDefault="00A66DA2">
      <w:pPr>
        <w:spacing w:line="560" w:lineRule="exact"/>
        <w:ind w:firstLineChars="200" w:firstLine="600"/>
        <w:rPr>
          <w:rFonts w:ascii="仿宋" w:eastAsia="仿宋" w:hAnsi="仿宋" w:cs="仿宋"/>
          <w:sz w:val="30"/>
          <w:szCs w:val="30"/>
        </w:rPr>
      </w:pPr>
      <w:r>
        <w:rPr>
          <w:rFonts w:ascii="仿宋" w:eastAsia="仿宋" w:hAnsi="仿宋" w:cs="Calibri" w:hint="eastAsia"/>
          <w:sz w:val="30"/>
          <w:szCs w:val="30"/>
        </w:rPr>
        <w:t>11</w:t>
      </w:r>
      <w:r>
        <w:rPr>
          <w:rFonts w:ascii="仿宋" w:eastAsia="仿宋" w:hAnsi="仿宋" w:cs="Calibri" w:hint="eastAsia"/>
          <w:sz w:val="30"/>
          <w:szCs w:val="30"/>
        </w:rPr>
        <w:t>、负责组织开展辖区</w:t>
      </w:r>
      <w:r>
        <w:rPr>
          <w:rFonts w:ascii="仿宋" w:eastAsia="仿宋" w:hAnsi="仿宋" w:cs="仿宋" w:hint="eastAsia"/>
          <w:bCs/>
          <w:sz w:val="30"/>
          <w:szCs w:val="30"/>
        </w:rPr>
        <w:t>人力资源开发和交流工作，</w:t>
      </w:r>
      <w:r>
        <w:rPr>
          <w:rFonts w:ascii="仿宋" w:eastAsia="仿宋" w:hAnsi="仿宋" w:cs="仿宋" w:hint="eastAsia"/>
          <w:sz w:val="30"/>
          <w:szCs w:val="30"/>
        </w:rPr>
        <w:t>包括辖区人力资源市场管理和人才信息网络平台建设工作；</w:t>
      </w:r>
    </w:p>
    <w:p w:rsidR="00B16DCD" w:rsidRDefault="00A66DA2">
      <w:pPr>
        <w:spacing w:line="560" w:lineRule="exact"/>
        <w:rPr>
          <w:rFonts w:ascii="仿宋" w:eastAsia="仿宋" w:hAnsi="仿宋" w:cs="仿宋"/>
          <w:sz w:val="30"/>
          <w:szCs w:val="30"/>
        </w:rPr>
      </w:pPr>
      <w:r>
        <w:rPr>
          <w:rFonts w:ascii="仿宋" w:eastAsia="仿宋" w:hAnsi="仿宋" w:cs="仿宋" w:hint="eastAsia"/>
          <w:sz w:val="30"/>
          <w:szCs w:val="30"/>
        </w:rPr>
        <w:t>做好线上线下人力资源市场的开发管理和运营，并负责组织辖区企业参加各类人才招聘及相关活动。</w:t>
      </w:r>
    </w:p>
    <w:p w:rsidR="00B16DCD" w:rsidRDefault="00A66DA2">
      <w:pPr>
        <w:spacing w:line="560" w:lineRule="exact"/>
        <w:ind w:firstLineChars="200" w:firstLine="600"/>
        <w:rPr>
          <w:rFonts w:ascii="仿宋" w:eastAsia="仿宋" w:hAnsi="仿宋" w:cs="仿宋"/>
          <w:sz w:val="30"/>
          <w:szCs w:val="30"/>
        </w:rPr>
      </w:pPr>
      <w:r>
        <w:rPr>
          <w:rFonts w:ascii="仿宋" w:eastAsia="仿宋" w:hAnsi="仿宋" w:hint="eastAsia"/>
          <w:sz w:val="30"/>
          <w:szCs w:val="30"/>
        </w:rPr>
        <w:t>12</w:t>
      </w:r>
      <w:r>
        <w:rPr>
          <w:rFonts w:ascii="仿宋" w:eastAsia="仿宋" w:hAnsi="仿宋" w:hint="eastAsia"/>
          <w:sz w:val="30"/>
          <w:szCs w:val="30"/>
        </w:rPr>
        <w:t>、负责辖区专业技术人才培养和评价工作，包括</w:t>
      </w:r>
      <w:r>
        <w:rPr>
          <w:rFonts w:ascii="仿宋" w:eastAsia="仿宋" w:hAnsi="仿宋" w:cs="仿宋" w:hint="eastAsia"/>
          <w:sz w:val="30"/>
          <w:szCs w:val="30"/>
        </w:rPr>
        <w:t>辖区专业技术资格的评审和考核确定等工作，协助上级主管部门承担辖区专业技术人员继续教育管理及公共人</w:t>
      </w:r>
      <w:r>
        <w:rPr>
          <w:rFonts w:ascii="仿宋" w:eastAsia="仿宋" w:hAnsi="仿宋" w:cs="仿宋" w:hint="eastAsia"/>
          <w:sz w:val="30"/>
          <w:szCs w:val="30"/>
        </w:rPr>
        <w:t>才培训项目的实施等工作。</w:t>
      </w:r>
    </w:p>
    <w:p w:rsidR="00B16DCD" w:rsidRDefault="00A66DA2">
      <w:pPr>
        <w:spacing w:line="560" w:lineRule="exact"/>
        <w:ind w:firstLineChars="200" w:firstLine="600"/>
        <w:rPr>
          <w:rFonts w:ascii="仿宋" w:eastAsia="仿宋" w:hAnsi="仿宋"/>
          <w:sz w:val="30"/>
          <w:szCs w:val="30"/>
        </w:rPr>
      </w:pPr>
      <w:r>
        <w:rPr>
          <w:rFonts w:ascii="仿宋" w:eastAsia="仿宋" w:hAnsi="仿宋" w:hint="eastAsia"/>
          <w:sz w:val="30"/>
          <w:szCs w:val="30"/>
        </w:rPr>
        <w:t>13</w:t>
      </w:r>
      <w:r>
        <w:rPr>
          <w:rFonts w:ascii="仿宋" w:eastAsia="仿宋" w:hAnsi="仿宋" w:hint="eastAsia"/>
          <w:sz w:val="30"/>
          <w:szCs w:val="30"/>
        </w:rPr>
        <w:t>、负责辖区流动人员人事档案管理和服务、流动人员党支部管理等相关人才公共服务事项的办理。</w:t>
      </w:r>
    </w:p>
    <w:p w:rsidR="00B16DCD" w:rsidRDefault="00A66DA2">
      <w:pPr>
        <w:spacing w:line="560" w:lineRule="exact"/>
        <w:ind w:firstLineChars="200" w:firstLine="600"/>
        <w:rPr>
          <w:rFonts w:ascii="仿宋" w:eastAsia="仿宋" w:hAnsi="仿宋" w:cs="仿宋"/>
          <w:sz w:val="30"/>
          <w:szCs w:val="30"/>
        </w:rPr>
      </w:pPr>
      <w:r>
        <w:rPr>
          <w:rFonts w:ascii="仿宋" w:eastAsia="仿宋" w:hAnsi="仿宋" w:cs="仿宋" w:hint="eastAsia"/>
          <w:sz w:val="30"/>
          <w:szCs w:val="30"/>
        </w:rPr>
        <w:t>14</w:t>
      </w:r>
      <w:r>
        <w:rPr>
          <w:rFonts w:ascii="仿宋" w:eastAsia="仿宋" w:hAnsi="仿宋" w:cs="仿宋" w:hint="eastAsia"/>
          <w:sz w:val="30"/>
          <w:szCs w:val="30"/>
        </w:rPr>
        <w:t>、负责城市发展紧缺人才认定、引才荐才等</w:t>
      </w:r>
      <w:r>
        <w:rPr>
          <w:rFonts w:ascii="仿宋" w:eastAsia="仿宋" w:hAnsi="仿宋" w:hint="eastAsia"/>
          <w:sz w:val="30"/>
          <w:szCs w:val="30"/>
        </w:rPr>
        <w:t>省、市、区相关人才政策的宣传、申报及初审等工作。</w:t>
      </w:r>
    </w:p>
    <w:p w:rsidR="00B16DCD" w:rsidRDefault="00A66DA2">
      <w:pPr>
        <w:spacing w:line="560" w:lineRule="exact"/>
        <w:ind w:firstLineChars="200" w:firstLine="600"/>
        <w:rPr>
          <w:rFonts w:ascii="仿宋" w:eastAsia="仿宋" w:hAnsi="仿宋" w:cs="仿宋"/>
          <w:sz w:val="30"/>
          <w:szCs w:val="30"/>
        </w:rPr>
      </w:pPr>
      <w:r>
        <w:rPr>
          <w:rFonts w:ascii="仿宋" w:eastAsia="仿宋" w:hAnsi="仿宋" w:cs="仿宋" w:hint="eastAsia"/>
          <w:sz w:val="30"/>
          <w:szCs w:val="30"/>
        </w:rPr>
        <w:t>15</w:t>
      </w:r>
      <w:r>
        <w:rPr>
          <w:rFonts w:ascii="仿宋" w:eastAsia="仿宋" w:hAnsi="仿宋" w:cs="仿宋" w:hint="eastAsia"/>
          <w:sz w:val="30"/>
          <w:szCs w:val="30"/>
        </w:rPr>
        <w:t>、负责辖区高校毕业生来连就业手续办理、就业援助、就</w:t>
      </w:r>
      <w:r>
        <w:rPr>
          <w:rFonts w:ascii="仿宋" w:eastAsia="仿宋" w:hAnsi="仿宋" w:cs="仿宋" w:hint="eastAsia"/>
          <w:sz w:val="30"/>
          <w:szCs w:val="30"/>
        </w:rPr>
        <w:lastRenderedPageBreak/>
        <w:t>业指导及国家、省、市高校毕业生就业促进政策宣传、落实等工作。</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16</w:t>
      </w:r>
      <w:r>
        <w:rPr>
          <w:rFonts w:ascii="仿宋" w:eastAsia="仿宋" w:hAnsi="仿宋" w:hint="eastAsia"/>
          <w:sz w:val="30"/>
          <w:szCs w:val="30"/>
        </w:rPr>
        <w:t>、负责加大宣传力度，营造“鼓励创业、宽容失败”的环境和氛围，挖掘创新创业创</w:t>
      </w:r>
      <w:proofErr w:type="gramStart"/>
      <w:r>
        <w:rPr>
          <w:rFonts w:ascii="仿宋" w:eastAsia="仿宋" w:hAnsi="仿宋" w:hint="eastAsia"/>
          <w:sz w:val="30"/>
          <w:szCs w:val="30"/>
        </w:rPr>
        <w:t>投工作</w:t>
      </w:r>
      <w:proofErr w:type="gramEnd"/>
      <w:r>
        <w:rPr>
          <w:rFonts w:ascii="仿宋" w:eastAsia="仿宋" w:hAnsi="仿宋" w:hint="eastAsia"/>
          <w:sz w:val="30"/>
          <w:szCs w:val="30"/>
        </w:rPr>
        <w:t>重大成就、典型事例，进行全方位、多层次、多渠道的宣传和褒奖，激发高新区创新创业创投活力。</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17</w:t>
      </w:r>
      <w:r>
        <w:rPr>
          <w:rFonts w:ascii="仿宋" w:eastAsia="仿宋" w:hAnsi="仿宋" w:hint="eastAsia"/>
          <w:sz w:val="30"/>
          <w:szCs w:val="30"/>
        </w:rPr>
        <w:t>、负责加强中心党风廉政建设，形成高效廉洁自律的工作作风；加强团队建设，狠抓团队组织建设、政治建设、纪律建设、作风建设，打造一支“能打硬仗、能打赢仗”的专业化团队。</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18</w:t>
      </w:r>
      <w:r>
        <w:rPr>
          <w:rFonts w:ascii="仿宋" w:eastAsia="仿宋" w:hAnsi="仿宋" w:hint="eastAsia"/>
          <w:sz w:val="30"/>
          <w:szCs w:val="30"/>
        </w:rPr>
        <w:t>、配合园区相关部门完成政策宣讲、企业发动、申报辅导等相关工作</w:t>
      </w:r>
      <w:r>
        <w:rPr>
          <w:rFonts w:ascii="仿宋" w:eastAsia="仿宋" w:hAnsi="仿宋" w:cs="Calibri" w:hint="eastAsia"/>
          <w:sz w:val="30"/>
          <w:szCs w:val="30"/>
        </w:rPr>
        <w:t>。</w:t>
      </w:r>
    </w:p>
    <w:p w:rsidR="00B16DCD" w:rsidRDefault="00A66DA2">
      <w:pPr>
        <w:spacing w:line="560" w:lineRule="exact"/>
        <w:ind w:firstLineChars="196" w:firstLine="588"/>
        <w:rPr>
          <w:rFonts w:ascii="仿宋" w:eastAsia="仿宋" w:hAnsi="仿宋"/>
          <w:sz w:val="30"/>
          <w:szCs w:val="30"/>
        </w:rPr>
      </w:pPr>
      <w:r>
        <w:rPr>
          <w:rFonts w:ascii="仿宋" w:eastAsia="仿宋" w:hAnsi="仿宋" w:hint="eastAsia"/>
          <w:sz w:val="30"/>
          <w:szCs w:val="30"/>
        </w:rPr>
        <w:t>19</w:t>
      </w:r>
      <w:r>
        <w:rPr>
          <w:rFonts w:ascii="仿宋" w:eastAsia="仿宋" w:hAnsi="仿宋" w:hint="eastAsia"/>
          <w:sz w:val="30"/>
          <w:szCs w:val="30"/>
        </w:rPr>
        <w:t>、完成区党工委、管委会及上级部门交办的其他任务。</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B16DCD" w:rsidRDefault="00A66DA2">
      <w:pPr>
        <w:spacing w:line="560" w:lineRule="exact"/>
        <w:ind w:firstLineChars="196" w:firstLine="588"/>
        <w:rPr>
          <w:rFonts w:ascii="仿宋" w:eastAsia="仿宋" w:hAnsi="仿宋"/>
          <w:sz w:val="30"/>
          <w:szCs w:val="30"/>
        </w:rPr>
      </w:pPr>
      <w:r>
        <w:rPr>
          <w:rFonts w:ascii="仿宋" w:eastAsia="仿宋" w:hAnsi="仿宋"/>
          <w:sz w:val="30"/>
          <w:szCs w:val="30"/>
        </w:rPr>
        <w:t>20</w:t>
      </w:r>
      <w:r>
        <w:rPr>
          <w:rFonts w:ascii="仿宋" w:eastAsia="仿宋" w:hAnsi="仿宋" w:hint="eastAsia"/>
          <w:sz w:val="30"/>
          <w:szCs w:val="30"/>
        </w:rPr>
        <w:t>2</w:t>
      </w:r>
      <w:r w:rsidR="0093356F">
        <w:rPr>
          <w:rFonts w:ascii="仿宋" w:eastAsia="仿宋" w:hAnsi="仿宋" w:hint="eastAsia"/>
          <w:sz w:val="30"/>
          <w:szCs w:val="30"/>
        </w:rPr>
        <w:t>2</w:t>
      </w:r>
      <w:r>
        <w:rPr>
          <w:rFonts w:ascii="仿宋" w:eastAsia="仿宋" w:hAnsi="仿宋" w:hint="eastAsia"/>
          <w:sz w:val="30"/>
          <w:szCs w:val="30"/>
        </w:rPr>
        <w:t>年创新创业创投服务中心部门预算为本部门综合收支计划，无二级单位。</w:t>
      </w:r>
    </w:p>
    <w:p w:rsidR="00B16DCD" w:rsidRDefault="00B16DCD">
      <w:pPr>
        <w:spacing w:line="560" w:lineRule="exact"/>
        <w:ind w:firstLineChars="196" w:firstLine="588"/>
        <w:rPr>
          <w:rFonts w:ascii="仿宋" w:eastAsia="仿宋" w:hAnsi="仿宋"/>
          <w:sz w:val="30"/>
          <w:szCs w:val="30"/>
        </w:rPr>
      </w:pP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sidR="00A80339">
        <w:rPr>
          <w:rFonts w:ascii="仿宋" w:eastAsia="仿宋" w:hAnsi="仿宋" w:cs="仿宋" w:hint="eastAsia"/>
          <w:color w:val="000000"/>
          <w:kern w:val="0"/>
          <w:sz w:val="30"/>
          <w:szCs w:val="30"/>
        </w:rPr>
        <w:t xml:space="preserve"> </w:t>
      </w:r>
      <w:r>
        <w:rPr>
          <w:rFonts w:ascii="仿宋" w:eastAsia="仿宋" w:hAnsi="仿宋" w:cs="仿宋" w:hint="eastAsia"/>
          <w:color w:val="000000"/>
          <w:kern w:val="0"/>
          <w:sz w:val="30"/>
          <w:szCs w:val="30"/>
        </w:rPr>
        <w:t>部门预算情况说明</w:t>
      </w:r>
    </w:p>
    <w:p w:rsidR="00B16DCD" w:rsidRDefault="00A66DA2">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6D01FD" w:rsidRDefault="00A66DA2" w:rsidP="006D01F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8</w:t>
      </w:r>
      <w:r w:rsidR="00B17F00">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324.3</w:t>
      </w:r>
      <w:r>
        <w:rPr>
          <w:rFonts w:ascii="仿宋" w:eastAsia="仿宋" w:hAnsi="仿宋" w:cs="仿宋" w:hint="eastAsia"/>
          <w:color w:val="000000"/>
          <w:kern w:val="0"/>
          <w:sz w:val="30"/>
          <w:szCs w:val="30"/>
        </w:rPr>
        <w:t>万元；支出包括：</w:t>
      </w:r>
      <w:bookmarkStart w:id="0" w:name="OLE_LINK101"/>
      <w:bookmarkStart w:id="1" w:name="OLE_LINK102"/>
      <w:r>
        <w:rPr>
          <w:rFonts w:ascii="仿宋" w:eastAsia="仿宋" w:hAnsi="仿宋" w:cs="仿宋" w:hint="eastAsia"/>
          <w:color w:val="000000"/>
          <w:kern w:val="0"/>
          <w:sz w:val="30"/>
          <w:szCs w:val="30"/>
        </w:rPr>
        <w:t>工资福利和对个人家庭补助支出</w:t>
      </w:r>
      <w:r>
        <w:rPr>
          <w:rFonts w:ascii="仿宋" w:eastAsia="仿宋" w:hAnsi="仿宋" w:cs="仿宋" w:hint="eastAsia"/>
          <w:color w:val="000000"/>
          <w:kern w:val="0"/>
          <w:sz w:val="30"/>
          <w:szCs w:val="30"/>
        </w:rPr>
        <w:t>1,683.2</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Pr>
          <w:rFonts w:ascii="仿宋" w:eastAsia="仿宋" w:hAnsi="仿宋" w:cs="仿宋" w:hint="eastAsia"/>
          <w:color w:val="000000"/>
          <w:kern w:val="0"/>
          <w:sz w:val="30"/>
          <w:szCs w:val="30"/>
        </w:rPr>
        <w:t>6</w:t>
      </w:r>
      <w:r w:rsidR="00432FFA">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641.1</w:t>
      </w:r>
      <w:r>
        <w:rPr>
          <w:rFonts w:ascii="仿宋" w:eastAsia="仿宋" w:hAnsi="仿宋" w:cs="仿宋" w:hint="eastAsia"/>
          <w:color w:val="000000"/>
          <w:kern w:val="0"/>
          <w:sz w:val="30"/>
          <w:szCs w:val="30"/>
        </w:rPr>
        <w:t>万元。全部为一般公共预算收支，无政府性基金预算收支，无国有资本经营预算收支。</w:t>
      </w:r>
      <w:r w:rsidR="006D01FD">
        <w:rPr>
          <w:rFonts w:ascii="仿宋" w:eastAsia="仿宋" w:hAnsi="仿宋" w:cs="仿宋" w:hint="eastAsia"/>
          <w:color w:val="000000"/>
          <w:kern w:val="0"/>
          <w:sz w:val="30"/>
          <w:szCs w:val="30"/>
        </w:rPr>
        <w:t>比202</w:t>
      </w:r>
      <w:r w:rsidR="006D01FD">
        <w:rPr>
          <w:rFonts w:ascii="仿宋" w:eastAsia="仿宋" w:hAnsi="仿宋" w:cs="仿宋"/>
          <w:color w:val="000000"/>
          <w:kern w:val="0"/>
          <w:sz w:val="30"/>
          <w:szCs w:val="30"/>
        </w:rPr>
        <w:t>1</w:t>
      </w:r>
      <w:r w:rsidR="006D01FD">
        <w:rPr>
          <w:rFonts w:ascii="仿宋" w:eastAsia="仿宋" w:hAnsi="仿宋" w:cs="仿宋" w:hint="eastAsia"/>
          <w:color w:val="000000"/>
          <w:kern w:val="0"/>
          <w:sz w:val="30"/>
          <w:szCs w:val="30"/>
        </w:rPr>
        <w:t>年预算</w:t>
      </w:r>
      <w:r w:rsidR="006D01FD">
        <w:rPr>
          <w:rFonts w:ascii="仿宋" w:eastAsia="仿宋" w:hAnsi="仿宋" w:cs="仿宋" w:hint="eastAsia"/>
          <w:color w:val="000000"/>
          <w:kern w:val="0"/>
          <w:sz w:val="30"/>
          <w:szCs w:val="30"/>
        </w:rPr>
        <w:lastRenderedPageBreak/>
        <w:t>数增加</w:t>
      </w:r>
      <w:r w:rsidR="003D0D07">
        <w:rPr>
          <w:rFonts w:ascii="仿宋" w:eastAsia="仿宋" w:hAnsi="仿宋" w:cs="仿宋" w:hint="eastAsia"/>
          <w:color w:val="000000"/>
          <w:kern w:val="0"/>
          <w:sz w:val="30"/>
          <w:szCs w:val="30"/>
        </w:rPr>
        <w:t>6</w:t>
      </w:r>
      <w:r w:rsidR="006D01FD">
        <w:rPr>
          <w:rFonts w:ascii="仿宋" w:eastAsia="仿宋" w:hAnsi="仿宋" w:cs="仿宋" w:hint="eastAsia"/>
          <w:color w:val="000000"/>
          <w:kern w:val="0"/>
          <w:sz w:val="30"/>
          <w:szCs w:val="30"/>
        </w:rPr>
        <w:t>,</w:t>
      </w:r>
      <w:r w:rsidR="003D0D07">
        <w:rPr>
          <w:rFonts w:ascii="仿宋" w:eastAsia="仿宋" w:hAnsi="仿宋" w:cs="仿宋" w:hint="eastAsia"/>
          <w:color w:val="000000"/>
          <w:kern w:val="0"/>
          <w:sz w:val="30"/>
          <w:szCs w:val="30"/>
        </w:rPr>
        <w:t>044.3</w:t>
      </w:r>
      <w:r w:rsidR="006D01FD">
        <w:rPr>
          <w:rFonts w:ascii="仿宋" w:eastAsia="仿宋" w:hAnsi="仿宋" w:cs="仿宋" w:hint="eastAsia"/>
          <w:color w:val="000000"/>
          <w:kern w:val="0"/>
          <w:sz w:val="30"/>
          <w:szCs w:val="30"/>
        </w:rPr>
        <w:t>万元，其中工资福利和对个人家庭补助支出</w:t>
      </w:r>
      <w:r w:rsidR="007F791D">
        <w:rPr>
          <w:rFonts w:ascii="仿宋" w:eastAsia="仿宋" w:hAnsi="仿宋" w:cs="仿宋" w:hint="eastAsia"/>
          <w:color w:val="000000"/>
          <w:kern w:val="0"/>
          <w:sz w:val="30"/>
          <w:szCs w:val="30"/>
        </w:rPr>
        <w:t>增加209.3</w:t>
      </w:r>
      <w:r w:rsidR="006D01FD">
        <w:rPr>
          <w:rFonts w:ascii="仿宋" w:eastAsia="仿宋" w:hAnsi="仿宋" w:cs="仿宋" w:hint="eastAsia"/>
          <w:color w:val="000000"/>
          <w:kern w:val="0"/>
          <w:sz w:val="30"/>
          <w:szCs w:val="30"/>
        </w:rPr>
        <w:t>万元，商品和服务支出增加</w:t>
      </w:r>
      <w:r w:rsidR="002E22F3">
        <w:rPr>
          <w:rFonts w:ascii="仿宋" w:eastAsia="仿宋" w:hAnsi="仿宋" w:cs="仿宋" w:hint="eastAsia"/>
          <w:color w:val="000000"/>
          <w:kern w:val="0"/>
          <w:sz w:val="30"/>
          <w:szCs w:val="30"/>
        </w:rPr>
        <w:t>5</w:t>
      </w:r>
      <w:r w:rsidR="006D01FD">
        <w:rPr>
          <w:rFonts w:ascii="仿宋" w:eastAsia="仿宋" w:hAnsi="仿宋" w:cs="仿宋" w:hint="eastAsia"/>
          <w:color w:val="000000"/>
          <w:kern w:val="0"/>
          <w:sz w:val="30"/>
          <w:szCs w:val="30"/>
        </w:rPr>
        <w:t>,</w:t>
      </w:r>
      <w:r w:rsidR="002E22F3">
        <w:rPr>
          <w:rFonts w:ascii="仿宋" w:eastAsia="仿宋" w:hAnsi="仿宋" w:cs="仿宋" w:hint="eastAsia"/>
          <w:color w:val="000000"/>
          <w:kern w:val="0"/>
          <w:sz w:val="30"/>
          <w:szCs w:val="30"/>
        </w:rPr>
        <w:t>835</w:t>
      </w:r>
      <w:r w:rsidR="006D01FD">
        <w:rPr>
          <w:rFonts w:ascii="仿宋" w:eastAsia="仿宋" w:hAnsi="仿宋" w:cs="仿宋" w:hint="eastAsia"/>
          <w:color w:val="000000"/>
          <w:kern w:val="0"/>
          <w:sz w:val="30"/>
          <w:szCs w:val="30"/>
        </w:rPr>
        <w:t>万元。</w:t>
      </w:r>
    </w:p>
    <w:p w:rsidR="00B16DCD" w:rsidRDefault="00A66DA2">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w:t>
      </w:r>
      <w:r>
        <w:rPr>
          <w:rFonts w:ascii="仿宋" w:eastAsia="仿宋" w:hAnsi="仿宋" w:cs="仿宋" w:hint="eastAsia"/>
          <w:color w:val="000000"/>
          <w:kern w:val="0"/>
          <w:sz w:val="30"/>
          <w:szCs w:val="30"/>
        </w:rPr>
        <w:t>费预算情况说明</w:t>
      </w:r>
    </w:p>
    <w:p w:rsidR="00B16DCD" w:rsidRDefault="00A66DA2">
      <w:pPr>
        <w:spacing w:line="600" w:lineRule="exact"/>
        <w:ind w:firstLineChars="200" w:firstLine="600"/>
        <w:rPr>
          <w:rFonts w:ascii="仿宋" w:eastAsia="仿宋" w:hAnsi="仿宋"/>
          <w:sz w:val="30"/>
          <w:szCs w:val="30"/>
        </w:rPr>
      </w:pPr>
      <w:r>
        <w:rPr>
          <w:rFonts w:ascii="仿宋" w:eastAsia="仿宋" w:hAnsi="仿宋" w:hint="eastAsia"/>
          <w:sz w:val="30"/>
          <w:szCs w:val="30"/>
        </w:rPr>
        <w:t>无“三公”经费支出。</w:t>
      </w:r>
      <w:r>
        <w:rPr>
          <w:rFonts w:ascii="仿宋" w:eastAsia="仿宋" w:hAnsi="仿宋"/>
          <w:sz w:val="30"/>
          <w:szCs w:val="30"/>
        </w:rPr>
        <w:t>主要是按照中央及市委、市政府关于厉行节约、改进工作作风、</w:t>
      </w:r>
      <w:r>
        <w:rPr>
          <w:rFonts w:ascii="仿宋" w:eastAsia="仿宋" w:hAnsi="仿宋" w:cs="Verdana"/>
          <w:color w:val="000000"/>
          <w:kern w:val="0"/>
          <w:sz w:val="30"/>
          <w:szCs w:val="30"/>
        </w:rPr>
        <w:t>密切联系群众</w:t>
      </w:r>
      <w:r>
        <w:rPr>
          <w:rFonts w:ascii="仿宋" w:eastAsia="仿宋" w:hAnsi="仿宋" w:cs="Verdana"/>
          <w:color w:val="000000"/>
          <w:kern w:val="0"/>
          <w:sz w:val="30"/>
          <w:szCs w:val="30"/>
        </w:rPr>
        <w:t>“</w:t>
      </w:r>
      <w:r>
        <w:rPr>
          <w:rFonts w:ascii="仿宋" w:eastAsia="仿宋" w:hAnsi="仿宋" w:cs="Verdana"/>
          <w:color w:val="000000"/>
          <w:kern w:val="0"/>
          <w:sz w:val="30"/>
          <w:szCs w:val="30"/>
        </w:rPr>
        <w:t>八项规定</w:t>
      </w:r>
      <w:r>
        <w:rPr>
          <w:rFonts w:ascii="仿宋" w:eastAsia="仿宋" w:hAnsi="仿宋" w:cs="Verdana"/>
          <w:color w:val="000000"/>
          <w:kern w:val="0"/>
          <w:sz w:val="30"/>
          <w:szCs w:val="30"/>
        </w:rPr>
        <w:t>”</w:t>
      </w:r>
      <w:r>
        <w:rPr>
          <w:rFonts w:ascii="仿宋" w:eastAsia="仿宋" w:hAnsi="仿宋" w:cs="Verdana"/>
          <w:color w:val="000000"/>
          <w:kern w:val="0"/>
          <w:sz w:val="30"/>
          <w:szCs w:val="30"/>
        </w:rPr>
        <w:t>等有关要求，严格控制</w:t>
      </w:r>
      <w:r>
        <w:rPr>
          <w:rFonts w:ascii="仿宋" w:eastAsia="仿宋" w:hAnsi="仿宋" w:cs="Verdana"/>
          <w:color w:val="000000"/>
          <w:kern w:val="0"/>
          <w:sz w:val="30"/>
          <w:szCs w:val="30"/>
        </w:rPr>
        <w:t>“</w:t>
      </w:r>
      <w:r>
        <w:rPr>
          <w:rFonts w:ascii="仿宋" w:eastAsia="仿宋" w:hAnsi="仿宋" w:cs="Verdana"/>
          <w:color w:val="000000"/>
          <w:kern w:val="0"/>
          <w:sz w:val="30"/>
          <w:szCs w:val="30"/>
        </w:rPr>
        <w:t>三公</w:t>
      </w:r>
      <w:r>
        <w:rPr>
          <w:rFonts w:ascii="仿宋" w:eastAsia="仿宋" w:hAnsi="仿宋" w:cs="Verdana"/>
          <w:color w:val="000000"/>
          <w:kern w:val="0"/>
          <w:sz w:val="30"/>
          <w:szCs w:val="30"/>
        </w:rPr>
        <w:t>”</w:t>
      </w:r>
      <w:r>
        <w:rPr>
          <w:rFonts w:ascii="仿宋" w:eastAsia="仿宋" w:hAnsi="仿宋" w:cs="Verdana"/>
          <w:color w:val="000000"/>
          <w:kern w:val="0"/>
          <w:sz w:val="30"/>
          <w:szCs w:val="30"/>
        </w:rPr>
        <w:t>经费支出</w:t>
      </w:r>
      <w:r>
        <w:rPr>
          <w:rFonts w:ascii="仿宋" w:eastAsia="仿宋" w:hAnsi="仿宋" w:cs="Verdana" w:hint="eastAsia"/>
          <w:color w:val="000000"/>
          <w:kern w:val="0"/>
          <w:sz w:val="30"/>
          <w:szCs w:val="30"/>
        </w:rPr>
        <w:t>。</w:t>
      </w:r>
    </w:p>
    <w:p w:rsidR="00B16DCD" w:rsidRDefault="00A66DA2">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B16DCD" w:rsidRDefault="00A66DA2">
      <w:pPr>
        <w:spacing w:line="600" w:lineRule="exact"/>
        <w:ind w:firstLineChars="200" w:firstLine="600"/>
        <w:rPr>
          <w:rFonts w:ascii="仿宋" w:eastAsia="仿宋" w:hAnsi="仿宋"/>
          <w:sz w:val="30"/>
          <w:szCs w:val="30"/>
        </w:rPr>
      </w:pPr>
      <w:r>
        <w:rPr>
          <w:rFonts w:ascii="仿宋" w:eastAsia="仿宋" w:hAnsi="仿宋"/>
          <w:sz w:val="30"/>
          <w:szCs w:val="30"/>
        </w:rPr>
        <w:t>机关运行经费</w:t>
      </w:r>
      <w:r>
        <w:rPr>
          <w:rFonts w:ascii="仿宋" w:eastAsia="仿宋" w:hAnsi="仿宋" w:hint="eastAsia"/>
          <w:sz w:val="30"/>
          <w:szCs w:val="30"/>
        </w:rPr>
        <w:t>包括定额公用经费</w:t>
      </w:r>
      <w:r>
        <w:rPr>
          <w:rFonts w:ascii="仿宋" w:eastAsia="仿宋" w:hAnsi="仿宋" w:hint="eastAsia"/>
          <w:sz w:val="30"/>
          <w:szCs w:val="30"/>
        </w:rPr>
        <w:t>31.2</w:t>
      </w:r>
      <w:r>
        <w:rPr>
          <w:rFonts w:ascii="仿宋" w:eastAsia="仿宋" w:hAnsi="仿宋" w:hint="eastAsia"/>
          <w:sz w:val="30"/>
          <w:szCs w:val="30"/>
        </w:rPr>
        <w:t>万元</w:t>
      </w:r>
      <w:r>
        <w:rPr>
          <w:rFonts w:ascii="仿宋" w:eastAsia="仿宋" w:hAnsi="仿宋"/>
          <w:sz w:val="30"/>
          <w:szCs w:val="30"/>
        </w:rPr>
        <w:t>。</w:t>
      </w:r>
    </w:p>
    <w:p w:rsidR="00B16DCD" w:rsidRDefault="00A66DA2">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Verdana" w:hint="eastAsia"/>
          <w:color w:val="000000"/>
          <w:kern w:val="0"/>
          <w:sz w:val="30"/>
          <w:szCs w:val="30"/>
        </w:rPr>
        <w:t>2022</w:t>
      </w:r>
      <w:r>
        <w:rPr>
          <w:rFonts w:ascii="仿宋" w:eastAsia="仿宋" w:hAnsi="仿宋" w:cs="Verdana" w:hint="eastAsia"/>
          <w:color w:val="000000"/>
          <w:kern w:val="0"/>
          <w:sz w:val="30"/>
          <w:szCs w:val="30"/>
        </w:rPr>
        <w:t>年本部门无政府采购项目</w:t>
      </w:r>
      <w:r>
        <w:rPr>
          <w:rFonts w:ascii="仿宋" w:eastAsia="仿宋" w:hAnsi="仿宋" w:cs="仿宋" w:hint="eastAsia"/>
          <w:color w:val="000000"/>
          <w:kern w:val="0"/>
          <w:sz w:val="30"/>
          <w:szCs w:val="30"/>
        </w:rPr>
        <w:t>。</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B16DCD" w:rsidRDefault="00A66DA2">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B16DCD" w:rsidRDefault="00A66DA2">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w:t>
      </w:r>
      <w:r>
        <w:rPr>
          <w:rFonts w:ascii="仿宋" w:eastAsia="仿宋" w:hAnsi="仿宋" w:cs="仿宋" w:hint="eastAsia"/>
          <w:color w:val="000000"/>
          <w:kern w:val="0"/>
          <w:sz w:val="30"/>
          <w:szCs w:val="30"/>
        </w:rPr>
        <w:t>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B16DCD" w:rsidRDefault="00A66DA2">
      <w:pPr>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22</w:t>
      </w:r>
      <w:r>
        <w:rPr>
          <w:rFonts w:ascii="仿宋" w:eastAsia="仿宋" w:hAnsi="仿宋" w:cs="仿宋" w:hint="eastAsia"/>
          <w:color w:val="000000"/>
          <w:kern w:val="0"/>
          <w:sz w:val="30"/>
          <w:szCs w:val="30"/>
        </w:rPr>
        <w:t>年，按照“先有绩效，后有预算”原则，本部门共计编制绩效目标</w:t>
      </w:r>
      <w:r>
        <w:rPr>
          <w:rFonts w:ascii="仿宋" w:eastAsia="仿宋" w:hAnsi="仿宋" w:cs="仿宋" w:hint="eastAsia"/>
          <w:color w:val="000000"/>
          <w:kern w:val="0"/>
          <w:sz w:val="30"/>
          <w:szCs w:val="30"/>
        </w:rPr>
        <w:t>18</w:t>
      </w:r>
      <w:r>
        <w:rPr>
          <w:rFonts w:ascii="仿宋" w:eastAsia="仿宋" w:hAnsi="仿宋" w:cs="仿宋" w:hint="eastAsia"/>
          <w:color w:val="000000"/>
          <w:kern w:val="0"/>
          <w:sz w:val="30"/>
          <w:szCs w:val="30"/>
        </w:rPr>
        <w:t>个，预算金额</w:t>
      </w:r>
      <w:r>
        <w:rPr>
          <w:rFonts w:ascii="仿宋" w:eastAsia="仿宋" w:hAnsi="仿宋" w:cs="仿宋" w:hint="eastAsia"/>
          <w:color w:val="000000"/>
          <w:kern w:val="0"/>
          <w:sz w:val="30"/>
          <w:szCs w:val="30"/>
        </w:rPr>
        <w:t>6</w:t>
      </w:r>
      <w:r w:rsidR="001F6CC3">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326.</w:t>
      </w:r>
      <w:r w:rsidR="004E0677">
        <w:rPr>
          <w:rFonts w:ascii="仿宋" w:eastAsia="仿宋" w:hAnsi="仿宋" w:cs="仿宋" w:hint="eastAsia"/>
          <w:color w:val="000000"/>
          <w:kern w:val="0"/>
          <w:sz w:val="30"/>
          <w:szCs w:val="30"/>
        </w:rPr>
        <w:t>5</w:t>
      </w:r>
      <w:r>
        <w:rPr>
          <w:rFonts w:ascii="仿宋" w:eastAsia="仿宋" w:hAnsi="仿宋" w:cs="仿宋" w:hint="eastAsia"/>
          <w:color w:val="000000"/>
          <w:kern w:val="0"/>
          <w:sz w:val="30"/>
          <w:szCs w:val="30"/>
        </w:rPr>
        <w:t>万元，占项目支出预算比重</w:t>
      </w:r>
      <w:r>
        <w:rPr>
          <w:rFonts w:ascii="仿宋" w:eastAsia="仿宋" w:hAnsi="仿宋" w:cs="仿宋" w:hint="eastAsia"/>
          <w:color w:val="000000"/>
          <w:kern w:val="0"/>
          <w:sz w:val="30"/>
          <w:szCs w:val="30"/>
        </w:rPr>
        <w:t>100</w:t>
      </w:r>
      <w:r>
        <w:rPr>
          <w:rFonts w:ascii="仿宋" w:eastAsia="仿宋" w:hAnsi="仿宋" w:cs="仿宋"/>
          <w:color w:val="000000"/>
          <w:kern w:val="0"/>
          <w:sz w:val="30"/>
          <w:szCs w:val="30"/>
        </w:rPr>
        <w:t>%</w:t>
      </w:r>
      <w:r>
        <w:rPr>
          <w:rFonts w:ascii="仿宋" w:eastAsia="仿宋" w:hAnsi="仿宋" w:cs="仿宋" w:hint="eastAsia"/>
          <w:color w:val="000000"/>
          <w:kern w:val="0"/>
          <w:sz w:val="30"/>
          <w:szCs w:val="30"/>
        </w:rPr>
        <w:t>。</w:t>
      </w:r>
    </w:p>
    <w:p w:rsidR="00B16DCD" w:rsidRDefault="00B16DCD">
      <w:pPr>
        <w:ind w:firstLineChars="200" w:firstLine="600"/>
        <w:rPr>
          <w:rFonts w:ascii="仿宋" w:eastAsia="仿宋" w:hAnsi="仿宋" w:cs="仿宋"/>
          <w:color w:val="000000"/>
          <w:kern w:val="0"/>
          <w:sz w:val="30"/>
          <w:szCs w:val="30"/>
        </w:rPr>
      </w:pPr>
    </w:p>
    <w:p w:rsidR="00B16DCD" w:rsidRDefault="00A66DA2">
      <w:pPr>
        <w:ind w:leftChars="284" w:left="596"/>
        <w:rPr>
          <w:rFonts w:ascii="仿宋" w:eastAsia="仿宋" w:hAnsi="仿宋"/>
          <w:w w:val="90"/>
          <w:sz w:val="30"/>
          <w:szCs w:val="30"/>
        </w:rPr>
      </w:pPr>
      <w:r>
        <w:rPr>
          <w:rFonts w:ascii="仿宋" w:eastAsia="仿宋" w:hAnsi="仿宋" w:cs="Verdana" w:hint="eastAsia"/>
          <w:color w:val="000000"/>
          <w:sz w:val="30"/>
          <w:szCs w:val="30"/>
        </w:rPr>
        <w:t>八</w:t>
      </w:r>
      <w:r>
        <w:rPr>
          <w:rFonts w:ascii="仿宋" w:eastAsia="仿宋" w:hAnsi="仿宋" w:cs="仿宋" w:hint="eastAsia"/>
          <w:color w:val="000000"/>
          <w:kern w:val="0"/>
          <w:sz w:val="30"/>
          <w:szCs w:val="30"/>
        </w:rPr>
        <w:t>、创新孵化载体扶持资金项目情况</w:t>
      </w:r>
    </w:p>
    <w:p w:rsidR="00B16DCD" w:rsidRDefault="00A66DA2">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1.</w:t>
      </w:r>
      <w:r>
        <w:rPr>
          <w:rFonts w:ascii="仿宋" w:eastAsia="仿宋" w:hAnsi="仿宋" w:cs="仿宋" w:hint="eastAsia"/>
          <w:color w:val="000000"/>
          <w:kern w:val="0"/>
          <w:sz w:val="30"/>
          <w:szCs w:val="30"/>
        </w:rPr>
        <w:t>项目概述</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支持双创孵化高质量发展。对新建优质孵化载体，按照年租用场地面积的</w:t>
      </w:r>
      <w:r>
        <w:rPr>
          <w:rFonts w:ascii="仿宋" w:eastAsia="仿宋" w:hAnsi="仿宋" w:cs="仿宋" w:hint="eastAsia"/>
          <w:sz w:val="32"/>
          <w:szCs w:val="32"/>
        </w:rPr>
        <w:t>50%</w:t>
      </w:r>
      <w:r>
        <w:rPr>
          <w:rFonts w:ascii="仿宋" w:eastAsia="仿宋" w:hAnsi="仿宋" w:cs="仿宋" w:hint="eastAsia"/>
          <w:sz w:val="32"/>
          <w:szCs w:val="32"/>
        </w:rPr>
        <w:t>、最高</w:t>
      </w:r>
      <w:r>
        <w:rPr>
          <w:rFonts w:ascii="仿宋" w:eastAsia="仿宋" w:hAnsi="仿宋" w:cs="仿宋" w:hint="eastAsia"/>
          <w:sz w:val="32"/>
          <w:szCs w:val="32"/>
        </w:rPr>
        <w:t>2000</w:t>
      </w:r>
      <w:r>
        <w:rPr>
          <w:rFonts w:ascii="仿宋" w:eastAsia="仿宋" w:hAnsi="仿宋" w:cs="仿宋" w:hint="eastAsia"/>
          <w:sz w:val="32"/>
          <w:szCs w:val="32"/>
        </w:rPr>
        <w:t>平方米，给予每平方米</w:t>
      </w:r>
      <w:r>
        <w:rPr>
          <w:rFonts w:ascii="仿宋" w:eastAsia="仿宋" w:hAnsi="仿宋" w:cs="仿宋" w:hint="eastAsia"/>
          <w:sz w:val="32"/>
          <w:szCs w:val="32"/>
        </w:rPr>
        <w:t>200</w:t>
      </w:r>
      <w:r>
        <w:rPr>
          <w:rFonts w:ascii="仿宋" w:eastAsia="仿宋" w:hAnsi="仿宋" w:cs="仿宋" w:hint="eastAsia"/>
          <w:sz w:val="32"/>
          <w:szCs w:val="32"/>
        </w:rPr>
        <w:t>元一次性装修后补助和第一年房租后补助</w:t>
      </w:r>
      <w:bookmarkStart w:id="2" w:name="_Hlk90396039"/>
      <w:r>
        <w:rPr>
          <w:rFonts w:ascii="仿宋" w:eastAsia="仿宋" w:hAnsi="仿宋" w:cs="仿宋" w:hint="eastAsia"/>
          <w:sz w:val="32"/>
          <w:szCs w:val="32"/>
        </w:rPr>
        <w:t>（每天每平方米最高</w:t>
      </w:r>
      <w:r>
        <w:rPr>
          <w:rFonts w:ascii="仿宋" w:eastAsia="仿宋" w:hAnsi="仿宋" w:cs="仿宋" w:hint="eastAsia"/>
          <w:sz w:val="32"/>
          <w:szCs w:val="32"/>
        </w:rPr>
        <w:t>1.5</w:t>
      </w:r>
      <w:r>
        <w:rPr>
          <w:rFonts w:ascii="仿宋" w:eastAsia="仿宋" w:hAnsi="仿宋" w:cs="仿宋" w:hint="eastAsia"/>
          <w:sz w:val="32"/>
          <w:szCs w:val="32"/>
        </w:rPr>
        <w:t>元）</w:t>
      </w:r>
      <w:bookmarkEnd w:id="2"/>
      <w:r>
        <w:rPr>
          <w:rFonts w:ascii="仿宋" w:eastAsia="仿宋" w:hAnsi="仿宋" w:cs="仿宋" w:hint="eastAsia"/>
          <w:sz w:val="32"/>
          <w:szCs w:val="32"/>
        </w:rPr>
        <w:t>。对认定备案的孵化载体，每年择优最多</w:t>
      </w:r>
      <w:r>
        <w:rPr>
          <w:rFonts w:ascii="仿宋" w:eastAsia="仿宋" w:hAnsi="仿宋" w:cs="仿宋" w:hint="eastAsia"/>
          <w:sz w:val="32"/>
          <w:szCs w:val="32"/>
        </w:rPr>
        <w:t>10</w:t>
      </w:r>
      <w:r>
        <w:rPr>
          <w:rFonts w:ascii="仿宋" w:eastAsia="仿宋" w:hAnsi="仿宋" w:cs="仿宋" w:hint="eastAsia"/>
          <w:sz w:val="32"/>
          <w:szCs w:val="32"/>
        </w:rPr>
        <w:t>家，给予最高</w:t>
      </w:r>
      <w:r>
        <w:rPr>
          <w:rFonts w:ascii="仿宋" w:eastAsia="仿宋" w:hAnsi="仿宋" w:cs="仿宋" w:hint="eastAsia"/>
          <w:sz w:val="32"/>
          <w:szCs w:val="32"/>
        </w:rPr>
        <w:t>300</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家奖励。</w:t>
      </w:r>
    </w:p>
    <w:p w:rsidR="00B16DCD" w:rsidRDefault="00A66DA2">
      <w:pPr>
        <w:tabs>
          <w:tab w:val="left" w:pos="312"/>
        </w:tabs>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立项依据</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《大连高新区聚集创新要素推动“又高又新”高质量发展若干政策》（大高管发</w:t>
      </w:r>
      <w:r>
        <w:rPr>
          <w:rFonts w:ascii="仿宋" w:eastAsia="仿宋" w:hAnsi="仿宋" w:cs="仿宋" w:hint="eastAsia"/>
          <w:sz w:val="32"/>
          <w:szCs w:val="32"/>
        </w:rPr>
        <w:t>[2020]8</w:t>
      </w:r>
      <w:r>
        <w:rPr>
          <w:rFonts w:ascii="仿宋" w:eastAsia="仿宋" w:hAnsi="仿宋" w:cs="仿宋" w:hint="eastAsia"/>
          <w:sz w:val="32"/>
          <w:szCs w:val="32"/>
        </w:rPr>
        <w:t>号）</w:t>
      </w:r>
    </w:p>
    <w:p w:rsidR="00B16DCD" w:rsidRDefault="00A66DA2">
      <w:pPr>
        <w:tabs>
          <w:tab w:val="left" w:pos="312"/>
        </w:tabs>
        <w:ind w:left="600"/>
        <w:rPr>
          <w:rFonts w:ascii="仿宋" w:eastAsia="仿宋" w:hAnsi="仿宋" w:cs="仿宋"/>
          <w:color w:val="000000"/>
          <w:kern w:val="0"/>
          <w:sz w:val="30"/>
          <w:szCs w:val="30"/>
        </w:rPr>
      </w:pPr>
      <w:r>
        <w:rPr>
          <w:rFonts w:ascii="仿宋" w:eastAsia="仿宋" w:hAnsi="仿宋" w:cs="仿宋" w:hint="eastAsia"/>
          <w:color w:val="000000"/>
          <w:kern w:val="0"/>
          <w:sz w:val="30"/>
          <w:szCs w:val="30"/>
        </w:rPr>
        <w:t>3.</w:t>
      </w:r>
      <w:r>
        <w:rPr>
          <w:rFonts w:ascii="仿宋" w:eastAsia="仿宋" w:hAnsi="仿宋" w:cs="仿宋" w:hint="eastAsia"/>
          <w:color w:val="000000"/>
          <w:kern w:val="0"/>
          <w:sz w:val="30"/>
          <w:szCs w:val="30"/>
        </w:rPr>
        <w:t>实施主体</w:t>
      </w:r>
    </w:p>
    <w:p w:rsidR="00B16DCD" w:rsidRDefault="00A66DA2">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高新区创新创业创投服务中心</w:t>
      </w:r>
    </w:p>
    <w:p w:rsidR="00B16DCD" w:rsidRDefault="00A66DA2">
      <w:pPr>
        <w:tabs>
          <w:tab w:val="left" w:pos="312"/>
        </w:tabs>
        <w:ind w:left="600"/>
        <w:rPr>
          <w:rFonts w:ascii="仿宋" w:eastAsia="仿宋" w:hAnsi="仿宋" w:cs="仿宋"/>
          <w:color w:val="000000"/>
          <w:kern w:val="0"/>
          <w:sz w:val="30"/>
          <w:szCs w:val="30"/>
        </w:rPr>
      </w:pPr>
      <w:r>
        <w:rPr>
          <w:rFonts w:ascii="仿宋" w:eastAsia="仿宋" w:hAnsi="仿宋" w:cs="仿宋" w:hint="eastAsia"/>
          <w:color w:val="000000"/>
          <w:kern w:val="0"/>
          <w:sz w:val="30"/>
          <w:szCs w:val="30"/>
        </w:rPr>
        <w:t>4.</w:t>
      </w:r>
      <w:r>
        <w:rPr>
          <w:rFonts w:ascii="仿宋" w:eastAsia="仿宋" w:hAnsi="仿宋" w:cs="仿宋" w:hint="eastAsia"/>
          <w:color w:val="000000"/>
          <w:kern w:val="0"/>
          <w:sz w:val="30"/>
          <w:szCs w:val="30"/>
        </w:rPr>
        <w:t>实施方案</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）根据工作安排启动政策申报工作。</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）对孵化载体申报材料进行了完整性审核，并对缺少的材料进行了催要。</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3</w:t>
      </w:r>
      <w:r>
        <w:rPr>
          <w:rFonts w:ascii="仿宋" w:eastAsia="仿宋" w:hAnsi="仿宋" w:cs="仿宋" w:hint="eastAsia"/>
          <w:sz w:val="32"/>
          <w:szCs w:val="32"/>
        </w:rPr>
        <w:t>）第三方审计机构对材料进行了初审。</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4</w:t>
      </w:r>
      <w:r>
        <w:rPr>
          <w:rFonts w:ascii="仿宋" w:eastAsia="仿宋" w:hAnsi="仿宋" w:cs="仿宋" w:hint="eastAsia"/>
          <w:sz w:val="32"/>
          <w:szCs w:val="32"/>
        </w:rPr>
        <w:t>）在经过第三方机构审计、信用办审核、高新区大数据平台核对后，财政金融局进行复审。</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5</w:t>
      </w:r>
      <w:r>
        <w:rPr>
          <w:rFonts w:ascii="仿宋" w:eastAsia="仿宋" w:hAnsi="仿宋" w:cs="仿宋" w:hint="eastAsia"/>
          <w:sz w:val="32"/>
          <w:szCs w:val="32"/>
        </w:rPr>
        <w:t>）征求委领导和相关业务部门意见，按照兑现流程提交主任办公会审议。</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6</w:t>
      </w:r>
      <w:r>
        <w:rPr>
          <w:rFonts w:ascii="仿宋" w:eastAsia="仿宋" w:hAnsi="仿宋" w:cs="仿宋" w:hint="eastAsia"/>
          <w:sz w:val="32"/>
          <w:szCs w:val="32"/>
        </w:rPr>
        <w:t>）通过后，进行公示。按照公示结果，发放扶持资金。</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实施</w:t>
      </w:r>
      <w:r>
        <w:rPr>
          <w:rFonts w:ascii="仿宋" w:eastAsia="仿宋" w:hAnsi="仿宋" w:cs="仿宋" w:hint="eastAsia"/>
          <w:sz w:val="32"/>
          <w:szCs w:val="32"/>
        </w:rPr>
        <w:t>周期</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1</w:t>
      </w:r>
      <w:r>
        <w:rPr>
          <w:rFonts w:ascii="仿宋" w:eastAsia="仿宋" w:hAnsi="仿宋" w:cs="仿宋" w:hint="eastAsia"/>
          <w:sz w:val="32"/>
          <w:szCs w:val="32"/>
        </w:rPr>
        <w:t>月</w:t>
      </w:r>
      <w:r>
        <w:rPr>
          <w:rFonts w:ascii="仿宋" w:eastAsia="仿宋" w:hAnsi="仿宋" w:cs="仿宋" w:hint="eastAsia"/>
          <w:sz w:val="32"/>
          <w:szCs w:val="32"/>
        </w:rPr>
        <w:t>1</w:t>
      </w:r>
      <w:r>
        <w:rPr>
          <w:rFonts w:ascii="仿宋" w:eastAsia="仿宋" w:hAnsi="仿宋" w:cs="仿宋" w:hint="eastAsia"/>
          <w:sz w:val="32"/>
          <w:szCs w:val="32"/>
        </w:rPr>
        <w:t>日至</w:t>
      </w: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12</w:t>
      </w:r>
      <w:r>
        <w:rPr>
          <w:rFonts w:ascii="仿宋" w:eastAsia="仿宋" w:hAnsi="仿宋" w:cs="仿宋" w:hint="eastAsia"/>
          <w:sz w:val="32"/>
          <w:szCs w:val="32"/>
        </w:rPr>
        <w:t>月</w:t>
      </w:r>
      <w:r>
        <w:rPr>
          <w:rFonts w:ascii="仿宋" w:eastAsia="仿宋" w:hAnsi="仿宋" w:cs="仿宋" w:hint="eastAsia"/>
          <w:sz w:val="32"/>
          <w:szCs w:val="32"/>
        </w:rPr>
        <w:t>31</w:t>
      </w:r>
      <w:r>
        <w:rPr>
          <w:rFonts w:ascii="仿宋" w:eastAsia="仿宋" w:hAnsi="仿宋" w:cs="仿宋" w:hint="eastAsia"/>
          <w:sz w:val="32"/>
          <w:szCs w:val="32"/>
        </w:rPr>
        <w:t>日</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6.</w:t>
      </w:r>
      <w:r>
        <w:rPr>
          <w:rFonts w:ascii="仿宋" w:eastAsia="仿宋" w:hAnsi="仿宋" w:cs="仿宋" w:hint="eastAsia"/>
          <w:sz w:val="32"/>
          <w:szCs w:val="32"/>
        </w:rPr>
        <w:t>年度预算安排</w:t>
      </w:r>
    </w:p>
    <w:p w:rsidR="00B16DCD" w:rsidRDefault="00A66DA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年拟安排该项目一般公共预算</w:t>
      </w:r>
      <w:r>
        <w:rPr>
          <w:rFonts w:ascii="仿宋" w:eastAsia="仿宋" w:hAnsi="仿宋" w:cs="仿宋" w:hint="eastAsia"/>
          <w:sz w:val="32"/>
          <w:szCs w:val="32"/>
        </w:rPr>
        <w:t>1</w:t>
      </w:r>
      <w:r w:rsidR="00C25DF0">
        <w:rPr>
          <w:rFonts w:ascii="仿宋" w:eastAsia="仿宋" w:hAnsi="仿宋" w:cs="仿宋" w:hint="eastAsia"/>
          <w:sz w:val="32"/>
          <w:szCs w:val="32"/>
        </w:rPr>
        <w:t>,</w:t>
      </w:r>
      <w:r>
        <w:rPr>
          <w:rFonts w:ascii="仿宋" w:eastAsia="仿宋" w:hAnsi="仿宋" w:cs="仿宋" w:hint="eastAsia"/>
          <w:sz w:val="32"/>
          <w:szCs w:val="32"/>
        </w:rPr>
        <w:t>800</w:t>
      </w:r>
      <w:r>
        <w:rPr>
          <w:rFonts w:ascii="仿宋" w:eastAsia="仿宋" w:hAnsi="仿宋" w:cs="仿宋" w:hint="eastAsia"/>
          <w:sz w:val="32"/>
          <w:szCs w:val="32"/>
        </w:rPr>
        <w:t>万元。</w:t>
      </w:r>
    </w:p>
    <w:p w:rsidR="00B16DCD" w:rsidRDefault="00B16DCD">
      <w:pPr>
        <w:widowControl/>
        <w:spacing w:line="330" w:lineRule="atLeast"/>
        <w:jc w:val="left"/>
        <w:rPr>
          <w:rFonts w:ascii="仿宋" w:eastAsia="仿宋" w:hAnsi="仿宋" w:cs="仿宋"/>
          <w:color w:val="000000"/>
          <w:kern w:val="0"/>
          <w:sz w:val="30"/>
          <w:szCs w:val="30"/>
        </w:rPr>
      </w:pP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sidR="00D87FF2">
        <w:rPr>
          <w:rFonts w:ascii="仿宋" w:eastAsia="仿宋" w:hAnsi="仿宋" w:cs="仿宋" w:hint="eastAsia"/>
          <w:color w:val="000000"/>
          <w:kern w:val="0"/>
          <w:sz w:val="30"/>
          <w:szCs w:val="30"/>
        </w:rPr>
        <w:t xml:space="preserve"> </w:t>
      </w:r>
      <w:bookmarkStart w:id="3" w:name="_GoBack"/>
      <w:bookmarkEnd w:id="3"/>
      <w:r>
        <w:rPr>
          <w:rFonts w:ascii="仿宋" w:eastAsia="仿宋" w:hAnsi="仿宋" w:cs="仿宋" w:hint="eastAsia"/>
          <w:color w:val="000000"/>
          <w:kern w:val="0"/>
          <w:sz w:val="30"/>
          <w:szCs w:val="30"/>
        </w:rPr>
        <w:t>名词解释</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7.</w:t>
      </w:r>
      <w:r>
        <w:rPr>
          <w:rFonts w:ascii="仿宋" w:eastAsia="仿宋" w:hAnsi="仿宋" w:cs="仿宋" w:hint="eastAsia"/>
          <w:color w:val="000000"/>
          <w:kern w:val="0"/>
          <w:sz w:val="30"/>
          <w:szCs w:val="30"/>
        </w:rPr>
        <w:t>一般公共服务（类）财政事务（款）一般行政管理事务（</w:t>
      </w:r>
      <w:r>
        <w:rPr>
          <w:rFonts w:ascii="仿宋" w:eastAsia="仿宋" w:hAnsi="仿宋" w:cs="仿宋" w:hint="eastAsia"/>
          <w:color w:val="000000"/>
          <w:kern w:val="0"/>
          <w:sz w:val="30"/>
          <w:szCs w:val="30"/>
        </w:rPr>
        <w:t>项）：反映行政单位（包括实行公务员管理的事业单位）未单独设置项级科目的其他项目支出。</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w:t>
      </w:r>
      <w:r>
        <w:rPr>
          <w:rFonts w:ascii="仿宋" w:eastAsia="仿宋" w:hAnsi="仿宋" w:cs="仿宋" w:hint="eastAsia"/>
          <w:color w:val="000000"/>
          <w:kern w:val="0"/>
          <w:sz w:val="30"/>
          <w:szCs w:val="30"/>
        </w:rPr>
        <w:t>务（类）财政事务（款）其他财政事务支出（项）：反映其他财政事务方面的支出。</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15.</w:t>
      </w:r>
      <w:r>
        <w:rPr>
          <w:rFonts w:ascii="仿宋" w:eastAsia="仿宋" w:hAnsi="仿宋" w:cs="仿宋" w:hint="eastAsia"/>
          <w:color w:val="000000"/>
          <w:kern w:val="0"/>
          <w:sz w:val="30"/>
          <w:szCs w:val="30"/>
        </w:rPr>
        <w:t>医疗卫生与计划生育（类</w:t>
      </w:r>
      <w:r>
        <w:rPr>
          <w:rFonts w:ascii="仿宋" w:eastAsia="仿宋" w:hAnsi="仿宋" w:cs="仿宋" w:hint="eastAsia"/>
          <w:color w:val="000000"/>
          <w:kern w:val="0"/>
          <w:sz w:val="30"/>
          <w:szCs w:val="30"/>
        </w:rPr>
        <w:t>）医疗保障（款）行政单位医疗（项）：反映财政部门集中安排的行政单位基本医疗保险缴费经费，未参加医疗保险的行政单位的公费医疗经费，按国家规定享受离休人员、红军老战士待遇人员的医疗经费。</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w:t>
      </w:r>
      <w:r>
        <w:rPr>
          <w:rFonts w:ascii="仿宋" w:eastAsia="仿宋" w:hAnsi="仿宋" w:cs="仿宋" w:hint="eastAsia"/>
          <w:color w:val="000000"/>
          <w:kern w:val="0"/>
          <w:sz w:val="30"/>
          <w:szCs w:val="30"/>
        </w:rPr>
        <w:t>定比例为职工缴纳的住房公积金。</w:t>
      </w: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B16DCD" w:rsidRDefault="00B16DCD">
      <w:pPr>
        <w:widowControl/>
        <w:spacing w:line="330" w:lineRule="atLeast"/>
        <w:ind w:firstLineChars="200" w:firstLine="600"/>
        <w:jc w:val="left"/>
        <w:rPr>
          <w:rFonts w:ascii="仿宋" w:eastAsia="仿宋" w:hAnsi="仿宋" w:cs="仿宋"/>
          <w:color w:val="000000"/>
          <w:kern w:val="0"/>
          <w:sz w:val="30"/>
          <w:szCs w:val="30"/>
        </w:rPr>
      </w:pPr>
    </w:p>
    <w:p w:rsidR="00B16DCD" w:rsidRDefault="00A66DA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日</w:t>
      </w:r>
    </w:p>
    <w:p w:rsidR="00B16DCD" w:rsidRDefault="00B16DCD">
      <w:pPr>
        <w:widowControl/>
        <w:spacing w:line="330" w:lineRule="atLeast"/>
        <w:ind w:firstLineChars="200" w:firstLine="600"/>
        <w:jc w:val="left"/>
        <w:rPr>
          <w:rFonts w:ascii="仿宋" w:eastAsia="仿宋" w:hAnsi="仿宋" w:cs="仿宋"/>
          <w:color w:val="000000"/>
          <w:kern w:val="0"/>
          <w:sz w:val="30"/>
          <w:szCs w:val="30"/>
        </w:rPr>
      </w:pPr>
    </w:p>
    <w:sectPr w:rsidR="00B16DCD">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DA2" w:rsidRDefault="00A66DA2">
      <w:r>
        <w:separator/>
      </w:r>
    </w:p>
  </w:endnote>
  <w:endnote w:type="continuationSeparator" w:id="0">
    <w:p w:rsidR="00A66DA2" w:rsidRDefault="00A66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DCD" w:rsidRDefault="00A66DA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16DCD" w:rsidRDefault="00B16DC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DCD" w:rsidRDefault="00A66DA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87FF2">
      <w:rPr>
        <w:rStyle w:val="a5"/>
        <w:noProof/>
      </w:rPr>
      <w:t>8</w:t>
    </w:r>
    <w:r>
      <w:rPr>
        <w:rStyle w:val="a5"/>
      </w:rPr>
      <w:fldChar w:fldCharType="end"/>
    </w:r>
  </w:p>
  <w:p w:rsidR="00B16DCD" w:rsidRDefault="00B16DC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DA2" w:rsidRDefault="00A66DA2">
      <w:r>
        <w:separator/>
      </w:r>
    </w:p>
  </w:footnote>
  <w:footnote w:type="continuationSeparator" w:id="0">
    <w:p w:rsidR="00A66DA2" w:rsidRDefault="00A66D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01060"/>
    <w:rsid w:val="00002530"/>
    <w:rsid w:val="00002BAB"/>
    <w:rsid w:val="000045B8"/>
    <w:rsid w:val="00006138"/>
    <w:rsid w:val="000130C2"/>
    <w:rsid w:val="00016264"/>
    <w:rsid w:val="000168C9"/>
    <w:rsid w:val="00017B87"/>
    <w:rsid w:val="000220BC"/>
    <w:rsid w:val="00022B54"/>
    <w:rsid w:val="0003365D"/>
    <w:rsid w:val="00040279"/>
    <w:rsid w:val="00041854"/>
    <w:rsid w:val="00045CEA"/>
    <w:rsid w:val="00046D52"/>
    <w:rsid w:val="0004744F"/>
    <w:rsid w:val="00053D99"/>
    <w:rsid w:val="00066F30"/>
    <w:rsid w:val="00084B59"/>
    <w:rsid w:val="00094029"/>
    <w:rsid w:val="000A0A02"/>
    <w:rsid w:val="000A4BAD"/>
    <w:rsid w:val="000A55C1"/>
    <w:rsid w:val="000C27D5"/>
    <w:rsid w:val="000C6B49"/>
    <w:rsid w:val="000C6D05"/>
    <w:rsid w:val="000E6C93"/>
    <w:rsid w:val="000E7D75"/>
    <w:rsid w:val="000F7EC7"/>
    <w:rsid w:val="00101BE5"/>
    <w:rsid w:val="00104AD4"/>
    <w:rsid w:val="0010550E"/>
    <w:rsid w:val="00105E0D"/>
    <w:rsid w:val="00106522"/>
    <w:rsid w:val="00122ACC"/>
    <w:rsid w:val="001255BC"/>
    <w:rsid w:val="001476D9"/>
    <w:rsid w:val="00150877"/>
    <w:rsid w:val="001518B3"/>
    <w:rsid w:val="00161209"/>
    <w:rsid w:val="00164A2E"/>
    <w:rsid w:val="00165857"/>
    <w:rsid w:val="00187190"/>
    <w:rsid w:val="00191391"/>
    <w:rsid w:val="00195C8B"/>
    <w:rsid w:val="001961A4"/>
    <w:rsid w:val="001A580E"/>
    <w:rsid w:val="001A62FD"/>
    <w:rsid w:val="001B4947"/>
    <w:rsid w:val="001D2999"/>
    <w:rsid w:val="001D7051"/>
    <w:rsid w:val="001E05AB"/>
    <w:rsid w:val="001E3E93"/>
    <w:rsid w:val="001E6730"/>
    <w:rsid w:val="001F6AE8"/>
    <w:rsid w:val="001F6CC3"/>
    <w:rsid w:val="002016BC"/>
    <w:rsid w:val="00212E7D"/>
    <w:rsid w:val="00224F6B"/>
    <w:rsid w:val="00236092"/>
    <w:rsid w:val="002412B7"/>
    <w:rsid w:val="00264775"/>
    <w:rsid w:val="00265F8B"/>
    <w:rsid w:val="0026685A"/>
    <w:rsid w:val="0027278C"/>
    <w:rsid w:val="00275DE8"/>
    <w:rsid w:val="00275EE8"/>
    <w:rsid w:val="002777B6"/>
    <w:rsid w:val="00286258"/>
    <w:rsid w:val="00287ACF"/>
    <w:rsid w:val="00297382"/>
    <w:rsid w:val="00297E4B"/>
    <w:rsid w:val="002B23B7"/>
    <w:rsid w:val="002B318B"/>
    <w:rsid w:val="002B62F5"/>
    <w:rsid w:val="002C2B9F"/>
    <w:rsid w:val="002D1847"/>
    <w:rsid w:val="002D68D6"/>
    <w:rsid w:val="002D7A1C"/>
    <w:rsid w:val="002E22F3"/>
    <w:rsid w:val="002E6BAD"/>
    <w:rsid w:val="002F1203"/>
    <w:rsid w:val="002F31AA"/>
    <w:rsid w:val="002F4832"/>
    <w:rsid w:val="003003AA"/>
    <w:rsid w:val="00300E50"/>
    <w:rsid w:val="00312B1C"/>
    <w:rsid w:val="00315D51"/>
    <w:rsid w:val="00320A20"/>
    <w:rsid w:val="0032565D"/>
    <w:rsid w:val="0032698A"/>
    <w:rsid w:val="003374E4"/>
    <w:rsid w:val="003405B0"/>
    <w:rsid w:val="00342DA2"/>
    <w:rsid w:val="003431AF"/>
    <w:rsid w:val="00346C8A"/>
    <w:rsid w:val="00360D18"/>
    <w:rsid w:val="00370937"/>
    <w:rsid w:val="00397456"/>
    <w:rsid w:val="003A1A48"/>
    <w:rsid w:val="003B50ED"/>
    <w:rsid w:val="003C65CD"/>
    <w:rsid w:val="003D0D07"/>
    <w:rsid w:val="003D771B"/>
    <w:rsid w:val="003E105F"/>
    <w:rsid w:val="003E26ED"/>
    <w:rsid w:val="003E3CD6"/>
    <w:rsid w:val="003E61DA"/>
    <w:rsid w:val="003F2AA1"/>
    <w:rsid w:val="003F2C19"/>
    <w:rsid w:val="003F4DFF"/>
    <w:rsid w:val="003F4F25"/>
    <w:rsid w:val="004115C9"/>
    <w:rsid w:val="004221E9"/>
    <w:rsid w:val="00432FFA"/>
    <w:rsid w:val="004405F3"/>
    <w:rsid w:val="00447DC8"/>
    <w:rsid w:val="00462751"/>
    <w:rsid w:val="004727A6"/>
    <w:rsid w:val="0047716E"/>
    <w:rsid w:val="00485329"/>
    <w:rsid w:val="0049009A"/>
    <w:rsid w:val="004B603D"/>
    <w:rsid w:val="004D7EA6"/>
    <w:rsid w:val="004E0677"/>
    <w:rsid w:val="004E350F"/>
    <w:rsid w:val="004F35B4"/>
    <w:rsid w:val="004F7A6E"/>
    <w:rsid w:val="00502BB0"/>
    <w:rsid w:val="005040D0"/>
    <w:rsid w:val="00537475"/>
    <w:rsid w:val="005637BB"/>
    <w:rsid w:val="00563C3C"/>
    <w:rsid w:val="00565076"/>
    <w:rsid w:val="005776F0"/>
    <w:rsid w:val="00592029"/>
    <w:rsid w:val="00592DE2"/>
    <w:rsid w:val="00594FB5"/>
    <w:rsid w:val="005A04CC"/>
    <w:rsid w:val="005B2CD0"/>
    <w:rsid w:val="005C0C6B"/>
    <w:rsid w:val="005D31D0"/>
    <w:rsid w:val="005D44C4"/>
    <w:rsid w:val="005D6181"/>
    <w:rsid w:val="005D6799"/>
    <w:rsid w:val="005E5D50"/>
    <w:rsid w:val="005E73FD"/>
    <w:rsid w:val="005F4DCC"/>
    <w:rsid w:val="005F6310"/>
    <w:rsid w:val="00612E6A"/>
    <w:rsid w:val="00614500"/>
    <w:rsid w:val="00620092"/>
    <w:rsid w:val="00641134"/>
    <w:rsid w:val="006541E5"/>
    <w:rsid w:val="00666DD9"/>
    <w:rsid w:val="00680054"/>
    <w:rsid w:val="00685E3D"/>
    <w:rsid w:val="00691AA8"/>
    <w:rsid w:val="00692DD1"/>
    <w:rsid w:val="006952EC"/>
    <w:rsid w:val="006973B4"/>
    <w:rsid w:val="006A13A4"/>
    <w:rsid w:val="006B3DD4"/>
    <w:rsid w:val="006C50F8"/>
    <w:rsid w:val="006C5384"/>
    <w:rsid w:val="006D01FD"/>
    <w:rsid w:val="006E5605"/>
    <w:rsid w:val="00726557"/>
    <w:rsid w:val="00741F89"/>
    <w:rsid w:val="0075074F"/>
    <w:rsid w:val="00753345"/>
    <w:rsid w:val="00753F26"/>
    <w:rsid w:val="007541F3"/>
    <w:rsid w:val="00755C7B"/>
    <w:rsid w:val="007622CF"/>
    <w:rsid w:val="0076461C"/>
    <w:rsid w:val="00765393"/>
    <w:rsid w:val="00772D51"/>
    <w:rsid w:val="007805EB"/>
    <w:rsid w:val="00780EAB"/>
    <w:rsid w:val="00781245"/>
    <w:rsid w:val="00793572"/>
    <w:rsid w:val="007971B7"/>
    <w:rsid w:val="00797B39"/>
    <w:rsid w:val="007A40A4"/>
    <w:rsid w:val="007B0D20"/>
    <w:rsid w:val="007B12D0"/>
    <w:rsid w:val="007C5E3C"/>
    <w:rsid w:val="007C73E6"/>
    <w:rsid w:val="007D60DD"/>
    <w:rsid w:val="007E5065"/>
    <w:rsid w:val="007E6012"/>
    <w:rsid w:val="007F23D9"/>
    <w:rsid w:val="007F5365"/>
    <w:rsid w:val="007F6A60"/>
    <w:rsid w:val="007F791D"/>
    <w:rsid w:val="008207A6"/>
    <w:rsid w:val="0082397E"/>
    <w:rsid w:val="00825A17"/>
    <w:rsid w:val="008261A0"/>
    <w:rsid w:val="00826E6F"/>
    <w:rsid w:val="0085203E"/>
    <w:rsid w:val="00852A04"/>
    <w:rsid w:val="008620BC"/>
    <w:rsid w:val="00863E92"/>
    <w:rsid w:val="008641D1"/>
    <w:rsid w:val="00883A66"/>
    <w:rsid w:val="00884B2E"/>
    <w:rsid w:val="008955EA"/>
    <w:rsid w:val="00895749"/>
    <w:rsid w:val="008957F7"/>
    <w:rsid w:val="00896F89"/>
    <w:rsid w:val="008B01B8"/>
    <w:rsid w:val="008B3318"/>
    <w:rsid w:val="008B5C35"/>
    <w:rsid w:val="008C5C3C"/>
    <w:rsid w:val="008C725D"/>
    <w:rsid w:val="008C77BC"/>
    <w:rsid w:val="008D5CB1"/>
    <w:rsid w:val="008D66FB"/>
    <w:rsid w:val="008E1C52"/>
    <w:rsid w:val="00901F4E"/>
    <w:rsid w:val="009244A6"/>
    <w:rsid w:val="00926043"/>
    <w:rsid w:val="0093356F"/>
    <w:rsid w:val="00941B10"/>
    <w:rsid w:val="009568F1"/>
    <w:rsid w:val="00961681"/>
    <w:rsid w:val="0096311F"/>
    <w:rsid w:val="009644D4"/>
    <w:rsid w:val="009652AA"/>
    <w:rsid w:val="009815EE"/>
    <w:rsid w:val="009848F0"/>
    <w:rsid w:val="00985830"/>
    <w:rsid w:val="009870F9"/>
    <w:rsid w:val="009A584B"/>
    <w:rsid w:val="009B00D7"/>
    <w:rsid w:val="009B2426"/>
    <w:rsid w:val="009B3A19"/>
    <w:rsid w:val="009E374F"/>
    <w:rsid w:val="009F1015"/>
    <w:rsid w:val="009F229D"/>
    <w:rsid w:val="00A00678"/>
    <w:rsid w:val="00A03D30"/>
    <w:rsid w:val="00A12672"/>
    <w:rsid w:val="00A150E4"/>
    <w:rsid w:val="00A2204B"/>
    <w:rsid w:val="00A26A44"/>
    <w:rsid w:val="00A3368B"/>
    <w:rsid w:val="00A377FD"/>
    <w:rsid w:val="00A37AC3"/>
    <w:rsid w:val="00A4045A"/>
    <w:rsid w:val="00A5261D"/>
    <w:rsid w:val="00A5549A"/>
    <w:rsid w:val="00A60D00"/>
    <w:rsid w:val="00A66DA2"/>
    <w:rsid w:val="00A70656"/>
    <w:rsid w:val="00A7639E"/>
    <w:rsid w:val="00A80339"/>
    <w:rsid w:val="00A81826"/>
    <w:rsid w:val="00A924A6"/>
    <w:rsid w:val="00AA382F"/>
    <w:rsid w:val="00AB07BF"/>
    <w:rsid w:val="00AB304B"/>
    <w:rsid w:val="00AC7B47"/>
    <w:rsid w:val="00AD2A9E"/>
    <w:rsid w:val="00AD4AF5"/>
    <w:rsid w:val="00AD6AFF"/>
    <w:rsid w:val="00AE72D3"/>
    <w:rsid w:val="00AE7779"/>
    <w:rsid w:val="00B07B30"/>
    <w:rsid w:val="00B07BF3"/>
    <w:rsid w:val="00B12DFD"/>
    <w:rsid w:val="00B16DCD"/>
    <w:rsid w:val="00B17F00"/>
    <w:rsid w:val="00B217F1"/>
    <w:rsid w:val="00B3394E"/>
    <w:rsid w:val="00B40E6C"/>
    <w:rsid w:val="00B42381"/>
    <w:rsid w:val="00B4656B"/>
    <w:rsid w:val="00B6416E"/>
    <w:rsid w:val="00B7118F"/>
    <w:rsid w:val="00BB77C4"/>
    <w:rsid w:val="00BD600D"/>
    <w:rsid w:val="00BE0801"/>
    <w:rsid w:val="00BE23AD"/>
    <w:rsid w:val="00BE53AA"/>
    <w:rsid w:val="00BF5A10"/>
    <w:rsid w:val="00C0387D"/>
    <w:rsid w:val="00C052C0"/>
    <w:rsid w:val="00C052EC"/>
    <w:rsid w:val="00C14319"/>
    <w:rsid w:val="00C25DF0"/>
    <w:rsid w:val="00C3494E"/>
    <w:rsid w:val="00C403F4"/>
    <w:rsid w:val="00C4285C"/>
    <w:rsid w:val="00C52D9E"/>
    <w:rsid w:val="00C61A43"/>
    <w:rsid w:val="00C6442C"/>
    <w:rsid w:val="00C67479"/>
    <w:rsid w:val="00C82EE1"/>
    <w:rsid w:val="00CA1708"/>
    <w:rsid w:val="00CC08D2"/>
    <w:rsid w:val="00CD1F30"/>
    <w:rsid w:val="00CD248C"/>
    <w:rsid w:val="00CD52EE"/>
    <w:rsid w:val="00CF43DA"/>
    <w:rsid w:val="00CF6BD2"/>
    <w:rsid w:val="00D10236"/>
    <w:rsid w:val="00D176CA"/>
    <w:rsid w:val="00D203B7"/>
    <w:rsid w:val="00D400F0"/>
    <w:rsid w:val="00D41A68"/>
    <w:rsid w:val="00D54F71"/>
    <w:rsid w:val="00D62F3D"/>
    <w:rsid w:val="00D70887"/>
    <w:rsid w:val="00D72171"/>
    <w:rsid w:val="00D81659"/>
    <w:rsid w:val="00D82E50"/>
    <w:rsid w:val="00D876AC"/>
    <w:rsid w:val="00D87FF2"/>
    <w:rsid w:val="00D92581"/>
    <w:rsid w:val="00DA4DBA"/>
    <w:rsid w:val="00DA4EA4"/>
    <w:rsid w:val="00DC1136"/>
    <w:rsid w:val="00DC68C9"/>
    <w:rsid w:val="00DD605A"/>
    <w:rsid w:val="00DD67CE"/>
    <w:rsid w:val="00DF2079"/>
    <w:rsid w:val="00DF3D9D"/>
    <w:rsid w:val="00E041CE"/>
    <w:rsid w:val="00E07122"/>
    <w:rsid w:val="00E1310B"/>
    <w:rsid w:val="00E160F9"/>
    <w:rsid w:val="00E2160F"/>
    <w:rsid w:val="00E22472"/>
    <w:rsid w:val="00E230D9"/>
    <w:rsid w:val="00E43146"/>
    <w:rsid w:val="00E43359"/>
    <w:rsid w:val="00E454AB"/>
    <w:rsid w:val="00E679E1"/>
    <w:rsid w:val="00E804EF"/>
    <w:rsid w:val="00E876A6"/>
    <w:rsid w:val="00EA15E7"/>
    <w:rsid w:val="00EB0F1B"/>
    <w:rsid w:val="00EB6E55"/>
    <w:rsid w:val="00EC4F04"/>
    <w:rsid w:val="00EE134B"/>
    <w:rsid w:val="00F01060"/>
    <w:rsid w:val="00F04110"/>
    <w:rsid w:val="00F11659"/>
    <w:rsid w:val="00F168F1"/>
    <w:rsid w:val="00F251AC"/>
    <w:rsid w:val="00F2611C"/>
    <w:rsid w:val="00F60856"/>
    <w:rsid w:val="00F713C4"/>
    <w:rsid w:val="00F76F83"/>
    <w:rsid w:val="00F80042"/>
    <w:rsid w:val="00F915B8"/>
    <w:rsid w:val="00F94B86"/>
    <w:rsid w:val="00FC3253"/>
    <w:rsid w:val="00FC5228"/>
    <w:rsid w:val="00FD042E"/>
    <w:rsid w:val="00FD31AB"/>
    <w:rsid w:val="00FD7251"/>
    <w:rsid w:val="00FE7CC4"/>
    <w:rsid w:val="00FF2093"/>
    <w:rsid w:val="00FF27E7"/>
    <w:rsid w:val="28D714CD"/>
    <w:rsid w:val="563B76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8</Pages>
  <Words>568</Words>
  <Characters>3240</Characters>
  <Application>Microsoft Office Word</Application>
  <DocSecurity>0</DocSecurity>
  <Lines>27</Lines>
  <Paragraphs>7</Paragraphs>
  <ScaleCrop>false</ScaleCrop>
  <Company>Microsoft</Company>
  <LinksUpToDate>false</LinksUpToDate>
  <CharactersWithSpaces>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394</cp:revision>
  <cp:lastPrinted>2022-03-18T05:24:00Z</cp:lastPrinted>
  <dcterms:created xsi:type="dcterms:W3CDTF">2018-04-27T03:07:00Z</dcterms:created>
  <dcterms:modified xsi:type="dcterms:W3CDTF">2022-04-15T03:30:00Z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BFFCBA1D78E94421B9BA2504DD71987D</vt:lpwstr>
  </property>
</Properties>
</file>