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关于开展2022年度大连市科学技术奖</w:t>
      </w:r>
    </w:p>
    <w:p>
      <w:pPr>
        <w:jc w:val="center"/>
        <w:rPr>
          <w:rFonts w:hint="eastAsia" w:ascii="宋体" w:hAnsi="宋体" w:eastAsia="宋体" w:cs="宋体"/>
          <w:sz w:val="44"/>
          <w:szCs w:val="44"/>
        </w:rPr>
      </w:pPr>
      <w:r>
        <w:rPr>
          <w:rFonts w:hint="eastAsia" w:ascii="宋体" w:hAnsi="宋体" w:eastAsia="宋体" w:cs="宋体"/>
          <w:sz w:val="44"/>
          <w:szCs w:val="44"/>
        </w:rPr>
        <w:t>推荐工作的通知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各有关单位（专家）：</w:t>
      </w:r>
      <w:r>
        <w:rPr>
          <w:rFonts w:hint="eastAsia" w:ascii="仿宋" w:hAnsi="仿宋" w:eastAsia="仿宋" w:cs="仿宋"/>
          <w:b w:val="0"/>
          <w:bCs w:val="0"/>
          <w:color w:val="333333"/>
          <w:spacing w:val="0"/>
          <w:sz w:val="32"/>
          <w:szCs w:val="32"/>
          <w:shd w:val="clear" w:fill="FFFFFF"/>
        </w:rPr>
        <w:br w:type="textWrapping"/>
      </w:r>
      <w:r>
        <w:rPr>
          <w:rFonts w:hint="eastAsia" w:ascii="仿宋" w:hAnsi="仿宋" w:eastAsia="仿宋" w:cs="仿宋"/>
          <w:b w:val="0"/>
          <w:bCs w:val="0"/>
          <w:color w:val="333333"/>
          <w:spacing w:val="0"/>
          <w:sz w:val="32"/>
          <w:szCs w:val="32"/>
          <w:shd w:val="clear" w:fill="FFFFFF"/>
        </w:rPr>
        <w:t>　　根据《大连市科学技术奖励办法》(大政发〔2017〕15号)规定，现将2022年度市科学技术奖推荐工作有关事宜通知如下：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一、推荐要求</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1. 推荐奖项范围</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市技术发明奖、市科学技术进步奖</w:t>
      </w:r>
      <w:r>
        <w:rPr>
          <w:rFonts w:hint="eastAsia" w:ascii="仿宋" w:hAnsi="仿宋" w:eastAsia="仿宋" w:cs="仿宋"/>
          <w:b w:val="0"/>
          <w:bCs w:val="0"/>
          <w:color w:val="333333"/>
          <w:spacing w:val="0"/>
          <w:sz w:val="32"/>
          <w:szCs w:val="32"/>
          <w:shd w:val="clear" w:fill="FFFFFF"/>
        </w:rPr>
        <w:br w:type="textWrapping"/>
      </w:r>
      <w:r>
        <w:rPr>
          <w:rFonts w:hint="eastAsia" w:ascii="仿宋" w:hAnsi="仿宋" w:eastAsia="仿宋" w:cs="仿宋"/>
          <w:b w:val="0"/>
          <w:bCs w:val="0"/>
          <w:color w:val="333333"/>
          <w:spacing w:val="0"/>
          <w:sz w:val="32"/>
          <w:szCs w:val="32"/>
          <w:shd w:val="clear" w:fill="FFFFFF"/>
        </w:rPr>
        <w:t>       2. 推荐方式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val="0"/>
          <w:color w:val="333333"/>
          <w:spacing w:val="0"/>
          <w:sz w:val="32"/>
          <w:szCs w:val="32"/>
        </w:rPr>
      </w:pPr>
      <w:r>
        <w:rPr>
          <w:rFonts w:hint="eastAsia" w:ascii="仿宋" w:hAnsi="仿宋" w:eastAsia="仿宋" w:cs="仿宋"/>
          <w:b w:val="0"/>
          <w:bCs w:val="0"/>
          <w:color w:val="333333"/>
          <w:spacing w:val="0"/>
          <w:sz w:val="32"/>
          <w:szCs w:val="32"/>
          <w:shd w:val="clear" w:fill="FFFFFF"/>
        </w:rPr>
        <w:t>（1）单位推荐：驻连各大专院校、市属及以上科研院所</w:t>
      </w:r>
      <w:bookmarkStart w:id="0" w:name="_GoBack"/>
      <w:r>
        <w:rPr>
          <w:rFonts w:hint="eastAsia" w:ascii="仿宋" w:hAnsi="仿宋" w:eastAsia="仿宋" w:cs="仿宋"/>
          <w:b w:val="0"/>
          <w:bCs w:val="0"/>
          <w:color w:val="333333"/>
          <w:spacing w:val="0"/>
          <w:sz w:val="32"/>
          <w:szCs w:val="32"/>
          <w:shd w:val="clear" w:fill="FFFFFF"/>
        </w:rPr>
        <w:t>等事业单位申报市科学技术奖项目由本单位出具推荐函推荐；企业申报市科学技术奖项目由所在区市县（先导区）科技管理部门或市属以上行业协会、学会初审后，出具推荐函推荐。</w:t>
      </w:r>
    </w:p>
    <w:bookmarkEnd w:id="0"/>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2）专家推荐：需要5位具有同一学科、专业领域的正高级职称的专家同时推荐。每位推荐专家每年度只能推荐一项本人所熟悉的学科或专业领域的市科学技术奖项目，同时应按要求独立填写专家推荐意见表。在市科学技术奖评审过程中，所推荐项目存在争议的，推荐专家负有协助处理异议的责任。</w:t>
      </w:r>
      <w:r>
        <w:rPr>
          <w:rFonts w:hint="eastAsia" w:ascii="仿宋" w:hAnsi="仿宋" w:eastAsia="仿宋" w:cs="仿宋"/>
          <w:b w:val="0"/>
          <w:bCs w:val="0"/>
          <w:color w:val="333333"/>
          <w:spacing w:val="0"/>
          <w:sz w:val="32"/>
          <w:szCs w:val="32"/>
          <w:shd w:val="clear" w:fill="FFFFFF"/>
        </w:rPr>
        <w:br w:type="textWrapping"/>
      </w:r>
      <w:r>
        <w:rPr>
          <w:rFonts w:hint="eastAsia" w:ascii="仿宋" w:hAnsi="仿宋" w:eastAsia="仿宋" w:cs="仿宋"/>
          <w:b w:val="0"/>
          <w:bCs w:val="0"/>
          <w:color w:val="333333"/>
          <w:spacing w:val="0"/>
          <w:sz w:val="32"/>
          <w:szCs w:val="32"/>
          <w:shd w:val="clear" w:fill="FFFFFF"/>
        </w:rPr>
        <w:t>       3. 推荐项目的基本条件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推荐项目应符合《大连市科学技术奖励办法》相关规定,同时具备以下条件：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（1）推荐项目的完成单位须是独立法人单位，且第一完成单位在大连市区域内，项目创造显著经济效益或社会效益；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（2）推荐项目应于2020年12月31日前完成整体技术并已应用；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（3）办理科学技术成果登记；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（4）推荐项目须在推荐单位、项目完成单位及项目完成人所在单位公示5个工作日，公示无异议（或虽有异议但经处理后再次公示无异议）；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（5）2021年度通过形式审查进入评审程序未获奖的项目，2022年度不得以相同技术内容再次推荐；</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（6）同一项目不能同时推荐本年度市技术发明奖、市科学技术进步奖；同一项目已申报本年度国家、省科学技术奖的不能推荐市科学技术奖；</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（7）同一人同一年度只能作为一个推荐项目的完成人参加市科学技术奖项目评审；</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（8）不涉及国家安全、国防和国家秘密。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二、推荐程序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1. 填写申报书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申报书是市科学技术奖评审的主要依据，包括主件和附件，请推荐单位（专家）组织项目完成单位按照申报书填写说明要求，登录大连市科技项目管理信息平台，客观、如实、准确、完整在线填写，同时将申报书下载打印签字盖章后连同其他证明材料以附件形式上传至系统，在7月20日前完成网上填报、提交。</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项目提交的申报书内容及页数应严格按照申报书填写说明要求提供。申报时暂不报送申报书纸质材料，请保留好原件，待项目确定获奖后，纸质申报材料（申报书原件及附件原件）的报送时间另行通知。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2.推荐（专家）单位推荐、报送推荐材料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推荐单位（专家）参照推荐单位网上审核要点（附件3.7）做好推荐材料网上审核、公示无异议后在7月27日前完成系统提交。并报送如下材料：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（1）单位推荐</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推荐函（模板见附件3.8），内容包括推荐项目公示情况及结果、推荐2022年度大连市科技奖励项目汇总表、2022年度大连市科学技术奖推荐项目网络材料审核单，由推荐单位统一报送。</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（2）专家推荐</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5位专家推荐意见表（附件3.9，需签名并加盖专家所在单位公章），由责任推荐专家或委托工作人员报送。</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（3）其他情况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完成单位（专家）对有关评审专家有回避要求的，应提交《回避专家申请表》（附件3.10），详细说明申请回避的理由，提供证明材料并加盖完成单位公章（专家签名）。</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3.推荐材料报送方式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推荐单位（专家）在7月27日前将推荐函（表）盖章扫描件和电子版发送至邮箱：dlskjjcgc@126.com。</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三、推荐截止时间</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项目申报截止时间为2022年7月20日。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推荐单位（专家）网上提交、报送推荐函（含推荐项目汇总表、网络材料审核表）、专家提交专家推荐意见表截止时间为7月27日。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四、联系方式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业务联系人：成果转化与科技奖励处  翟 晶 富小东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业务联系电话：39989850</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成果登记联系电话：83620617</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val="0"/>
          <w:color w:val="333333"/>
          <w:spacing w:val="0"/>
          <w:sz w:val="32"/>
          <w:szCs w:val="32"/>
          <w:shd w:val="clear" w:fill="FFFFFF"/>
        </w:rPr>
      </w:pPr>
      <w:r>
        <w:rPr>
          <w:rFonts w:hint="eastAsia" w:ascii="仿宋" w:hAnsi="仿宋" w:eastAsia="仿宋" w:cs="仿宋"/>
          <w:b w:val="0"/>
          <w:bCs w:val="0"/>
          <w:color w:val="333333"/>
          <w:spacing w:val="0"/>
          <w:sz w:val="32"/>
          <w:szCs w:val="32"/>
          <w:shd w:val="clear" w:fill="FFFFFF"/>
        </w:rPr>
        <w:t>申报平台技术支持：张俊华 18340837680  冯浩东 15840923121</w:t>
      </w: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附件：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1.</w:t>
      </w:r>
      <w:r>
        <w:rPr>
          <w:rFonts w:hint="eastAsia" w:ascii="仿宋" w:hAnsi="仿宋" w:eastAsia="仿宋" w:cs="仿宋"/>
          <w:b w:val="0"/>
          <w:bCs w:val="0"/>
          <w:color w:val="333333"/>
          <w:spacing w:val="0"/>
          <w:sz w:val="32"/>
          <w:szCs w:val="32"/>
          <w:shd w:val="clear" w:fill="FFFFFF"/>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bCs w:val="0"/>
          <w:color w:val="333333"/>
          <w:spacing w:val="0"/>
          <w:sz w:val="32"/>
          <w:szCs w:val="32"/>
          <w:u w:val="none"/>
          <w:shd w:val="clear" w:fill="FFFFFF"/>
        </w:rPr>
        <w:fldChar w:fldCharType="begin"/>
      </w:r>
      <w:r>
        <w:rPr>
          <w:rFonts w:hint="eastAsia" w:ascii="仿宋" w:hAnsi="仿宋" w:eastAsia="仿宋" w:cs="仿宋"/>
          <w:b w:val="0"/>
          <w:bCs w:val="0"/>
          <w:color w:val="333333"/>
          <w:spacing w:val="0"/>
          <w:sz w:val="32"/>
          <w:szCs w:val="32"/>
          <w:u w:val="none"/>
          <w:shd w:val="clear" w:fill="FFFFFF"/>
        </w:rPr>
        <w:instrText xml:space="preserve"> HYPERLINK "https://kjj.dl.gov.cn/module/download/downfile.jsp?classid=0&amp;showname=%E9%99%84%E4%BB%B61 %E5%A4%A7%E8%BF%9E%E5%B8%82%E7%A7%91%E5%AD%A6%E6%8A%80%E6%9C%AF%E5%A5%96%E5%8A%B1%E7%94%B3%E6%8A%A5%E4%B9%A6.doc&amp;filename=63ce066764e34c9788b8dffd57afd24d.doc" </w:instrText>
      </w:r>
      <w:r>
        <w:rPr>
          <w:rFonts w:hint="eastAsia" w:ascii="仿宋" w:hAnsi="仿宋" w:eastAsia="仿宋" w:cs="仿宋"/>
          <w:b w:val="0"/>
          <w:bCs w:val="0"/>
          <w:color w:val="333333"/>
          <w:spacing w:val="0"/>
          <w:sz w:val="32"/>
          <w:szCs w:val="32"/>
          <w:u w:val="none"/>
          <w:shd w:val="clear" w:fill="FFFFFF"/>
        </w:rPr>
        <w:fldChar w:fldCharType="separate"/>
      </w:r>
      <w:r>
        <w:rPr>
          <w:rStyle w:val="7"/>
          <w:rFonts w:hint="eastAsia" w:ascii="仿宋" w:hAnsi="仿宋" w:eastAsia="仿宋" w:cs="仿宋"/>
          <w:b w:val="0"/>
          <w:bCs w:val="0"/>
          <w:color w:val="333333"/>
          <w:spacing w:val="0"/>
          <w:sz w:val="32"/>
          <w:szCs w:val="32"/>
          <w:u w:val="none"/>
          <w:shd w:val="clear" w:fill="FFFFFF"/>
        </w:rPr>
        <w:t>附件1 大连市科学技术奖励申报书.doc</w:t>
      </w:r>
      <w:r>
        <w:rPr>
          <w:rFonts w:hint="eastAsia" w:ascii="仿宋" w:hAnsi="仿宋" w:eastAsia="仿宋" w:cs="仿宋"/>
          <w:b w:val="0"/>
          <w:bCs w:val="0"/>
          <w:color w:val="333333"/>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2.</w:t>
      </w:r>
      <w:r>
        <w:rPr>
          <w:rFonts w:hint="eastAsia" w:ascii="仿宋" w:hAnsi="仿宋" w:eastAsia="仿宋" w:cs="仿宋"/>
          <w:b w:val="0"/>
          <w:bCs w:val="0"/>
          <w:color w:val="333333"/>
          <w:spacing w:val="0"/>
          <w:sz w:val="32"/>
          <w:szCs w:val="32"/>
          <w:shd w:val="clear" w:fill="FFFFFF"/>
        </w:rPr>
        <w:drawing>
          <wp:inline distT="0" distB="0" distL="114300" distR="114300">
            <wp:extent cx="152400" cy="1524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bCs w:val="0"/>
          <w:color w:val="333333"/>
          <w:spacing w:val="0"/>
          <w:sz w:val="32"/>
          <w:szCs w:val="32"/>
          <w:u w:val="none"/>
          <w:shd w:val="clear" w:fill="FFFFFF"/>
        </w:rPr>
        <w:fldChar w:fldCharType="begin"/>
      </w:r>
      <w:r>
        <w:rPr>
          <w:rFonts w:hint="eastAsia" w:ascii="仿宋" w:hAnsi="仿宋" w:eastAsia="仿宋" w:cs="仿宋"/>
          <w:b w:val="0"/>
          <w:bCs w:val="0"/>
          <w:color w:val="333333"/>
          <w:spacing w:val="0"/>
          <w:sz w:val="32"/>
          <w:szCs w:val="32"/>
          <w:u w:val="none"/>
          <w:shd w:val="clear" w:fill="FFFFFF"/>
        </w:rPr>
        <w:instrText xml:space="preserve"> HYPERLINK "https://kjj.dl.gov.cn/module/download/downfile.jsp?classid=0&amp;showname=%E9%99%84%E4%BB%B62 %E7%94%B3%E6%8A%A5%E4%B9%A6%E5%A1%AB%E5%86%99%E8%AF%B4%E6%98%8E.doc&amp;filename=cda7f11f7fe3474a84876b6f480ef29e.doc" </w:instrText>
      </w:r>
      <w:r>
        <w:rPr>
          <w:rFonts w:hint="eastAsia" w:ascii="仿宋" w:hAnsi="仿宋" w:eastAsia="仿宋" w:cs="仿宋"/>
          <w:b w:val="0"/>
          <w:bCs w:val="0"/>
          <w:color w:val="333333"/>
          <w:spacing w:val="0"/>
          <w:sz w:val="32"/>
          <w:szCs w:val="32"/>
          <w:u w:val="none"/>
          <w:shd w:val="clear" w:fill="FFFFFF"/>
        </w:rPr>
        <w:fldChar w:fldCharType="separate"/>
      </w:r>
      <w:r>
        <w:rPr>
          <w:rStyle w:val="7"/>
          <w:rFonts w:hint="eastAsia" w:ascii="仿宋" w:hAnsi="仿宋" w:eastAsia="仿宋" w:cs="仿宋"/>
          <w:b w:val="0"/>
          <w:bCs w:val="0"/>
          <w:color w:val="333333"/>
          <w:spacing w:val="0"/>
          <w:sz w:val="32"/>
          <w:szCs w:val="32"/>
          <w:u w:val="none"/>
          <w:shd w:val="clear" w:fill="FFFFFF"/>
        </w:rPr>
        <w:t>附件2 申报书填写说明.doc</w:t>
      </w:r>
      <w:r>
        <w:rPr>
          <w:rFonts w:hint="eastAsia" w:ascii="仿宋" w:hAnsi="仿宋" w:eastAsia="仿宋" w:cs="仿宋"/>
          <w:b w:val="0"/>
          <w:bCs w:val="0"/>
          <w:color w:val="333333"/>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3.</w:t>
      </w:r>
      <w:r>
        <w:rPr>
          <w:rFonts w:hint="eastAsia" w:ascii="仿宋" w:hAnsi="仿宋" w:eastAsia="仿宋" w:cs="仿宋"/>
          <w:b w:val="0"/>
          <w:bCs w:val="0"/>
          <w:color w:val="333333"/>
          <w:spacing w:val="0"/>
          <w:sz w:val="32"/>
          <w:szCs w:val="32"/>
          <w:shd w:val="clear" w:fill="FFFFFF"/>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bCs w:val="0"/>
          <w:color w:val="333333"/>
          <w:spacing w:val="0"/>
          <w:sz w:val="32"/>
          <w:szCs w:val="32"/>
          <w:u w:val="none"/>
          <w:shd w:val="clear" w:fill="FFFFFF"/>
        </w:rPr>
        <w:fldChar w:fldCharType="begin"/>
      </w:r>
      <w:r>
        <w:rPr>
          <w:rFonts w:hint="eastAsia" w:ascii="仿宋" w:hAnsi="仿宋" w:eastAsia="仿宋" w:cs="仿宋"/>
          <w:b w:val="0"/>
          <w:bCs w:val="0"/>
          <w:color w:val="333333"/>
          <w:spacing w:val="0"/>
          <w:sz w:val="32"/>
          <w:szCs w:val="32"/>
          <w:u w:val="none"/>
          <w:shd w:val="clear" w:fill="FFFFFF"/>
        </w:rPr>
        <w:instrText xml:space="preserve"> HYPERLINK "https://kjj.dl.gov.cn/module/download/downfile.jsp?classid=0&amp;showname=%E9%99%84%E4%BB%B63 %E7%9B%B8%E5%85%B3%E6%9D%90%E6%96%99.rar&amp;filename=ac0330b6be284b198d453e3579554b55.rar" </w:instrText>
      </w:r>
      <w:r>
        <w:rPr>
          <w:rFonts w:hint="eastAsia" w:ascii="仿宋" w:hAnsi="仿宋" w:eastAsia="仿宋" w:cs="仿宋"/>
          <w:b w:val="0"/>
          <w:bCs w:val="0"/>
          <w:color w:val="333333"/>
          <w:spacing w:val="0"/>
          <w:sz w:val="32"/>
          <w:szCs w:val="32"/>
          <w:u w:val="none"/>
          <w:shd w:val="clear" w:fill="FFFFFF"/>
        </w:rPr>
        <w:fldChar w:fldCharType="separate"/>
      </w:r>
      <w:r>
        <w:rPr>
          <w:rStyle w:val="7"/>
          <w:rFonts w:hint="eastAsia" w:ascii="仿宋" w:hAnsi="仿宋" w:eastAsia="仿宋" w:cs="仿宋"/>
          <w:b w:val="0"/>
          <w:bCs w:val="0"/>
          <w:color w:val="333333"/>
          <w:spacing w:val="0"/>
          <w:sz w:val="32"/>
          <w:szCs w:val="32"/>
          <w:u w:val="none"/>
          <w:shd w:val="clear" w:fill="FFFFFF"/>
        </w:rPr>
        <w:t>附件3 相关材料.rar</w:t>
      </w:r>
      <w:r>
        <w:rPr>
          <w:rFonts w:hint="eastAsia" w:ascii="仿宋" w:hAnsi="仿宋" w:eastAsia="仿宋" w:cs="仿宋"/>
          <w:b w:val="0"/>
          <w:bCs w:val="0"/>
          <w:color w:val="333333"/>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4.</w:t>
      </w:r>
      <w:r>
        <w:rPr>
          <w:rFonts w:hint="eastAsia" w:ascii="仿宋" w:hAnsi="仿宋" w:eastAsia="仿宋" w:cs="仿宋"/>
          <w:b w:val="0"/>
          <w:bCs w:val="0"/>
          <w:color w:val="333333"/>
          <w:spacing w:val="0"/>
          <w:sz w:val="32"/>
          <w:szCs w:val="32"/>
          <w:shd w:val="clear" w:fill="FFFFFF"/>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bCs w:val="0"/>
          <w:color w:val="333333"/>
          <w:spacing w:val="0"/>
          <w:sz w:val="32"/>
          <w:szCs w:val="32"/>
          <w:u w:val="none"/>
          <w:shd w:val="clear" w:fill="FFFFFF"/>
        </w:rPr>
        <w:fldChar w:fldCharType="begin"/>
      </w:r>
      <w:r>
        <w:rPr>
          <w:rFonts w:hint="eastAsia" w:ascii="仿宋" w:hAnsi="仿宋" w:eastAsia="仿宋" w:cs="仿宋"/>
          <w:b w:val="0"/>
          <w:bCs w:val="0"/>
          <w:color w:val="333333"/>
          <w:spacing w:val="0"/>
          <w:sz w:val="32"/>
          <w:szCs w:val="32"/>
          <w:u w:val="none"/>
          <w:shd w:val="clear" w:fill="FFFFFF"/>
        </w:rPr>
        <w:instrText xml:space="preserve"> HYPERLINK "https://kjj.dl.gov.cn/module/download/downfile.jsp?classid=0&amp;showname=%E9%99%84%E4%BB%B64-%E5%8C%BA%E5%B8%82%E5%8E%BF%E7%A7%91%E6%8A%80%E9%83%A8%E9%97%A8%E5%A5%96%E5%8A%B1%E5%B7%A5%E4%BD%9C%E8%81%94%E7%B3%BB%E7%94%B5%E8%AF%9D.doc&amp;filename=ee52c7f53f7e4242bb7b77c9b78c4703.doc" </w:instrText>
      </w:r>
      <w:r>
        <w:rPr>
          <w:rFonts w:hint="eastAsia" w:ascii="仿宋" w:hAnsi="仿宋" w:eastAsia="仿宋" w:cs="仿宋"/>
          <w:b w:val="0"/>
          <w:bCs w:val="0"/>
          <w:color w:val="333333"/>
          <w:spacing w:val="0"/>
          <w:sz w:val="32"/>
          <w:szCs w:val="32"/>
          <w:u w:val="none"/>
          <w:shd w:val="clear" w:fill="FFFFFF"/>
        </w:rPr>
        <w:fldChar w:fldCharType="separate"/>
      </w:r>
      <w:r>
        <w:rPr>
          <w:rStyle w:val="7"/>
          <w:rFonts w:hint="eastAsia" w:ascii="仿宋" w:hAnsi="仿宋" w:eastAsia="仿宋" w:cs="仿宋"/>
          <w:b w:val="0"/>
          <w:bCs w:val="0"/>
          <w:color w:val="333333"/>
          <w:spacing w:val="0"/>
          <w:sz w:val="32"/>
          <w:szCs w:val="32"/>
          <w:u w:val="none"/>
          <w:shd w:val="clear" w:fill="FFFFFF"/>
        </w:rPr>
        <w:t>附件4-区市县科技部门奖励工作联系电话.doc</w:t>
      </w:r>
      <w:r>
        <w:rPr>
          <w:rFonts w:hint="eastAsia" w:ascii="仿宋" w:hAnsi="仿宋" w:eastAsia="仿宋" w:cs="仿宋"/>
          <w:b w:val="0"/>
          <w:bCs w:val="0"/>
          <w:color w:val="333333"/>
          <w:spacing w:val="0"/>
          <w:sz w:val="32"/>
          <w:szCs w:val="32"/>
          <w:u w:val="none"/>
          <w:shd w:val="clear" w:fill="FFFFFF"/>
        </w:rPr>
        <w:fldChar w:fldCharType="end"/>
      </w:r>
      <w:r>
        <w:rPr>
          <w:rFonts w:hint="eastAsia" w:ascii="仿宋" w:hAnsi="仿宋" w:eastAsia="仿宋" w:cs="仿宋"/>
          <w:b w:val="0"/>
          <w:bCs w:val="0"/>
          <w:color w:val="333333"/>
          <w:spacing w:val="0"/>
          <w:sz w:val="32"/>
          <w:szCs w:val="32"/>
          <w:shd w:val="clear" w:fill="FFFFFF"/>
        </w:rPr>
        <w:t>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333333"/>
          <w:spacing w:val="0"/>
          <w:sz w:val="32"/>
          <w:szCs w:val="32"/>
        </w:rPr>
      </w:pPr>
      <w:r>
        <w:rPr>
          <w:rFonts w:hint="eastAsia" w:ascii="仿宋" w:hAnsi="仿宋" w:eastAsia="仿宋" w:cs="仿宋"/>
          <w:b w:val="0"/>
          <w:bCs w:val="0"/>
          <w:color w:val="333333"/>
          <w:spacing w:val="0"/>
          <w:sz w:val="32"/>
          <w:szCs w:val="32"/>
          <w:shd w:val="clear" w:fill="FFFFFF"/>
        </w:rPr>
        <w:t>5.</w:t>
      </w:r>
      <w:r>
        <w:rPr>
          <w:rFonts w:hint="eastAsia" w:ascii="仿宋" w:hAnsi="仿宋" w:eastAsia="仿宋" w:cs="仿宋"/>
          <w:b w:val="0"/>
          <w:bCs w:val="0"/>
          <w:color w:val="333333"/>
          <w:spacing w:val="0"/>
          <w:sz w:val="32"/>
          <w:szCs w:val="32"/>
          <w:shd w:val="clear" w:fill="FFFFFF"/>
        </w:rPr>
        <w:drawing>
          <wp:inline distT="0" distB="0" distL="114300" distR="114300">
            <wp:extent cx="152400" cy="1524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bCs w:val="0"/>
          <w:color w:val="333333"/>
          <w:spacing w:val="0"/>
          <w:sz w:val="32"/>
          <w:szCs w:val="32"/>
          <w:u w:val="none"/>
          <w:shd w:val="clear" w:fill="FFFFFF"/>
        </w:rPr>
        <w:fldChar w:fldCharType="begin"/>
      </w:r>
      <w:r>
        <w:rPr>
          <w:rFonts w:hint="eastAsia" w:ascii="仿宋" w:hAnsi="仿宋" w:eastAsia="仿宋" w:cs="仿宋"/>
          <w:b w:val="0"/>
          <w:bCs w:val="0"/>
          <w:color w:val="333333"/>
          <w:spacing w:val="0"/>
          <w:sz w:val="32"/>
          <w:szCs w:val="32"/>
          <w:u w:val="none"/>
          <w:shd w:val="clear" w:fill="FFFFFF"/>
        </w:rPr>
        <w:instrText xml:space="preserve"> HYPERLINK "https://kjj.dl.gov.cn/module/download/downfile.jsp?classid=0&amp;showname=%E9%99%84%E4%BB%B65-%E9%A1%B9%E7%9B%AE%E7%94%B3%E6%8A%A5%E5%B9%B3%E5%8F%B0%E6%93%8D%E4%BD%9C%E6%8C%87%E5%8D%97.docx&amp;filename=9b49539046264b55abdb326a78b33bb4.docx" </w:instrText>
      </w:r>
      <w:r>
        <w:rPr>
          <w:rFonts w:hint="eastAsia" w:ascii="仿宋" w:hAnsi="仿宋" w:eastAsia="仿宋" w:cs="仿宋"/>
          <w:b w:val="0"/>
          <w:bCs w:val="0"/>
          <w:color w:val="333333"/>
          <w:spacing w:val="0"/>
          <w:sz w:val="32"/>
          <w:szCs w:val="32"/>
          <w:u w:val="none"/>
          <w:shd w:val="clear" w:fill="FFFFFF"/>
        </w:rPr>
        <w:fldChar w:fldCharType="separate"/>
      </w:r>
      <w:r>
        <w:rPr>
          <w:rStyle w:val="7"/>
          <w:rFonts w:hint="eastAsia" w:ascii="仿宋" w:hAnsi="仿宋" w:eastAsia="仿宋" w:cs="仿宋"/>
          <w:b w:val="0"/>
          <w:bCs w:val="0"/>
          <w:color w:val="333333"/>
          <w:spacing w:val="0"/>
          <w:sz w:val="32"/>
          <w:szCs w:val="32"/>
          <w:u w:val="none"/>
          <w:shd w:val="clear" w:fill="FFFFFF"/>
        </w:rPr>
        <w:t>附件5-项目申报平台操作指南.docx</w:t>
      </w:r>
      <w:r>
        <w:rPr>
          <w:rFonts w:hint="eastAsia" w:ascii="仿宋" w:hAnsi="仿宋" w:eastAsia="仿宋" w:cs="仿宋"/>
          <w:b w:val="0"/>
          <w:bCs w:val="0"/>
          <w:color w:val="333333"/>
          <w:spacing w:val="0"/>
          <w:sz w:val="32"/>
          <w:szCs w:val="32"/>
          <w:u w:val="none"/>
          <w:shd w:val="clear" w:fill="FFFFFF"/>
        </w:rPr>
        <w:fldChar w:fldCharType="end"/>
      </w: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大连市科学技术局</w:t>
      </w:r>
    </w:p>
    <w:p>
      <w:pPr>
        <w:keepNext w:val="0"/>
        <w:keepLines w:val="0"/>
        <w:pageBreakBefore w:val="0"/>
        <w:kinsoku/>
        <w:overflowPunct/>
        <w:topLinePunct w:val="0"/>
        <w:autoSpaceDE/>
        <w:autoSpaceDN/>
        <w:bidi w:val="0"/>
        <w:adjustRightInd/>
        <w:snapToGrid/>
        <w:spacing w:line="52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jkxNzM0NDEyNzg0NmRlYTJmZTZmMjkwYWRmZjEifQ=="/>
  </w:docVars>
  <w:rsids>
    <w:rsidRoot w:val="457B7F97"/>
    <w:rsid w:val="44955BDA"/>
    <w:rsid w:val="457B7F97"/>
    <w:rsid w:val="4F31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1549</Words>
  <Characters>1683</Characters>
  <Lines>0</Lines>
  <Paragraphs>0</Paragraphs>
  <TotalTime>13</TotalTime>
  <ScaleCrop>false</ScaleCrop>
  <LinksUpToDate>false</LinksUpToDate>
  <CharactersWithSpaces>1787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2022-06-20T08:59:00Z</dcterms:created>
  <dc:creator>Ricky妈妈.33</dc:creator>
  <cp:lastModifiedBy>Ricky妈妈.33</cp:lastModifiedBy>
  <dcterms:modified xsi:type="dcterms:W3CDTF">2022-06-20T10:30:41Z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B49B78AED4E644B4A6DF5C123DEA2A77</vt:lpwstr>
  </property>
</Properties>
</file>