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561901209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3"/>
            <w:jc w:val="center"/>
            <w:rPr>
              <w:rFonts w:ascii="仿宋" w:hAnsi="仿宋" w:eastAsia="仿宋"/>
              <w:b/>
              <w:bCs/>
              <w:color w:val="auto"/>
            </w:rPr>
          </w:pPr>
          <w:r>
            <w:rPr>
              <w:rFonts w:ascii="仿宋" w:hAnsi="仿宋" w:eastAsia="仿宋"/>
              <w:b/>
              <w:bCs/>
              <w:color w:val="auto"/>
              <w:lang w:val="zh-CN"/>
            </w:rPr>
            <w:t>目</w:t>
          </w:r>
          <w:r>
            <w:rPr>
              <w:rFonts w:hint="eastAsia" w:ascii="仿宋" w:hAnsi="仿宋" w:eastAsia="仿宋"/>
              <w:b/>
              <w:bCs/>
              <w:color w:val="auto"/>
              <w:lang w:val="zh-CN"/>
            </w:rPr>
            <w:t xml:space="preserve"> </w:t>
          </w:r>
          <w:r>
            <w:rPr>
              <w:rFonts w:ascii="仿宋" w:hAnsi="仿宋" w:eastAsia="仿宋"/>
              <w:b/>
              <w:bCs/>
              <w:color w:val="auto"/>
              <w:lang w:val="zh-CN"/>
            </w:rPr>
            <w:t>录</w:t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TOC \o "1-3" \h \z \u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"_Toc27325010"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一、用户注册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_Toc27325010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 个人注册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_Toc27325011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"_Toc27325012"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 高校、企业注册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_Toc27325012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3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"_Toc27325013"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二、登陆系统、申报项目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_Toc27325013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"_Toc27325014"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直接访问“大连市科技项目管理信息平台”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_Toc27325014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"_Toc27325017"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从“辽宁政务服务网”进入申报系统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_Toc27325017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9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ilvl w:val="0"/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陆系统需要选择隶属单位，因此高校、企业等的负责人应先注册法人账号登陆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25431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2534920"/>
            <wp:effectExtent l="0" t="0" r="381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867150" cy="2828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drawing>
          <wp:inline distT="0" distB="0" distL="0" distR="0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</w:pPr>
      <w:bookmarkStart w:id="3" w:name="_Toc27325013"/>
      <w:r>
        <w:rPr>
          <w:rFonts w:hint="eastAsia"/>
        </w:rPr>
        <w:t>二、登陆系统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6"/>
          <w:rFonts w:ascii="仿宋" w:hAnsi="仿宋"/>
          <w:b w:val="0"/>
          <w:bCs w:val="0"/>
          <w:szCs w:val="28"/>
        </w:rPr>
      </w:pPr>
      <w:bookmarkStart w:id="5" w:name="_Toc27325015"/>
      <w:r>
        <w:rPr>
          <w:rStyle w:val="16"/>
          <w:rFonts w:hint="eastAsia" w:ascii="仿宋" w:hAnsi="仿宋"/>
          <w:szCs w:val="28"/>
        </w:rPr>
        <w:t>第一步：</w:t>
      </w:r>
      <w:r>
        <w:rPr>
          <w:rStyle w:val="16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6"/>
          <w:rFonts w:ascii="仿宋" w:hAnsi="仿宋"/>
          <w:b w:val="0"/>
          <w:bCs w:val="0"/>
          <w:szCs w:val="28"/>
        </w:rPr>
        <w:t>.1</w:t>
      </w:r>
      <w:r>
        <w:rPr>
          <w:rStyle w:val="16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Style w:val="14"/>
          <w:rFonts w:ascii="仿宋" w:hAnsi="仿宋" w:eastAsia="仿宋"/>
          <w:sz w:val="28"/>
          <w:szCs w:val="28"/>
        </w:rPr>
        <w:t>http://</w:t>
      </w:r>
      <w:r>
        <w:rPr>
          <w:rStyle w:val="14"/>
          <w:rFonts w:hint="eastAsia" w:ascii="仿宋" w:hAnsi="仿宋" w:eastAsia="仿宋"/>
          <w:sz w:val="28"/>
          <w:szCs w:val="28"/>
          <w:lang w:eastAsia="zh-CN"/>
        </w:rPr>
        <w:t>218.60.90.30</w:t>
      </w:r>
      <w:r>
        <w:rPr>
          <w:rStyle w:val="14"/>
          <w:rFonts w:ascii="仿宋" w:hAnsi="仿宋" w:eastAsia="仿宋"/>
          <w:sz w:val="28"/>
          <w:szCs w:val="28"/>
        </w:rPr>
        <w:t>/kjjpm/user/login.html</w:t>
      </w:r>
      <w:r>
        <w:rPr>
          <w:rStyle w:val="14"/>
        </w:rPr>
        <w:drawing>
          <wp:inline distT="0" distB="0" distL="0" distR="0">
            <wp:extent cx="5274310" cy="26720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6"/>
          <w:rFonts w:hint="eastAsia" w:ascii="仿宋" w:hAnsi="仿宋"/>
          <w:szCs w:val="28"/>
        </w:rPr>
        <w:t>第二步：</w:t>
      </w:r>
      <w:r>
        <w:rPr>
          <w:rStyle w:val="16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行登陆。如已注册了辽宁省统一身份认证平台的账号，直接使用账号与密码登陆即可。若还未注册，请先参照【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输入账号与密码，会先登陆到“辽宁政务服务网”，如下图2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登陆进入“辽宁政务服务网”后，不用点击页面，稍等几秒会自动跳转进入“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105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071745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rcRect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19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drawing>
          <wp:inline distT="0" distB="0" distL="114300" distR="114300">
            <wp:extent cx="4139565" cy="3595370"/>
            <wp:effectExtent l="0" t="0" r="1333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drawing>
          <wp:inline distT="0" distB="0" distL="114300" distR="114300">
            <wp:extent cx="3959860" cy="342455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447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点击【登陆】，使用账号密码登陆进入“辽宁政务服务网”。如下图2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17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法人办事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其他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2745740"/>
            <wp:effectExtent l="0" t="0" r="3810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服务部门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drawing>
          <wp:inline distT="0" distB="0" distL="114300" distR="114300">
            <wp:extent cx="5266690" cy="2737485"/>
            <wp:effectExtent l="0" t="0" r="3810" b="57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  <w:bookmarkStart w:id="8" w:name="_GoBack"/>
      <w:bookmarkEnd w:id="8"/>
    </w:p>
    <w:p>
      <w:r>
        <w:drawing>
          <wp:inline distT="0" distB="0" distL="114300" distR="114300">
            <wp:extent cx="5266690" cy="2734945"/>
            <wp:effectExtent l="0" t="0" r="3810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drawing>
          <wp:inline distT="0" distB="0" distL="0" distR="0">
            <wp:extent cx="5274310" cy="2810510"/>
            <wp:effectExtent l="0" t="0" r="2540" b="889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看右侧的项目列表，</w:t>
      </w:r>
      <w:r>
        <w:rPr>
          <w:rFonts w:hint="eastAsia" w:ascii="仿宋" w:hAnsi="仿宋" w:eastAsia="仿宋"/>
          <w:sz w:val="28"/>
          <w:szCs w:val="28"/>
        </w:rPr>
        <w:t>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>点击【申请】按钮后需要仔细阅读“办理须知”，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阅读完成</w:t>
      </w:r>
      <w:r>
        <w:rPr>
          <w:rFonts w:ascii="仿宋" w:hAnsi="仿宋" w:eastAsia="仿宋" w:cs="Times New Roman"/>
          <w:sz w:val="28"/>
          <w:szCs w:val="28"/>
        </w:rPr>
        <w:t>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drawing>
          <wp:inline distT="0" distB="0" distL="0" distR="0">
            <wp:extent cx="2085975" cy="3238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678680" cy="2357120"/>
            <wp:effectExtent l="0" t="0" r="762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rcRect r="4154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drawing>
          <wp:inline distT="0" distB="0" distL="0" distR="0">
            <wp:extent cx="589915" cy="332740"/>
            <wp:effectExtent l="0" t="0" r="635" b="1016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drawing>
          <wp:inline distT="0" distB="0" distL="0" distR="0">
            <wp:extent cx="589915" cy="304165"/>
            <wp:effectExtent l="0" t="0" r="635" b="63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1587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drawing>
          <wp:inline distT="0" distB="0" distL="0" distR="0">
            <wp:extent cx="333375" cy="2381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sz w:val="28"/>
          <w:szCs w:val="28"/>
        </w:rPr>
        <w:drawing>
          <wp:inline distT="0" distB="0" distL="0" distR="0">
            <wp:extent cx="1409700" cy="438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0" distR="0">
            <wp:extent cx="5274310" cy="1819275"/>
            <wp:effectExtent l="0" t="0" r="2540" b="952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/>
                    <pic:cNvPicPr>
                      <a:picLocks noChangeAspect="1"/>
                    </pic:cNvPicPr>
                  </pic:nvPicPr>
                  <pic:blipFill>
                    <a:blip r:embed="rId33"/>
                    <a:srcRect b="35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0" distR="0">
            <wp:extent cx="5274310" cy="2336165"/>
            <wp:effectExtent l="0" t="0" r="2540" b="698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534285"/>
            <wp:effectExtent l="0" t="0" r="7620" b="184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1409"/>
    <w:multiLevelType w:val="multilevel"/>
    <w:tmpl w:val="0B4514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632C8F"/>
    <w:multiLevelType w:val="singleLevel"/>
    <w:tmpl w:val="32632C8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AA"/>
    <w:rsid w:val="00040E62"/>
    <w:rsid w:val="00056879"/>
    <w:rsid w:val="00067235"/>
    <w:rsid w:val="0007228C"/>
    <w:rsid w:val="00073F44"/>
    <w:rsid w:val="000954C8"/>
    <w:rsid w:val="000968A5"/>
    <w:rsid w:val="000C5E26"/>
    <w:rsid w:val="000C7E0E"/>
    <w:rsid w:val="000F7A91"/>
    <w:rsid w:val="00122654"/>
    <w:rsid w:val="001248E8"/>
    <w:rsid w:val="0012536C"/>
    <w:rsid w:val="00152541"/>
    <w:rsid w:val="00156F2A"/>
    <w:rsid w:val="00180D08"/>
    <w:rsid w:val="0019112C"/>
    <w:rsid w:val="0019491E"/>
    <w:rsid w:val="001B603E"/>
    <w:rsid w:val="001C1409"/>
    <w:rsid w:val="001E2C9A"/>
    <w:rsid w:val="001E3325"/>
    <w:rsid w:val="001E6EB1"/>
    <w:rsid w:val="00204C89"/>
    <w:rsid w:val="0021428B"/>
    <w:rsid w:val="00223CB6"/>
    <w:rsid w:val="00281D76"/>
    <w:rsid w:val="00296D36"/>
    <w:rsid w:val="00296E7E"/>
    <w:rsid w:val="002B12C9"/>
    <w:rsid w:val="0030451D"/>
    <w:rsid w:val="00307157"/>
    <w:rsid w:val="003307A4"/>
    <w:rsid w:val="003434CB"/>
    <w:rsid w:val="003720D4"/>
    <w:rsid w:val="00374D15"/>
    <w:rsid w:val="00377054"/>
    <w:rsid w:val="00384929"/>
    <w:rsid w:val="00390EFC"/>
    <w:rsid w:val="003B301B"/>
    <w:rsid w:val="003B74AA"/>
    <w:rsid w:val="003C0958"/>
    <w:rsid w:val="003C58B1"/>
    <w:rsid w:val="003D5DC9"/>
    <w:rsid w:val="003E0B52"/>
    <w:rsid w:val="003E1160"/>
    <w:rsid w:val="003E2C44"/>
    <w:rsid w:val="003F0A00"/>
    <w:rsid w:val="003F4FE4"/>
    <w:rsid w:val="00404043"/>
    <w:rsid w:val="00441928"/>
    <w:rsid w:val="0044350D"/>
    <w:rsid w:val="0044672D"/>
    <w:rsid w:val="004516B7"/>
    <w:rsid w:val="00467FC3"/>
    <w:rsid w:val="00470F30"/>
    <w:rsid w:val="0048691B"/>
    <w:rsid w:val="004961CC"/>
    <w:rsid w:val="004B4FC1"/>
    <w:rsid w:val="004C53F5"/>
    <w:rsid w:val="004E73AC"/>
    <w:rsid w:val="004F263C"/>
    <w:rsid w:val="004F5173"/>
    <w:rsid w:val="0053320E"/>
    <w:rsid w:val="00545926"/>
    <w:rsid w:val="005564E4"/>
    <w:rsid w:val="00556DA0"/>
    <w:rsid w:val="00571D35"/>
    <w:rsid w:val="00583A1D"/>
    <w:rsid w:val="00590510"/>
    <w:rsid w:val="00590834"/>
    <w:rsid w:val="005B189E"/>
    <w:rsid w:val="005D572B"/>
    <w:rsid w:val="005E6455"/>
    <w:rsid w:val="005F6F2E"/>
    <w:rsid w:val="00612ED8"/>
    <w:rsid w:val="00630A94"/>
    <w:rsid w:val="00643CCE"/>
    <w:rsid w:val="00646918"/>
    <w:rsid w:val="00647DE4"/>
    <w:rsid w:val="00657721"/>
    <w:rsid w:val="00671364"/>
    <w:rsid w:val="006852AB"/>
    <w:rsid w:val="006A6EE4"/>
    <w:rsid w:val="006E1F0F"/>
    <w:rsid w:val="006E2CCB"/>
    <w:rsid w:val="006E636B"/>
    <w:rsid w:val="006E6953"/>
    <w:rsid w:val="00704105"/>
    <w:rsid w:val="00707881"/>
    <w:rsid w:val="007207EF"/>
    <w:rsid w:val="00740674"/>
    <w:rsid w:val="00755146"/>
    <w:rsid w:val="00755DC1"/>
    <w:rsid w:val="007B04CD"/>
    <w:rsid w:val="007B56A9"/>
    <w:rsid w:val="007D3770"/>
    <w:rsid w:val="007E0873"/>
    <w:rsid w:val="00812A08"/>
    <w:rsid w:val="008164DF"/>
    <w:rsid w:val="00843E7F"/>
    <w:rsid w:val="00883DAA"/>
    <w:rsid w:val="008C0A8D"/>
    <w:rsid w:val="008C24C3"/>
    <w:rsid w:val="008C50F5"/>
    <w:rsid w:val="008C57E6"/>
    <w:rsid w:val="008D79B0"/>
    <w:rsid w:val="008D7EB2"/>
    <w:rsid w:val="008E13B0"/>
    <w:rsid w:val="00914648"/>
    <w:rsid w:val="00923769"/>
    <w:rsid w:val="00983436"/>
    <w:rsid w:val="009A722C"/>
    <w:rsid w:val="009C7AA5"/>
    <w:rsid w:val="00A036F0"/>
    <w:rsid w:val="00A24C63"/>
    <w:rsid w:val="00A654EF"/>
    <w:rsid w:val="00A70858"/>
    <w:rsid w:val="00A736DF"/>
    <w:rsid w:val="00A95674"/>
    <w:rsid w:val="00AA37F2"/>
    <w:rsid w:val="00AE0263"/>
    <w:rsid w:val="00AE0FAB"/>
    <w:rsid w:val="00AE3533"/>
    <w:rsid w:val="00B10012"/>
    <w:rsid w:val="00B366DE"/>
    <w:rsid w:val="00B47C90"/>
    <w:rsid w:val="00B52599"/>
    <w:rsid w:val="00B61313"/>
    <w:rsid w:val="00B70934"/>
    <w:rsid w:val="00B75055"/>
    <w:rsid w:val="00BA16F7"/>
    <w:rsid w:val="00BC3856"/>
    <w:rsid w:val="00BD4C6B"/>
    <w:rsid w:val="00BE0949"/>
    <w:rsid w:val="00BE253A"/>
    <w:rsid w:val="00BF32DD"/>
    <w:rsid w:val="00BF4A48"/>
    <w:rsid w:val="00BF4BA2"/>
    <w:rsid w:val="00BF4FB5"/>
    <w:rsid w:val="00C04FD6"/>
    <w:rsid w:val="00C14F61"/>
    <w:rsid w:val="00C325D5"/>
    <w:rsid w:val="00C54252"/>
    <w:rsid w:val="00C636DA"/>
    <w:rsid w:val="00C9039B"/>
    <w:rsid w:val="00CD4B7D"/>
    <w:rsid w:val="00CF2C4A"/>
    <w:rsid w:val="00D00E64"/>
    <w:rsid w:val="00D12A8E"/>
    <w:rsid w:val="00D23B28"/>
    <w:rsid w:val="00D552BE"/>
    <w:rsid w:val="00DA1352"/>
    <w:rsid w:val="00DA1375"/>
    <w:rsid w:val="00DD5F61"/>
    <w:rsid w:val="00E0320F"/>
    <w:rsid w:val="00E34A98"/>
    <w:rsid w:val="00E435BF"/>
    <w:rsid w:val="00E769F5"/>
    <w:rsid w:val="00EC4A2E"/>
    <w:rsid w:val="00ED6682"/>
    <w:rsid w:val="00EE52CD"/>
    <w:rsid w:val="00F13F88"/>
    <w:rsid w:val="00F24B98"/>
    <w:rsid w:val="00F27E88"/>
    <w:rsid w:val="00F50D2E"/>
    <w:rsid w:val="00F62329"/>
    <w:rsid w:val="00F769F7"/>
    <w:rsid w:val="00F816EF"/>
    <w:rsid w:val="00F83662"/>
    <w:rsid w:val="00FA5B57"/>
    <w:rsid w:val="02554999"/>
    <w:rsid w:val="04122CB0"/>
    <w:rsid w:val="04B40324"/>
    <w:rsid w:val="0C886B4B"/>
    <w:rsid w:val="19AD5BA3"/>
    <w:rsid w:val="1BFF253A"/>
    <w:rsid w:val="1FC9553C"/>
    <w:rsid w:val="21AC6FE6"/>
    <w:rsid w:val="22816198"/>
    <w:rsid w:val="23BB73A1"/>
    <w:rsid w:val="29B07A96"/>
    <w:rsid w:val="2B7D72B3"/>
    <w:rsid w:val="2ED9076D"/>
    <w:rsid w:val="33964D19"/>
    <w:rsid w:val="34313362"/>
    <w:rsid w:val="34B23C4A"/>
    <w:rsid w:val="39F03C32"/>
    <w:rsid w:val="3A3523CB"/>
    <w:rsid w:val="3E1A157D"/>
    <w:rsid w:val="3F7C67DC"/>
    <w:rsid w:val="42F41EF0"/>
    <w:rsid w:val="45BE427E"/>
    <w:rsid w:val="46165048"/>
    <w:rsid w:val="46895C30"/>
    <w:rsid w:val="4E1E5A01"/>
    <w:rsid w:val="4F2421FF"/>
    <w:rsid w:val="55C20B2E"/>
    <w:rsid w:val="576F0D71"/>
    <w:rsid w:val="5BCE5525"/>
    <w:rsid w:val="5D856CC4"/>
    <w:rsid w:val="62B26BEA"/>
    <w:rsid w:val="68D37357"/>
    <w:rsid w:val="6EF600AA"/>
    <w:rsid w:val="72E96217"/>
    <w:rsid w:val="775E1940"/>
    <w:rsid w:val="77F0329D"/>
    <w:rsid w:val="7A082141"/>
    <w:rsid w:val="7C1776CF"/>
    <w:rsid w:val="7EB2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标题 2 字符"/>
    <w:basedOn w:val="12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6">
    <w:name w:val="标题 3 字符"/>
    <w:basedOn w:val="12"/>
    <w:link w:val="4"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7">
    <w:name w:val="标题 4 字符"/>
    <w:basedOn w:val="12"/>
    <w:link w:val="5"/>
    <w:uiPriority w:val="0"/>
    <w:rPr>
      <w:rFonts w:ascii="黑体" w:hAnsi="黑体" w:eastAsia="仿宋" w:cstheme="majorBidi"/>
      <w:b/>
      <w:bCs/>
      <w:sz w:val="28"/>
      <w:szCs w:val="28"/>
    </w:rPr>
  </w:style>
  <w:style w:type="character" w:customStyle="1" w:styleId="18">
    <w:name w:val="标题 1 字符"/>
    <w:basedOn w:val="12"/>
    <w:link w:val="2"/>
    <w:uiPriority w:val="9"/>
    <w:rPr>
      <w:rFonts w:eastAsia="仿宋"/>
      <w:b/>
      <w:bCs/>
      <w:kern w:val="44"/>
      <w:sz w:val="32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2"/>
    <w:link w:val="8"/>
    <w:uiPriority w:val="99"/>
    <w:rPr>
      <w:sz w:val="18"/>
      <w:szCs w:val="18"/>
    </w:rPr>
  </w:style>
  <w:style w:type="character" w:customStyle="1" w:styleId="21">
    <w:name w:val="页脚 字符"/>
    <w:basedOn w:val="12"/>
    <w:link w:val="7"/>
    <w:uiPriority w:val="99"/>
    <w:rPr>
      <w:sz w:val="18"/>
      <w:szCs w:val="18"/>
    </w:rPr>
  </w:style>
  <w:style w:type="character" w:customStyle="1" w:styleId="22">
    <w:name w:val="Unresolved Mention"/>
    <w:basedOn w:val="12"/>
    <w:semiHidden/>
    <w:unhideWhenUsed/>
    <w:uiPriority w:val="99"/>
    <w:rPr>
      <w:color w:val="605E5C"/>
      <w:shd w:val="clear" w:color="auto" w:fill="E1DFDD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518906-BA6E-4D8E-B9D8-8E439E71F7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314</Words>
  <Characters>1794</Characters>
  <Lines>14</Lines>
  <Paragraphs>4</Paragraphs>
  <TotalTime>11</TotalTime>
  <ScaleCrop>false</ScaleCrop>
  <LinksUpToDate>false</LinksUpToDate>
  <CharactersWithSpaces>2104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84020</cp:lastModifiedBy>
  <dcterms:modified xsi:type="dcterms:W3CDTF">2021-02-01T05:36:23Z</dcterms:modified>
  <cp:revision>308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