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黑体" w:hAnsi="黑体" w:eastAsia="黑体" w:cs="方正黑体简体"/>
          <w:sz w:val="44"/>
          <w:szCs w:val="44"/>
        </w:rPr>
      </w:pPr>
      <w:r>
        <w:rPr>
          <w:rFonts w:hint="eastAsia" w:ascii="黑体" w:hAnsi="黑体" w:eastAsia="黑体" w:cs="方正黑体简体"/>
          <w:sz w:val="44"/>
          <w:szCs w:val="44"/>
        </w:rPr>
        <w:t>真实性承诺书</w:t>
      </w: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spacing w:line="6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大连市发展和改革委员会：</w:t>
      </w:r>
    </w:p>
    <w:p>
      <w:pPr>
        <w:spacing w:line="64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本公司郑重承诺：</w:t>
      </w:r>
      <w:r>
        <w:rPr>
          <w:rFonts w:hint="eastAsia" w:eastAsia="仿宋_GB2312"/>
          <w:sz w:val="32"/>
          <w:szCs w:val="32"/>
          <w:lang w:val="en-US" w:eastAsia="zh-CN"/>
        </w:rPr>
        <w:t>我单位注册地在辽宁省，具有独立法人资格，信用良好，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无知识产权纠纷，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参选辽宁省数字技术创新应用场景征集遴选活动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资料均真实、合法。如有不</w:t>
      </w:r>
      <w:r>
        <w:rPr>
          <w:rFonts w:hint="eastAsia" w:eastAsia="仿宋_GB2312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</w:t>
      </w:r>
      <w:r>
        <w:rPr>
          <w:rFonts w:hint="eastAsia" w:eastAsia="仿宋_GB2312"/>
          <w:sz w:val="32"/>
          <w:szCs w:val="32"/>
        </w:rPr>
        <w:t>单位/</w:t>
      </w:r>
      <w:r>
        <w:rPr>
          <w:rFonts w:eastAsia="仿宋_GB2312"/>
          <w:sz w:val="32"/>
          <w:szCs w:val="32"/>
        </w:rPr>
        <w:t>公司愿意承担相应的法律责任和由此产生的一切后果。</w:t>
      </w: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专此承诺！</w:t>
      </w: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企业法定代表人（签名并加盖私章）：</w:t>
      </w: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38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A86"/>
    <w:rsid w:val="00AE47BE"/>
    <w:rsid w:val="00B95A86"/>
    <w:rsid w:val="449337D4"/>
    <w:rsid w:val="49C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4</TotalTime>
  <ScaleCrop>false</ScaleCrop>
  <LinksUpToDate>false</LinksUpToDate>
  <CharactersWithSpaces>202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2021-04-23T02:20:00Z</dcterms:created>
  <dc:creator>admin</dc:creator>
  <cp:lastModifiedBy>lenovo</cp:lastModifiedBy>
  <dcterms:modified xsi:type="dcterms:W3CDTF">2022-07-28T06:57:19Z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