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申报2022年（第29批）国家企业技术中心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我单位XX项目申请申报2022年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第29批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国家企业技术中心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，项目建设周期****年**月到****年**月，总投资**，固定资产投资**，主要建设内容包括**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按照大连市发改委《关于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推荐2022年（第29批）国家企业技术中心认定工作的通知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》要求，我单位符合申报要求和申报条件，本单位无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失信惩戒信息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，能够落实承担项目实施资金，不存在其他不符合申报资格要求的情况。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信用报告（信用中国网站下载）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spacing w:line="360" w:lineRule="auto"/>
        <w:ind w:firstLine="3484" w:firstLineChars="108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2022 年   月   日</w:t>
      </w:r>
    </w:p>
    <w:p/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2022年（第29批）国家企业技术中心认定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</w:t>
      </w:r>
      <w:r>
        <w:rPr>
          <w:rFonts w:hint="eastAsia" w:eastAsia="仿宋_GB2312"/>
          <w:sz w:val="32"/>
          <w:szCs w:val="32"/>
          <w:lang w:val="en-US" w:eastAsia="zh-CN"/>
        </w:rPr>
        <w:t>准确、</w:t>
      </w:r>
      <w:r>
        <w:rPr>
          <w:rFonts w:eastAsia="仿宋_GB2312"/>
          <w:sz w:val="32"/>
          <w:szCs w:val="32"/>
        </w:rPr>
        <w:t>真实、合法。如有不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157A7440"/>
    <w:rsid w:val="332430FE"/>
    <w:rsid w:val="625D14FD"/>
    <w:rsid w:val="747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pc</cp:lastModifiedBy>
  <dcterms:modified xsi:type="dcterms:W3CDTF">2022-09-05T02:12:16Z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8EC068D8F87943E19B84397B17147516</vt:lpwstr>
  </property>
</Properties>
</file>