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专项资金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项目申报系统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操作指南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项目申报步骤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第一步：申报用户注册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大连市文化产业发展专项资金项目申报平台网址：</w:t>
      </w:r>
      <w:r>
        <w:rPr>
          <w:rFonts w:hint="eastAsia" w:asciiTheme="minorEastAsia" w:hAnsiTheme="minorEastAsia" w:eastAsiaTheme="minorEastAsia" w:cstheme="minorEastAsia"/>
          <w:b/>
          <w:bCs/>
          <w:color w:val="004D9A"/>
          <w:sz w:val="44"/>
          <w:szCs w:val="44"/>
          <w:u w:val="none"/>
          <w:lang w:val="en-US" w:eastAsia="zh-CN"/>
        </w:rPr>
        <w:t>http://wcb.runsky.com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4257675" cy="781050"/>
            <wp:effectExtent l="0" t="0" r="9525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在登录页面中点击【注意一个新用户】，已有用户可直接登录。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在用户注册页面完成注册。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第二步：企业信息维护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登录系统后。在左侧菜单点击【企业信息维护】图标。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在企业信息维护页面逐页补充信息。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当信息录入完整无误后即可点击【保存全部】按钮保存信息。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注：补充完整的企业信息是申报项目的前提条件。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第三步：创建项目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点击菜单栏中的【创建项目】图标进入项目填报表单。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在项目填报表单中按要求逐页填写项目信息。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当信息录入完整无误后即可点击【保存全部】按钮保存信息。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第四步：提交申报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点击菜单栏中的【项目申报】图标即可展现项目查询列表。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在列表中找到即将提交申报的项目。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在项目数据行最右侧点击【提交申报】按钮。即可完成申报。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申报用户注册</w:t>
      </w:r>
    </w:p>
    <w:p>
      <w:pPr>
        <w:widowControl w:val="0"/>
        <w:numPr>
          <w:ilvl w:val="0"/>
          <w:numId w:val="0"/>
        </w:numPr>
        <w:ind w:firstLine="48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点击【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注册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一个新用户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】，弹出“企业注册”详细表单页，可以注册新的企业用户。</w:t>
      </w:r>
    </w:p>
    <w:p>
      <w:pPr>
        <w:widowControl w:val="0"/>
        <w:numPr>
          <w:ilvl w:val="0"/>
          <w:numId w:val="0"/>
        </w:numPr>
        <w:ind w:firstLine="48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第一步：请仔细阅读《用户注册须知》，详细阅读须知后勾选左下的“我已阅读并承诺遵守以上内容”，然后点击【下一步】。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如下图所示：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</w:rPr>
      </w:pPr>
      <w:r>
        <w:drawing>
          <wp:inline distT="0" distB="0" distL="114300" distR="114300">
            <wp:extent cx="5271135" cy="2939415"/>
            <wp:effectExtent l="0" t="0" r="5715" b="13335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第二步：上传项目申报书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先下载《项目申报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书模板》，按照模板内的要求填写完整。增加单位公章以后保存成图片，点击【上传】按钮，上传制作好的文件。文件要求1024kb以下，png/pdf/gif/jpeg/bmp格式。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71135" cy="2343785"/>
            <wp:effectExtent l="0" t="0" r="571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提示“上传成功”后，点击【下一步】。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840" w:hanging="960" w:hangingChars="4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第三部：填写账号和密码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首先设置一个6-18位字母数字组个的用户名，然后设置密码（6-16位，区分大小写）然后选择机构类型（企业/经营性文化事业单位），点击【下一步】，完成注册。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73675" cy="2118995"/>
            <wp:effectExtent l="0" t="0" r="317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注：若忘记登录名和密码。请联系技术支持电话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（18941344116）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登录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b/>
          <w:bCs/>
          <w:color w:val="004D9A"/>
          <w:sz w:val="28"/>
          <w:szCs w:val="28"/>
          <w:u w:val="none"/>
          <w:lang w:val="en-US" w:eastAsia="zh-CN"/>
        </w:rPr>
        <w:t>http://wcb.runsky.com网站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首页右侧输入用户名和密码点击【登录】进入申报平台。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4819650" cy="39909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完善企业信息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按照项目申报流程，企业创建项目之前，需要完善企业详细资料；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点击右侧菜单【企业信息维护】，按要求完善内容。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如下图所示：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70500" cy="2326640"/>
            <wp:effectExtent l="0" t="0" r="635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65420" cy="2073910"/>
            <wp:effectExtent l="0" t="0" r="1143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企业信息维护 - 基本信息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基本信息填写页面如下所示：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4310" cy="5745480"/>
            <wp:effectExtent l="0" t="0" r="2540" b="762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4332605"/>
            <wp:effectExtent l="0" t="0" r="2540" b="10795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1224915"/>
            <wp:effectExtent l="0" t="0" r="9525" b="13335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操作说明：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1）页面中输入项目名称前面加红色“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2）组织机构代码：系统限制注册用户的时候，每一个组织机构代码只能注册一家单位，因此请注册用户仔细填写企业注册信息。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3）填写过程中随时可点击【保存当前页】，会提示如下页面：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428875" cy="1914525"/>
            <wp:effectExtent l="0" t="0" r="9525" b="952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此时关闭浏览器重或者注销、重新登录，已保存的页面信息会被保存下来。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4）全部填写完毕，再点击【保存当前页】，提示如下内容证明本页填写完毕。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457450" cy="1771650"/>
            <wp:effectExtent l="0" t="0" r="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企业信息维护 - 财务基本信息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页面如下: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drawing>
          <wp:inline distT="0" distB="0" distL="114300" distR="114300">
            <wp:extent cx="5270500" cy="180530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操作说明：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1）页面中输入项目名称前面加红色“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2）填写过程中随时可点击【保存当前页】，会提示如下页面：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428875" cy="1914525"/>
            <wp:effectExtent l="0" t="0" r="9525" b="952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此时关闭浏览器重或者注销、重新登录，已保存的页面信息会被保存下来。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3）全部填写完毕，再点击【保存当前页】，提示如下内容证明本页填写完毕。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457450" cy="1771650"/>
            <wp:effectExtent l="0" t="0" r="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page"/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企业信息维护 - 联系人信息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联系人信息页面如下: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71135" cy="6390005"/>
            <wp:effectExtent l="0" t="0" r="5715" b="1079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操作说明：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1）页面中输入项目名称前面加红色“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2）添加一行：点击【添加一行】按钮，可在栏目下增加一行空白记录，以供用户填写。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3）删除一行：当填写多行记录，如需要删除，可以把鼠标移到该行最后，点击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390525" cy="325120"/>
            <wp:effectExtent l="0" t="0" r="9525" b="1778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按钮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提示如下图：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600325" cy="1781810"/>
            <wp:effectExtent l="0" t="0" r="9525" b="889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点击【确定】删除。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注：完善全部企业信息后点击【保存全部】按钮，提示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486025" cy="1771650"/>
            <wp:effectExtent l="0" t="0" r="9525" b="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代表您已完成，可进行下一步创建项目。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br w:type="page"/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创建项目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创建项目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完善企业信息后，即可开始创建项目。点击菜单栏【创建项目】如下图所示：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drawing>
          <wp:inline distT="0" distB="0" distL="114300" distR="114300">
            <wp:extent cx="5269230" cy="3055620"/>
            <wp:effectExtent l="0" t="0" r="7620" b="1143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drawing>
          <wp:inline distT="0" distB="0" distL="114300" distR="114300">
            <wp:extent cx="5273040" cy="2486025"/>
            <wp:effectExtent l="0" t="0" r="3810" b="9525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操作说明：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项目资金支持类型一旦选定，将不可更改，并且每个用户可以填写的项目有限，请谨慎填写。支持类型共三种：项目补贴类、贴息类项目、项目奖补类。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填写前请仔细阅读本年度的《大连市文化产业发展专项资金申报通知》。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填写完毕点击【下一步】。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项目信息完善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项目完善共需要填写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部分内容：</w:t>
      </w:r>
      <w:r>
        <w:drawing>
          <wp:inline distT="0" distB="0" distL="114300" distR="114300">
            <wp:extent cx="5267960" cy="420370"/>
            <wp:effectExtent l="0" t="0" r="8890" b="1778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项目申报书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操作说明：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</w:p>
    <w:p>
      <w:pPr>
        <w:numPr>
          <w:ilvl w:val="0"/>
          <w:numId w:val="7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项目进程栏目内可以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添加多行：点击【添加一行】按钮，可在栏目下增加一行空白记录，可添加多行。如需要删除，可以把鼠标移到该行最后，点击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390525" cy="325120"/>
            <wp:effectExtent l="0" t="0" r="9525" b="17780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按钮，弹出窗口点击【确认】删除。</w:t>
      </w:r>
    </w:p>
    <w:p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填写过程中随时可点击【暂存】按钮，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此时关闭浏览器重或者注销、重新登录，已保存的页面信息会被保存下来。可在“项目申报”栏目中点击图中画圈按钮继续编写。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65420" cy="990600"/>
            <wp:effectExtent l="0" t="0" r="11430" b="0"/>
            <wp:docPr id="27" name="图片 2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4）暂存后可点击点击【下一页】，继续完成其他内容填写。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8"/>
        </w:num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附件上传页面：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操作说明：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2）项目财务审计可填写多行。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3）上传时请注意上传内容的类型和容量要求是否符合要求。</w:t>
      </w:r>
    </w:p>
    <w:p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点击【下一步】，继续完成其他内容填写。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项目相关图片要求必须5张以上，10张以下，清晰明了能反映出项目进展情况的照片。照片名字用文字说明。比如 项目现场照片.jpg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需要上传视频请先将视频传到第三方平台内，直接在此提交视频的URL网址。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PPT大小不能超过30M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8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绩效申报表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按要求填写完毕，点击右下角</w:t>
      </w:r>
      <w:r>
        <w:drawing>
          <wp:inline distT="0" distB="0" distL="114300" distR="114300">
            <wp:extent cx="971550" cy="476250"/>
            <wp:effectExtent l="0" t="0" r="0" b="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按钮（全部保存完需要到“项目申报”栏目内进行提交）。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项目编辑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用户已经创建的项目，在没有提交申报之前，可以进行重新编辑。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点击菜单栏【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项目申报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】如下图所示：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70500" cy="2602865"/>
            <wp:effectExtent l="0" t="0" r="6350" b="6985"/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1612265"/>
            <wp:effectExtent l="0" t="0" r="3810" b="6985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2628900" cy="2009775"/>
            <wp:effectExtent l="0" t="0" r="0" b="9525"/>
            <wp:docPr id="3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提交项目申报</w:t>
      </w:r>
    </w:p>
    <w:p>
      <w:pPr>
        <w:numPr>
          <w:ilvl w:val="0"/>
          <w:numId w:val="0"/>
        </w:numPr>
        <w:ind w:leftChars="0"/>
        <w:jc w:val="left"/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用户已经创建好的项目，在“项目申报”栏目内自己创建的项目列表最后面有一个【提交申报】按钮，如下图：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br w:type="textWrapping"/>
      </w:r>
      <w:r>
        <w:drawing>
          <wp:inline distT="0" distB="0" distL="114300" distR="114300">
            <wp:extent cx="2200275" cy="1438275"/>
            <wp:effectExtent l="0" t="0" r="9525" b="9525"/>
            <wp:docPr id="3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操作说明：</w:t>
      </w:r>
    </w:p>
    <w:p>
      <w:pPr>
        <w:numPr>
          <w:ilvl w:val="0"/>
          <w:numId w:val="0"/>
        </w:numPr>
        <w:ind w:leftChars="0"/>
        <w:jc w:val="left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1）点击【提交申报】按钮，弹出对话框点击【确认】，提示</w:t>
      </w:r>
      <w:r>
        <w:drawing>
          <wp:inline distT="0" distB="0" distL="114300" distR="114300">
            <wp:extent cx="2600325" cy="1781175"/>
            <wp:effectExtent l="0" t="0" r="9525" b="9525"/>
            <wp:docPr id="3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即完成了该项目的申报工作。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2）提交申报成功后，随时可在此栏目下看该项目的审核状态：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a）初审中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复审中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初/复审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不通过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d）复审通过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注：提交项目如果超过征集时间，本次项目集中审核将不受理。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FFCF6"/>
    <w:multiLevelType w:val="singleLevel"/>
    <w:tmpl w:val="891FFCF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7B991F4"/>
    <w:multiLevelType w:val="singleLevel"/>
    <w:tmpl w:val="A7B991F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40E9C3"/>
    <w:multiLevelType w:val="singleLevel"/>
    <w:tmpl w:val="0C40E9C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D2E3757"/>
    <w:multiLevelType w:val="singleLevel"/>
    <w:tmpl w:val="1D2E375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112C3A8"/>
    <w:multiLevelType w:val="singleLevel"/>
    <w:tmpl w:val="2112C3A8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5FE2FC83"/>
    <w:multiLevelType w:val="singleLevel"/>
    <w:tmpl w:val="5FE2FC83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6B71743D"/>
    <w:multiLevelType w:val="singleLevel"/>
    <w:tmpl w:val="6B71743D"/>
    <w:lvl w:ilvl="0" w:tentative="0">
      <w:start w:val="2"/>
      <w:numFmt w:val="decimal"/>
      <w:suff w:val="nothing"/>
      <w:lvlText w:val="%1）"/>
      <w:lvlJc w:val="left"/>
    </w:lvl>
  </w:abstractNum>
  <w:abstractNum w:abstractNumId="7">
    <w:nsid w:val="6ED8B43E"/>
    <w:multiLevelType w:val="singleLevel"/>
    <w:tmpl w:val="6ED8B4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M2JlMTkwYjM2YjVlNDU1MDc2NjkwYWQyZTlhNjUifQ=="/>
  </w:docVars>
  <w:rsids>
    <w:rsidRoot w:val="3026655B"/>
    <w:rsid w:val="00107C56"/>
    <w:rsid w:val="0121144A"/>
    <w:rsid w:val="0A2F5262"/>
    <w:rsid w:val="1731462A"/>
    <w:rsid w:val="1A66498B"/>
    <w:rsid w:val="1D3F0659"/>
    <w:rsid w:val="21C971E8"/>
    <w:rsid w:val="25776961"/>
    <w:rsid w:val="2E337375"/>
    <w:rsid w:val="2FB66E93"/>
    <w:rsid w:val="3026655B"/>
    <w:rsid w:val="3389700C"/>
    <w:rsid w:val="37C87F51"/>
    <w:rsid w:val="3A5FDCB4"/>
    <w:rsid w:val="3F737957"/>
    <w:rsid w:val="3FF27354"/>
    <w:rsid w:val="45AB3F61"/>
    <w:rsid w:val="50BE6CF8"/>
    <w:rsid w:val="58293CC1"/>
    <w:rsid w:val="59941AA6"/>
    <w:rsid w:val="5DF116E2"/>
    <w:rsid w:val="6B9D4CA7"/>
    <w:rsid w:val="6D060BE6"/>
    <w:rsid w:val="6D0700CE"/>
    <w:rsid w:val="6ED80BAD"/>
    <w:rsid w:val="72123D66"/>
    <w:rsid w:val="73805032"/>
    <w:rsid w:val="758D1F9B"/>
    <w:rsid w:val="7B7337AD"/>
    <w:rsid w:val="7EFB8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jpe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2183</Words>
  <Characters>2273</Characters>
  <Lines>0</Lines>
  <Paragraphs>0</Paragraphs>
  <TotalTime>31</TotalTime>
  <ScaleCrop>false</ScaleCrop>
  <LinksUpToDate>false</LinksUpToDate>
  <CharactersWithSpaces>2296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2019-08-02T08:11:00Z</dcterms:created>
  <dc:creator>lawmer</dc:creator>
  <cp:lastModifiedBy>天健lawmer</cp:lastModifiedBy>
  <dcterms:modified xsi:type="dcterms:W3CDTF">2022-10-28T01:54:55Z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89146FE476F743F1B0B4D2E8242D5204</vt:lpwstr>
  </property>
</Properties>
</file>