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D5" w:rsidRDefault="00A038D5">
      <w:pPr>
        <w:spacing w:line="400" w:lineRule="exact"/>
        <w:rPr>
          <w:rFonts w:ascii="仿宋_GB2312" w:eastAsia="仿宋_GB2312"/>
        </w:rPr>
      </w:pPr>
    </w:p>
    <w:p w:rsidR="00A038D5" w:rsidRDefault="00A038D5">
      <w:pPr>
        <w:spacing w:line="400" w:lineRule="exact"/>
        <w:rPr>
          <w:rFonts w:ascii="仿宋_GB2312" w:eastAsia="仿宋_GB2312"/>
        </w:rPr>
      </w:pPr>
    </w:p>
    <w:p w:rsidR="00A038D5" w:rsidRDefault="00A038D5">
      <w:pPr>
        <w:spacing w:line="400" w:lineRule="exact"/>
        <w:rPr>
          <w:rFonts w:ascii="仿宋_GB2312" w:eastAsia="仿宋_GB2312"/>
        </w:rPr>
      </w:pPr>
    </w:p>
    <w:p w:rsidR="00A038D5" w:rsidRDefault="00A038D5">
      <w:pPr>
        <w:spacing w:line="400" w:lineRule="exact"/>
        <w:rPr>
          <w:rFonts w:ascii="仿宋_GB2312" w:eastAsia="仿宋_GB2312"/>
        </w:rPr>
      </w:pPr>
    </w:p>
    <w:p w:rsidR="00A038D5" w:rsidRDefault="00A038D5">
      <w:pPr>
        <w:spacing w:line="400" w:lineRule="exact"/>
        <w:rPr>
          <w:rFonts w:ascii="仿宋_GB2312" w:eastAsia="仿宋_GB2312"/>
        </w:rPr>
      </w:pPr>
    </w:p>
    <w:p w:rsidR="00A038D5" w:rsidRDefault="00A038D5">
      <w:pPr>
        <w:spacing w:line="400" w:lineRule="exact"/>
        <w:rPr>
          <w:rFonts w:ascii="仿宋_GB2312" w:eastAsia="仿宋_GB2312"/>
        </w:rPr>
      </w:pPr>
    </w:p>
    <w:p w:rsidR="00A038D5" w:rsidRDefault="00A038D5">
      <w:pPr>
        <w:spacing w:line="400" w:lineRule="exact"/>
        <w:rPr>
          <w:rFonts w:ascii="仿宋_GB2312" w:eastAsia="仿宋_GB2312"/>
        </w:rPr>
      </w:pPr>
    </w:p>
    <w:p w:rsidR="00A038D5" w:rsidRDefault="00A038D5">
      <w:pPr>
        <w:spacing w:line="400" w:lineRule="exact"/>
        <w:rPr>
          <w:rFonts w:ascii="仿宋_GB2312" w:eastAsia="仿宋_GB2312"/>
        </w:rPr>
      </w:pPr>
    </w:p>
    <w:p w:rsidR="00A038D5" w:rsidRDefault="00FF762E">
      <w:pPr>
        <w:spacing w:line="400" w:lineRule="exact"/>
        <w:jc w:val="center"/>
        <w:rPr>
          <w:rFonts w:eastAsia="黑体"/>
          <w:sz w:val="36"/>
          <w:szCs w:val="36"/>
        </w:rPr>
      </w:pPr>
      <w:r>
        <w:rPr>
          <w:rFonts w:ascii="仿宋_GB2312" w:eastAsia="仿宋_GB2312" w:cs="仿宋_GB2312" w:hint="eastAsia"/>
          <w:sz w:val="32"/>
          <w:szCs w:val="32"/>
        </w:rPr>
        <w:t>大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高财预指</w:t>
      </w:r>
      <w:proofErr w:type="gramEnd"/>
      <w:r>
        <w:rPr>
          <w:rFonts w:ascii="仿宋_GB2312" w:eastAsia="仿宋_GB2312" w:cs="仿宋_GB2312" w:hint="eastAsia"/>
          <w:sz w:val="32"/>
          <w:szCs w:val="32"/>
        </w:rPr>
        <w:t>〔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</w:rPr>
        <w:t>23〕8号</w:t>
      </w:r>
    </w:p>
    <w:p w:rsidR="00A038D5" w:rsidRDefault="00FF762E">
      <w:pPr>
        <w:spacing w:line="6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关于批复</w:t>
      </w:r>
      <w:r>
        <w:rPr>
          <w:rFonts w:ascii="方正小标宋简体" w:eastAsia="方正小标宋简体" w:hAnsi="宋体" w:cs="方正小标宋简体"/>
          <w:sz w:val="44"/>
          <w:szCs w:val="44"/>
        </w:rPr>
        <w:t>20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23门预算的通知</w:t>
      </w:r>
    </w:p>
    <w:p w:rsidR="00A038D5" w:rsidRPr="00FF762E" w:rsidRDefault="00A038D5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038D5" w:rsidRDefault="00FF762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高新区投资促进局：</w:t>
      </w:r>
    </w:p>
    <w:p w:rsidR="00A038D5" w:rsidRDefault="00FF762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3年高新区财政预算业经市人大批准通过。根据《中华人民共和国预算法》规定，现将</w:t>
      </w:r>
      <w:proofErr w:type="gramStart"/>
      <w:r>
        <w:rPr>
          <w:rFonts w:ascii="仿宋_GB2312" w:eastAsia="仿宋_GB2312" w:cs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cs="仿宋_GB2312"/>
          <w:sz w:val="32"/>
          <w:szCs w:val="32"/>
        </w:rPr>
        <w:t>202</w:t>
      </w:r>
      <w:r>
        <w:rPr>
          <w:rFonts w:ascii="仿宋_GB2312" w:eastAsia="仿宋_GB2312" w:cs="仿宋_GB2312" w:hint="eastAsia"/>
          <w:sz w:val="32"/>
          <w:szCs w:val="32"/>
        </w:rPr>
        <w:t>3年预算批复如下：</w:t>
      </w:r>
    </w:p>
    <w:p w:rsidR="00A038D5" w:rsidRDefault="00FF762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2023年共下达</w:t>
      </w:r>
      <w:proofErr w:type="gramStart"/>
      <w:r>
        <w:rPr>
          <w:rFonts w:ascii="仿宋_GB2312" w:eastAsia="仿宋_GB2312" w:hint="eastAsia"/>
          <w:sz w:val="32"/>
          <w:szCs w:val="32"/>
        </w:rPr>
        <w:t>你部门</w:t>
      </w:r>
      <w:proofErr w:type="gramEnd"/>
      <w:r>
        <w:rPr>
          <w:rFonts w:ascii="仿宋_GB2312" w:eastAsia="仿宋_GB2312" w:hint="eastAsia"/>
          <w:sz w:val="32"/>
          <w:szCs w:val="32"/>
        </w:rPr>
        <w:t>经费支出预算1</w:t>
      </w:r>
      <w:r w:rsidR="00955082">
        <w:rPr>
          <w:rFonts w:ascii="仿宋_GB2312" w:eastAsia="仿宋_GB2312" w:hint="eastAsia"/>
          <w:sz w:val="32"/>
          <w:szCs w:val="32"/>
        </w:rPr>
        <w:t>688.34</w:t>
      </w:r>
      <w:r>
        <w:rPr>
          <w:rFonts w:ascii="仿宋_GB2312" w:eastAsia="仿宋_GB2312" w:hint="eastAsia"/>
          <w:sz w:val="32"/>
          <w:szCs w:val="32"/>
        </w:rPr>
        <w:t>万元，包括：工资福利和对个人家庭补助支出522.68万元；商品服务支出</w:t>
      </w:r>
      <w:r w:rsidR="00955082">
        <w:rPr>
          <w:rFonts w:ascii="仿宋_GB2312" w:eastAsia="仿宋_GB2312" w:hint="eastAsia"/>
          <w:sz w:val="32"/>
          <w:szCs w:val="32"/>
        </w:rPr>
        <w:t>1165.66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万元（含专项经费</w:t>
      </w:r>
      <w:r w:rsidR="00955082">
        <w:rPr>
          <w:rFonts w:ascii="仿宋_GB2312" w:eastAsia="仿宋_GB2312" w:hint="eastAsia"/>
          <w:sz w:val="32"/>
          <w:szCs w:val="32"/>
        </w:rPr>
        <w:t>1147.95</w:t>
      </w:r>
      <w:r>
        <w:rPr>
          <w:rFonts w:ascii="仿宋_GB2312" w:eastAsia="仿宋_GB2312" w:hint="eastAsia"/>
          <w:sz w:val="32"/>
          <w:szCs w:val="32"/>
        </w:rPr>
        <w:t>万元）。</w:t>
      </w:r>
    </w:p>
    <w:p w:rsidR="00A038D5" w:rsidRDefault="00FF762E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 w:rsidR="00A038D5" w:rsidRDefault="00FF762E">
      <w:pPr>
        <w:spacing w:line="600" w:lineRule="exact"/>
        <w:ind w:firstLineChars="185" w:firstLine="592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cs="仿宋_GB2312" w:hint="eastAsia"/>
          <w:sz w:val="32"/>
          <w:szCs w:val="32"/>
        </w:rPr>
        <w:t>1.2023年部门预算表</w:t>
      </w:r>
    </w:p>
    <w:p w:rsidR="00A038D5" w:rsidRDefault="00FF762E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2.2023年部门项目支出绩效目标表</w:t>
      </w:r>
    </w:p>
    <w:p w:rsidR="00A038D5" w:rsidRPr="00FF762E" w:rsidRDefault="00A038D5">
      <w:pPr>
        <w:spacing w:line="600" w:lineRule="exact"/>
        <w:ind w:firstLineChars="185" w:firstLine="592"/>
        <w:rPr>
          <w:rFonts w:ascii="仿宋_GB2312" w:eastAsia="仿宋_GB2312"/>
          <w:sz w:val="32"/>
          <w:szCs w:val="32"/>
        </w:rPr>
      </w:pPr>
    </w:p>
    <w:p w:rsidR="00A038D5" w:rsidRDefault="00FF762E">
      <w:pPr>
        <w:spacing w:line="600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高新区财政金融局</w:t>
      </w:r>
    </w:p>
    <w:p w:rsidR="00A038D5" w:rsidRDefault="00FF762E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ascii="仿宋_GB2312" w:eastAsia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cs="仿宋_GB2312"/>
          <w:sz w:val="32"/>
          <w:szCs w:val="32"/>
        </w:rPr>
        <w:t>20</w:t>
      </w:r>
      <w:r>
        <w:rPr>
          <w:rFonts w:ascii="仿宋_GB2312" w:eastAsia="仿宋_GB2312" w:cs="仿宋_GB2312" w:hint="eastAsia"/>
          <w:sz w:val="32"/>
          <w:szCs w:val="32"/>
        </w:rPr>
        <w:t>23年2月13日</w:t>
      </w:r>
    </w:p>
    <w:p w:rsidR="00A038D5" w:rsidRDefault="00A038D5"/>
    <w:sectPr w:rsidR="00A038D5">
      <w:pgSz w:w="11906" w:h="16838"/>
      <w:pgMar w:top="1531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1060"/>
    <w:rsid w:val="00033E77"/>
    <w:rsid w:val="00043E40"/>
    <w:rsid w:val="00094E22"/>
    <w:rsid w:val="00144CB8"/>
    <w:rsid w:val="00205B09"/>
    <w:rsid w:val="002143AB"/>
    <w:rsid w:val="00232E3A"/>
    <w:rsid w:val="00264775"/>
    <w:rsid w:val="002D0FEE"/>
    <w:rsid w:val="003040E1"/>
    <w:rsid w:val="003653A2"/>
    <w:rsid w:val="00390C23"/>
    <w:rsid w:val="003A7F86"/>
    <w:rsid w:val="003D53FC"/>
    <w:rsid w:val="00456D17"/>
    <w:rsid w:val="00463DB9"/>
    <w:rsid w:val="004969A1"/>
    <w:rsid w:val="004B2C9B"/>
    <w:rsid w:val="004C64DB"/>
    <w:rsid w:val="004D225D"/>
    <w:rsid w:val="005065EE"/>
    <w:rsid w:val="00545C54"/>
    <w:rsid w:val="005521EA"/>
    <w:rsid w:val="005869C8"/>
    <w:rsid w:val="006336F3"/>
    <w:rsid w:val="006403A1"/>
    <w:rsid w:val="006679C1"/>
    <w:rsid w:val="006C404C"/>
    <w:rsid w:val="00732BC3"/>
    <w:rsid w:val="0074532A"/>
    <w:rsid w:val="007B17BD"/>
    <w:rsid w:val="007C4AE4"/>
    <w:rsid w:val="007D6E9E"/>
    <w:rsid w:val="007E6486"/>
    <w:rsid w:val="0087598D"/>
    <w:rsid w:val="008B5419"/>
    <w:rsid w:val="008E04B4"/>
    <w:rsid w:val="008E4F84"/>
    <w:rsid w:val="008F6F88"/>
    <w:rsid w:val="00955082"/>
    <w:rsid w:val="009A5F48"/>
    <w:rsid w:val="009D3EEF"/>
    <w:rsid w:val="00A038D5"/>
    <w:rsid w:val="00A12672"/>
    <w:rsid w:val="00A20244"/>
    <w:rsid w:val="00A93510"/>
    <w:rsid w:val="00AC522F"/>
    <w:rsid w:val="00BA5135"/>
    <w:rsid w:val="00BD53C9"/>
    <w:rsid w:val="00C875B8"/>
    <w:rsid w:val="00D14040"/>
    <w:rsid w:val="00D26C4B"/>
    <w:rsid w:val="00D30682"/>
    <w:rsid w:val="00D3498E"/>
    <w:rsid w:val="00D50E82"/>
    <w:rsid w:val="00DA06FF"/>
    <w:rsid w:val="00DC1136"/>
    <w:rsid w:val="00DC2BC9"/>
    <w:rsid w:val="00DD5B50"/>
    <w:rsid w:val="00E61F2C"/>
    <w:rsid w:val="00EB6E55"/>
    <w:rsid w:val="00EC5CCF"/>
    <w:rsid w:val="00EF390E"/>
    <w:rsid w:val="00F01060"/>
    <w:rsid w:val="00F427A8"/>
    <w:rsid w:val="00FA765B"/>
    <w:rsid w:val="00FC6DBF"/>
    <w:rsid w:val="00FD7278"/>
    <w:rsid w:val="00FF762E"/>
    <w:rsid w:val="2384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Custmor</dc:creator>
  <cp:lastModifiedBy>微软用户</cp:lastModifiedBy>
  <cp:revision>22</cp:revision>
  <cp:lastPrinted>2016-02-06T07:02:00Z</cp:lastPrinted>
  <dcterms:created xsi:type="dcterms:W3CDTF">2016-02-14T01:42:00Z</dcterms:created>
  <dcterms:modified xsi:type="dcterms:W3CDTF">2023-02-13T08:47:00Z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ADCC441386934E3DA25CE97AD727F39B</vt:lpwstr>
  </property>
</Properties>
</file>