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ind w:right="640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hint="eastAsia" w:eastAsia="方正小标宋_GBK"/>
          <w:bCs/>
          <w:sz w:val="44"/>
          <w:szCs w:val="44"/>
        </w:rPr>
        <w:t>第五届辽宁出口商品（日本大阪）展览会</w:t>
      </w:r>
      <w:r>
        <w:rPr>
          <w:rFonts w:eastAsia="方正小标宋_GBK"/>
          <w:bCs/>
          <w:sz w:val="44"/>
          <w:szCs w:val="44"/>
        </w:rPr>
        <w:t>企业报名表</w:t>
      </w:r>
    </w:p>
    <w:bookmarkEnd w:id="0"/>
    <w:p>
      <w:pPr>
        <w:adjustRightInd w:val="0"/>
        <w:snapToGrid w:val="0"/>
        <w:spacing w:line="600" w:lineRule="exact"/>
        <w:ind w:right="640"/>
        <w:jc w:val="lef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填报单位（盖章）</w:t>
      </w:r>
      <w:r>
        <w:rPr>
          <w:rFonts w:eastAsia="仿宋_GB2312"/>
          <w:bCs/>
          <w:sz w:val="28"/>
          <w:szCs w:val="28"/>
        </w:rPr>
        <w:t xml:space="preserve">：          </w:t>
      </w:r>
      <w:r>
        <w:rPr>
          <w:rFonts w:hint="eastAsia"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    联系人：              联系方式：  </w:t>
      </w:r>
    </w:p>
    <w:tbl>
      <w:tblPr>
        <w:tblStyle w:val="5"/>
        <w:tblW w:w="15613" w:type="dxa"/>
        <w:tblInd w:w="-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137"/>
        <w:gridCol w:w="1663"/>
        <w:gridCol w:w="2200"/>
        <w:gridCol w:w="1350"/>
        <w:gridCol w:w="2212"/>
        <w:gridCol w:w="2400"/>
        <w:gridCol w:w="96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663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2200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展品名称及数量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212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963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是否已开展对日业务</w:t>
            </w:r>
          </w:p>
        </w:tc>
        <w:tc>
          <w:tcPr>
            <w:tcW w:w="963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是否推荐为名优企业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8" w:lineRule="auto"/>
              <w:ind w:right="640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eastAsia="黑体"/>
          <w:bCs/>
          <w:sz w:val="44"/>
          <w:szCs w:val="4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7FB5"/>
    <w:rsid w:val="2A2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2024-05-10T02:54:00Z</dcterms:created>
  <dc:creator>hy</dc:creator>
  <cp:lastModifiedBy>hy</cp:lastModifiedBy>
  <dcterms:modified xsi:type="dcterms:W3CDTF">2024-05-10T02:55:52Z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