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90180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附件1</w:t>
      </w:r>
    </w:p>
    <w:p w14:paraId="3F9AD46A">
      <w:pPr>
        <w:widowControl w:val="0"/>
        <w:wordWrap/>
        <w:adjustRightInd/>
        <w:snapToGrid/>
        <w:spacing w:line="560" w:lineRule="exact"/>
        <w:ind w:left="0"/>
        <w:jc w:val="center"/>
        <w:textAlignment w:val="bottom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大连高新区202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年第一批海域使用权公开出让方案</w:t>
      </w:r>
    </w:p>
    <w:p w14:paraId="4911ECC7">
      <w:pPr>
        <w:adjustRightInd w:val="0"/>
        <w:snapToGrid w:val="0"/>
        <w:spacing w:line="500" w:lineRule="exact"/>
        <w:ind w:left="0"/>
        <w:jc w:val="center"/>
        <w:textAlignment w:val="auto"/>
        <w:rPr>
          <w:rFonts w:ascii="方正小标宋简体" w:hAnsi="仿宋_GB2312" w:eastAsia="方正小标宋简体" w:cs="仿宋_GB2312"/>
          <w:sz w:val="44"/>
          <w:szCs w:val="44"/>
        </w:rPr>
      </w:pPr>
    </w:p>
    <w:p w14:paraId="527DBDEC">
      <w:pPr>
        <w:spacing w:line="540" w:lineRule="exact"/>
        <w:ind w:left="0"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为规范我区海域使用权出让行为，进一步做好海域资源有偿使用工作，提高海洋资源开发利用效益，促进海域资源节约、集约利用，实现海域使用权交易公正、公平、公开的目标。按照《中华人民共和国海域使用管理法》、辽宁省自然资源厅《关于推进海域使用权立体分层设权的通知》要求，将我区202</w:t>
      </w:r>
      <w:r>
        <w:rPr>
          <w:rFonts w:ascii="仿宋" w:hAnsi="仿宋" w:eastAsia="仿宋" w:cs="仿宋"/>
          <w:kern w:val="2"/>
          <w:sz w:val="32"/>
          <w:szCs w:val="32"/>
        </w:rPr>
        <w:t>5</w:t>
      </w:r>
      <w:r>
        <w:rPr>
          <w:rFonts w:hint="eastAsia" w:ascii="仿宋" w:hAnsi="仿宋" w:eastAsia="仿宋" w:cs="仿宋"/>
          <w:kern w:val="2"/>
          <w:sz w:val="32"/>
          <w:szCs w:val="32"/>
        </w:rPr>
        <w:t>年第一批养殖海域面向社会进行公开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挂牌</w:t>
      </w:r>
      <w:r>
        <w:rPr>
          <w:rFonts w:hint="eastAsia" w:ascii="仿宋" w:hAnsi="仿宋" w:eastAsia="仿宋" w:cs="仿宋"/>
          <w:kern w:val="2"/>
          <w:sz w:val="32"/>
          <w:szCs w:val="32"/>
        </w:rPr>
        <w:t>出让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特制定本方案。</w:t>
      </w:r>
    </w:p>
    <w:p w14:paraId="7BCFFE50">
      <w:pPr>
        <w:spacing w:line="540" w:lineRule="exact"/>
        <w:ind w:left="0" w:firstLine="640" w:firstLineChars="200"/>
        <w:textAlignment w:val="auto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一、公开出让海域情况介绍</w:t>
      </w:r>
    </w:p>
    <w:p w14:paraId="0FB29C3F">
      <w:pPr>
        <w:spacing w:line="540" w:lineRule="exact"/>
        <w:ind w:left="0" w:firstLine="739" w:firstLineChars="231"/>
        <w:textAlignment w:val="auto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本次公开出让的海域共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宗</w:t>
      </w:r>
      <w:r>
        <w:rPr>
          <w:rFonts w:hint="eastAsia" w:ascii="仿宋" w:hAnsi="仿宋" w:eastAsia="仿宋" w:cs="仿宋"/>
          <w:kern w:val="2"/>
          <w:sz w:val="32"/>
          <w:szCs w:val="32"/>
        </w:rPr>
        <w:t>，总面积</w:t>
      </w:r>
      <w:r>
        <w:rPr>
          <w:rFonts w:hint="default" w:ascii="仿宋" w:hAnsi="仿宋" w:eastAsia="仿宋" w:cs="仿宋"/>
          <w:kern w:val="2"/>
          <w:sz w:val="32"/>
          <w:szCs w:val="32"/>
          <w:lang w:val="en-US"/>
        </w:rPr>
        <w:t>13445.1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亩（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/>
        </w:rPr>
        <w:t>896.34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公顷）</w:t>
      </w:r>
      <w:r>
        <w:rPr>
          <w:rFonts w:hint="eastAsia" w:ascii="仿宋" w:hAnsi="仿宋" w:eastAsia="仿宋" w:cs="仿宋"/>
          <w:kern w:val="2"/>
          <w:sz w:val="32"/>
          <w:szCs w:val="32"/>
        </w:rPr>
        <w:t>。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宗均位于小平岛南部海域，</w:t>
      </w:r>
      <w:r>
        <w:rPr>
          <w:rFonts w:hint="eastAsia" w:ascii="仿宋" w:hAnsi="仿宋" w:eastAsia="仿宋" w:cs="仿宋"/>
          <w:kern w:val="2"/>
          <w:sz w:val="32"/>
          <w:szCs w:val="32"/>
        </w:rPr>
        <w:t>面积分别为</w:t>
      </w:r>
      <w:r>
        <w:rPr>
          <w:rFonts w:hint="default" w:ascii="仿宋" w:hAnsi="仿宋" w:eastAsia="仿宋" w:cs="仿宋"/>
          <w:kern w:val="2"/>
          <w:sz w:val="32"/>
          <w:szCs w:val="32"/>
          <w:lang w:val="en-US"/>
        </w:rPr>
        <w:t>4482.9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亩（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/>
        </w:rPr>
        <w:t>298.86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公顷）、</w:t>
      </w:r>
      <w:r>
        <w:rPr>
          <w:rFonts w:hint="default" w:ascii="仿宋" w:hAnsi="仿宋" w:eastAsia="仿宋" w:cs="仿宋"/>
          <w:kern w:val="2"/>
          <w:sz w:val="32"/>
          <w:szCs w:val="32"/>
          <w:lang w:val="en-US"/>
        </w:rPr>
        <w:t>4480.8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亩（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/>
        </w:rPr>
        <w:t>298.72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公顷）、</w:t>
      </w:r>
      <w:r>
        <w:rPr>
          <w:rFonts w:hint="default" w:ascii="仿宋" w:hAnsi="仿宋" w:eastAsia="仿宋" w:cs="仿宋"/>
          <w:kern w:val="2"/>
          <w:sz w:val="32"/>
          <w:szCs w:val="32"/>
          <w:lang w:val="en-US"/>
        </w:rPr>
        <w:t>4481.4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亩（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/>
        </w:rPr>
        <w:t>298.76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公顷）（具体见宗海图）</w:t>
      </w:r>
      <w:r>
        <w:rPr>
          <w:rFonts w:hint="eastAsia" w:ascii="仿宋" w:hAnsi="仿宋" w:eastAsia="仿宋" w:cs="仿宋"/>
          <w:kern w:val="2"/>
          <w:sz w:val="32"/>
          <w:szCs w:val="32"/>
        </w:rPr>
        <w:t>。根据《高新区养殖集中用海整体论证项目》，本次公开出让的海域用海方式为开放式养殖：浮筏养殖、底播养殖。</w:t>
      </w:r>
    </w:p>
    <w:p w14:paraId="4E65DE06">
      <w:pPr>
        <w:spacing w:line="540" w:lineRule="exact"/>
        <w:ind w:left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kern w:val="2"/>
          <w:sz w:val="32"/>
          <w:szCs w:val="32"/>
        </w:rPr>
        <w:t>海域出让主体及承办单位</w:t>
      </w:r>
    </w:p>
    <w:p w14:paraId="3FF5ED99">
      <w:pPr>
        <w:spacing w:line="540" w:lineRule="exact"/>
        <w:ind w:lef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根据《中华人民共和国海域使用管理法》，公开出让主体为</w:t>
      </w:r>
      <w:r>
        <w:rPr>
          <w:rFonts w:hint="eastAsia" w:ascii="仿宋" w:hAnsi="仿宋" w:eastAsia="仿宋"/>
          <w:sz w:val="32"/>
          <w:szCs w:val="32"/>
        </w:rPr>
        <w:t>大连高新技术产业园区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管理委员会，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授权</w:t>
      </w:r>
      <w:r>
        <w:rPr>
          <w:rFonts w:hint="eastAsia" w:ascii="仿宋" w:hAnsi="仿宋" w:eastAsia="仿宋"/>
          <w:sz w:val="32"/>
          <w:szCs w:val="32"/>
        </w:rPr>
        <w:t>大连高新技术产业园区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社会管理局组织实施</w:t>
      </w:r>
      <w:r>
        <w:rPr>
          <w:rFonts w:hint="eastAsia" w:ascii="仿宋" w:hAnsi="仿宋" w:eastAsia="仿宋" w:cs="仿宋"/>
          <w:kern w:val="2"/>
          <w:sz w:val="32"/>
          <w:szCs w:val="32"/>
        </w:rPr>
        <w:t>。公开出让承办单位为大连市公共资源交易中心大连产权交易所。</w:t>
      </w:r>
    </w:p>
    <w:p w14:paraId="1E0C286C">
      <w:pPr>
        <w:spacing w:line="540" w:lineRule="exact"/>
        <w:ind w:left="0" w:firstLine="640" w:firstLineChars="200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三、出让方式及程序</w:t>
      </w:r>
    </w:p>
    <w:p w14:paraId="527FAE45">
      <w:pPr>
        <w:spacing w:line="540" w:lineRule="exact"/>
        <w:ind w:left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本次出让采取公开挂牌方式，由大连市公共资源交易中心大连产权交易所根据批准的出让方案，组织编制出让公告等挂牌文件，实施挂牌工作。本次出让公告期限定为10个工作日。</w:t>
      </w:r>
    </w:p>
    <w:p w14:paraId="30DD433A">
      <w:pPr>
        <w:spacing w:line="540" w:lineRule="exact"/>
        <w:ind w:left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kern w:val="2"/>
          <w:sz w:val="32"/>
          <w:szCs w:val="32"/>
        </w:rPr>
        <w:t>出让年限</w:t>
      </w:r>
    </w:p>
    <w:p w14:paraId="7582A60B">
      <w:pPr>
        <w:spacing w:line="540" w:lineRule="exact"/>
        <w:ind w:left="0" w:firstLine="640" w:firstLineChars="200"/>
        <w:textAlignment w:val="auto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本次出让年限根据《自然资源部关于进一步做好用地用海要素保障的通知》（自然资发〔2023〕89号）和《大连市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</w:rPr>
        <w:t>国土空间总体规划（2021-2035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</w:rPr>
        <w:t>）》要求，确定海域使用权期限为202</w:t>
      </w:r>
      <w:r>
        <w:rPr>
          <w:rFonts w:ascii="仿宋" w:hAnsi="仿宋" w:eastAsia="仿宋" w:cs="仿宋"/>
          <w:kern w:val="2"/>
          <w:sz w:val="32"/>
          <w:szCs w:val="32"/>
        </w:rPr>
        <w:t>5</w:t>
      </w:r>
      <w:r>
        <w:rPr>
          <w:rFonts w:hint="eastAsia" w:ascii="仿宋" w:hAnsi="仿宋" w:eastAsia="仿宋" w:cs="仿宋"/>
          <w:kern w:val="2"/>
          <w:sz w:val="32"/>
          <w:szCs w:val="32"/>
        </w:rPr>
        <w:t>年至2035年，合计十一年，自海域使用权出让合同签订之日起开始计算。</w:t>
      </w:r>
    </w:p>
    <w:p w14:paraId="0BB1AAB2">
      <w:pPr>
        <w:spacing w:line="540" w:lineRule="exact"/>
        <w:ind w:left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kern w:val="2"/>
          <w:sz w:val="32"/>
          <w:szCs w:val="32"/>
        </w:rPr>
        <w:t>出让底价</w:t>
      </w:r>
    </w:p>
    <w:p w14:paraId="2E7A84A9">
      <w:pPr>
        <w:spacing w:line="540" w:lineRule="exact"/>
        <w:ind w:left="0" w:firstLine="640" w:firstLineChars="200"/>
        <w:textAlignment w:val="auto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根据《关于调整海域无居民海岛使用金征收标准的通知》（大财综〔2021〕1356号），凌水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南部</w:t>
      </w:r>
      <w:r>
        <w:rPr>
          <w:rFonts w:hint="eastAsia" w:ascii="仿宋" w:hAnsi="仿宋" w:eastAsia="仿宋" w:cs="仿宋"/>
          <w:kern w:val="2"/>
          <w:sz w:val="32"/>
          <w:szCs w:val="32"/>
        </w:rPr>
        <w:t>海域使用金征收标准为：海面</w:t>
      </w:r>
      <w:r>
        <w:rPr>
          <w:rFonts w:ascii="仿宋" w:hAnsi="仿宋" w:eastAsia="仿宋" w:cs="仿宋"/>
          <w:kern w:val="2"/>
          <w:sz w:val="32"/>
          <w:szCs w:val="32"/>
        </w:rPr>
        <w:t>7</w:t>
      </w:r>
      <w:r>
        <w:rPr>
          <w:rFonts w:hint="eastAsia" w:ascii="仿宋" w:hAnsi="仿宋" w:eastAsia="仿宋" w:cs="仿宋"/>
          <w:kern w:val="2"/>
          <w:sz w:val="32"/>
          <w:szCs w:val="32"/>
        </w:rPr>
        <w:t>00元/亩</w:t>
      </w:r>
      <w:r>
        <w:rPr>
          <w:rFonts w:ascii="仿宋" w:hAnsi="仿宋" w:eastAsia="仿宋" w:cs="仿宋"/>
          <w:kern w:val="2"/>
          <w:sz w:val="32"/>
          <w:szCs w:val="32"/>
        </w:rPr>
        <w:t>/</w:t>
      </w:r>
      <w:r>
        <w:rPr>
          <w:rFonts w:hint="eastAsia" w:ascii="仿宋" w:hAnsi="仿宋" w:eastAsia="仿宋" w:cs="仿宋"/>
          <w:kern w:val="2"/>
          <w:sz w:val="32"/>
          <w:szCs w:val="32"/>
        </w:rPr>
        <w:t>年，海底</w:t>
      </w:r>
      <w:r>
        <w:rPr>
          <w:rFonts w:ascii="仿宋" w:hAnsi="仿宋" w:eastAsia="仿宋" w:cs="仿宋"/>
          <w:kern w:val="2"/>
          <w:sz w:val="32"/>
          <w:szCs w:val="32"/>
        </w:rPr>
        <w:t>30</w:t>
      </w:r>
      <w:r>
        <w:rPr>
          <w:rFonts w:hint="eastAsia" w:ascii="仿宋" w:hAnsi="仿宋" w:eastAsia="仿宋" w:cs="仿宋"/>
          <w:kern w:val="2"/>
          <w:sz w:val="32"/>
          <w:szCs w:val="32"/>
        </w:rPr>
        <w:t>0元/亩</w:t>
      </w:r>
      <w:r>
        <w:rPr>
          <w:rFonts w:ascii="仿宋" w:hAnsi="仿宋" w:eastAsia="仿宋" w:cs="仿宋"/>
          <w:kern w:val="2"/>
          <w:sz w:val="32"/>
          <w:szCs w:val="32"/>
        </w:rPr>
        <w:t>/</w:t>
      </w:r>
      <w:r>
        <w:rPr>
          <w:rFonts w:hint="eastAsia" w:ascii="仿宋" w:hAnsi="仿宋" w:eastAsia="仿宋" w:cs="仿宋"/>
          <w:kern w:val="2"/>
          <w:sz w:val="32"/>
          <w:szCs w:val="32"/>
        </w:rPr>
        <w:t>年，确定本次海域出让底价为</w:t>
      </w:r>
      <w:r>
        <w:rPr>
          <w:rFonts w:ascii="仿宋" w:hAnsi="仿宋" w:eastAsia="仿宋" w:cs="仿宋"/>
          <w:kern w:val="2"/>
          <w:sz w:val="32"/>
          <w:szCs w:val="32"/>
        </w:rPr>
        <w:t>1000</w:t>
      </w:r>
      <w:r>
        <w:rPr>
          <w:rFonts w:hint="eastAsia" w:ascii="仿宋" w:hAnsi="仿宋" w:eastAsia="仿宋" w:cs="仿宋"/>
          <w:kern w:val="2"/>
          <w:sz w:val="32"/>
          <w:szCs w:val="32"/>
        </w:rPr>
        <w:t>元/亩</w:t>
      </w:r>
      <w:r>
        <w:rPr>
          <w:rFonts w:ascii="仿宋" w:hAnsi="仿宋" w:eastAsia="仿宋" w:cs="仿宋"/>
          <w:kern w:val="2"/>
          <w:sz w:val="32"/>
          <w:szCs w:val="32"/>
        </w:rPr>
        <w:t>/</w:t>
      </w:r>
      <w:r>
        <w:rPr>
          <w:rFonts w:hint="eastAsia" w:ascii="仿宋" w:hAnsi="仿宋" w:eastAsia="仿宋" w:cs="仿宋"/>
          <w:kern w:val="2"/>
          <w:sz w:val="32"/>
          <w:szCs w:val="32"/>
        </w:rPr>
        <w:t>年。</w:t>
      </w:r>
    </w:p>
    <w:p w14:paraId="0CDDFE0B">
      <w:pPr>
        <w:spacing w:line="540" w:lineRule="exact"/>
        <w:ind w:left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六、限制性条件</w:t>
      </w:r>
    </w:p>
    <w:p w14:paraId="1E5DDCB0">
      <w:pPr>
        <w:spacing w:line="540" w:lineRule="exact"/>
        <w:ind w:left="0" w:firstLine="640" w:firstLineChars="200"/>
        <w:textAlignment w:val="auto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1.本项目不接受联合体受让。</w:t>
      </w:r>
    </w:p>
    <w:p w14:paraId="24C87B53">
      <w:pPr>
        <w:spacing w:line="540" w:lineRule="exact"/>
        <w:ind w:left="0" w:firstLine="640" w:firstLineChars="200"/>
        <w:textAlignment w:val="auto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2.本次出让</w:t>
      </w:r>
      <w:r>
        <w:rPr>
          <w:rFonts w:ascii="仿宋" w:hAnsi="仿宋" w:eastAsia="仿宋" w:cs="仿宋"/>
          <w:kern w:val="2"/>
          <w:sz w:val="32"/>
          <w:szCs w:val="32"/>
        </w:rPr>
        <w:t>3</w:t>
      </w:r>
      <w:r>
        <w:rPr>
          <w:rFonts w:hint="eastAsia" w:ascii="仿宋" w:hAnsi="仿宋" w:eastAsia="仿宋" w:cs="仿宋"/>
          <w:kern w:val="2"/>
          <w:sz w:val="32"/>
          <w:szCs w:val="32"/>
        </w:rPr>
        <w:t>宗海域，在用海期限内的海域使用金需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逐年按年度</w:t>
      </w:r>
      <w:r>
        <w:rPr>
          <w:rFonts w:hint="eastAsia" w:ascii="仿宋" w:hAnsi="仿宋" w:eastAsia="仿宋" w:cs="仿宋"/>
          <w:kern w:val="2"/>
          <w:sz w:val="32"/>
          <w:szCs w:val="32"/>
        </w:rPr>
        <w:t>缴纳。</w:t>
      </w:r>
    </w:p>
    <w:p w14:paraId="7A4C58B4">
      <w:pPr>
        <w:spacing w:line="540" w:lineRule="exact"/>
        <w:ind w:lef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3.本次出让海域使用权到期后，依法收回海域使用权。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MTc0NzExN2E3OWY2MWViNmEyMWYxYTE0NDllODMifQ=="/>
  </w:docVars>
  <w:rsids>
    <w:rsidRoot w:val="00DB05BA"/>
    <w:rsid w:val="00154D2A"/>
    <w:rsid w:val="00332DD9"/>
    <w:rsid w:val="00575CAA"/>
    <w:rsid w:val="00693AB8"/>
    <w:rsid w:val="008C4D0C"/>
    <w:rsid w:val="00AC7D61"/>
    <w:rsid w:val="00DB05BA"/>
    <w:rsid w:val="02B06E05"/>
    <w:rsid w:val="03E82D47"/>
    <w:rsid w:val="04CC5298"/>
    <w:rsid w:val="08B53236"/>
    <w:rsid w:val="09CF47C3"/>
    <w:rsid w:val="0D6243A1"/>
    <w:rsid w:val="0F05130D"/>
    <w:rsid w:val="103707FA"/>
    <w:rsid w:val="103C03B2"/>
    <w:rsid w:val="143C2A55"/>
    <w:rsid w:val="1A407D1F"/>
    <w:rsid w:val="1DC94F7A"/>
    <w:rsid w:val="20C65B4D"/>
    <w:rsid w:val="212C5D19"/>
    <w:rsid w:val="22E65534"/>
    <w:rsid w:val="25231E41"/>
    <w:rsid w:val="26E74AA2"/>
    <w:rsid w:val="2AD24E99"/>
    <w:rsid w:val="2CD10A02"/>
    <w:rsid w:val="2CF33A8C"/>
    <w:rsid w:val="2D6733FA"/>
    <w:rsid w:val="31AE0B17"/>
    <w:rsid w:val="35C4385A"/>
    <w:rsid w:val="3A276C34"/>
    <w:rsid w:val="3A42356C"/>
    <w:rsid w:val="3D0D3740"/>
    <w:rsid w:val="3DB631DD"/>
    <w:rsid w:val="403E177F"/>
    <w:rsid w:val="41AB1491"/>
    <w:rsid w:val="45AE10EE"/>
    <w:rsid w:val="45E76415"/>
    <w:rsid w:val="47490A0A"/>
    <w:rsid w:val="4A3D2AA8"/>
    <w:rsid w:val="4AA67194"/>
    <w:rsid w:val="4AC62A9D"/>
    <w:rsid w:val="4F590435"/>
    <w:rsid w:val="5139389D"/>
    <w:rsid w:val="537F56AD"/>
    <w:rsid w:val="54446978"/>
    <w:rsid w:val="5C13439A"/>
    <w:rsid w:val="5F8A4146"/>
    <w:rsid w:val="6024639B"/>
    <w:rsid w:val="60C12E34"/>
    <w:rsid w:val="61D674FF"/>
    <w:rsid w:val="65095BA8"/>
    <w:rsid w:val="6CED1CB3"/>
    <w:rsid w:val="716020B7"/>
    <w:rsid w:val="721775EE"/>
    <w:rsid w:val="77035102"/>
    <w:rsid w:val="78AF2513"/>
    <w:rsid w:val="7AE65157"/>
    <w:rsid w:val="7B541522"/>
    <w:rsid w:val="7CD03B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  <w:textAlignment w:val="auto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796</Words>
  <Characters>878</Characters>
  <Lines>6</Lines>
  <Paragraphs>1</Paragraphs>
  <TotalTime>7</TotalTime>
  <ScaleCrop>false</ScaleCrop>
  <LinksUpToDate>false</LinksUpToDate>
  <CharactersWithSpaces>879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2025-05-12T12:23:00Z</dcterms:created>
  <dc:creator>Lenovo</dc:creator>
  <cp:lastModifiedBy>月牙儿</cp:lastModifiedBy>
  <cp:lastPrinted>2025-05-27T09:25:00Z</cp:lastPrinted>
  <dcterms:modified xsi:type="dcterms:W3CDTF">2025-06-04T01:09:15Z</dcterms:modified>
  <dc:title> 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074E8E030A4144F9A317973522271880_13</vt:lpwstr>
  </property>
  <property fmtid="{D5CDD505-2E9C-101B-9397-08002B2CF9AE}" pid="4" name="KSOTemplateDocerSaveRecord">
    <vt:lpwstr>eyJoZGlkIjoiODRhZjM1MjU3NjQ2YzFjYzI2M2YwMjExODIxZTIzYTMiLCJ1c2VySWQiOiIzMDg1NjM0MDkifQ==</vt:lpwstr>
  </property>
</Properties>
</file>