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ind w:right="-71" w:rightChars="-34"/>
        <w:jc w:val="both"/>
        <w:rPr>
          <w:rFonts w:hint="eastAsia" w:ascii="方正小标宋简体" w:hAnsi="方正小标宋简体" w:eastAsia="黑体" w:cs="方正小标宋简体"/>
          <w:sz w:val="44"/>
          <w:szCs w:val="44"/>
          <w:lang w:val="en-US"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关于推荐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2025年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辽宁省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制造业单项冠军企业申报和复核评价的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报告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市工业和信息化局：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　　根据市工业和信息化局</w:t>
      </w:r>
      <w:r>
        <w:rPr>
          <w:rFonts w:hint="eastAsia" w:ascii="仿宋" w:hAnsi="仿宋" w:eastAsia="仿宋" w:cs="仿宋"/>
          <w:b w:val="0"/>
          <w:bCs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  <w:t>关于《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关于开展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辽宁省制造业单项冠军企业认定</w:t>
      </w:r>
      <w:r>
        <w:rPr>
          <w:rFonts w:hint="eastAsia" w:ascii="仿宋" w:hAnsi="仿宋" w:eastAsia="仿宋" w:cs="仿宋"/>
          <w:sz w:val="32"/>
          <w:szCs w:val="32"/>
          <w:lang w:val="en-US" w:eastAsia="zh-Hans"/>
        </w:rPr>
        <w:t>和复核评价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工作的通知</w:t>
      </w:r>
      <w:r>
        <w:rPr>
          <w:rFonts w:hint="eastAsia" w:ascii="仿宋" w:hAnsi="仿宋" w:eastAsia="仿宋" w:cs="仿宋"/>
          <w:b w:val="0"/>
          <w:bCs/>
          <w:i w:val="0"/>
          <w:snapToGrid/>
          <w:color w:val="000000"/>
          <w:sz w:val="32"/>
          <w:szCs w:val="32"/>
          <w:shd w:val="clear" w:color="auto" w:fill="FFFFFF"/>
          <w:lang w:val="en-US" w:eastAsia="zh-CN"/>
        </w:rPr>
        <w:t>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文件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要求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我局</w:t>
      </w:r>
      <w:r>
        <w:rPr>
          <w:rFonts w:hint="eastAsia" w:ascii="仿宋" w:hAnsi="仿宋" w:eastAsia="仿宋" w:cs="仿宋"/>
          <w:sz w:val="32"/>
          <w:szCs w:val="32"/>
        </w:rPr>
        <w:t>认真组织开展了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申报和复核</w:t>
      </w:r>
      <w:r>
        <w:rPr>
          <w:rFonts w:hint="eastAsia" w:ascii="仿宋" w:hAnsi="仿宋" w:eastAsia="仿宋" w:cs="仿宋"/>
          <w:sz w:val="32"/>
          <w:szCs w:val="32"/>
        </w:rPr>
        <w:t>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，并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按照通知要求进行</w:t>
      </w:r>
      <w:r>
        <w:rPr>
          <w:rFonts w:hint="eastAsia" w:ascii="仿宋" w:hAnsi="仿宋" w:eastAsia="仿宋" w:cs="仿宋"/>
          <w:kern w:val="0"/>
          <w:sz w:val="32"/>
          <w:szCs w:val="32"/>
        </w:rPr>
        <w:t>初步审核，现推荐</w:t>
      </w:r>
      <w:r>
        <w:rPr>
          <w:rFonts w:hint="eastAsia" w:ascii="仿宋" w:hAnsi="仿宋" w:eastAsia="仿宋" w:cs="仿宋"/>
          <w:sz w:val="32"/>
          <w:szCs w:val="32"/>
        </w:rPr>
        <w:t>XXXXXX</w:t>
      </w:r>
      <w:r>
        <w:rPr>
          <w:rFonts w:hint="eastAsia" w:ascii="仿宋" w:hAnsi="仿宋" w:eastAsia="仿宋" w:cs="仿宋"/>
          <w:kern w:val="0"/>
          <w:sz w:val="32"/>
          <w:szCs w:val="32"/>
        </w:rPr>
        <w:t>企业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申报，</w:t>
      </w:r>
      <w:r>
        <w:rPr>
          <w:rFonts w:hint="eastAsia" w:ascii="仿宋" w:hAnsi="仿宋" w:eastAsia="仿宋" w:cs="仿宋"/>
          <w:sz w:val="32"/>
          <w:szCs w:val="32"/>
        </w:rPr>
        <w:t>XXXXXX</w:t>
      </w:r>
      <w:r>
        <w:rPr>
          <w:rFonts w:hint="eastAsia" w:ascii="仿宋" w:hAnsi="仿宋" w:eastAsia="仿宋" w:cs="仿宋"/>
          <w:kern w:val="0"/>
          <w:sz w:val="32"/>
          <w:szCs w:val="32"/>
        </w:rPr>
        <w:t>企业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复核评价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2025年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辽宁省制造业单项冠军企业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/>
    <w:p/>
    <w:p>
      <w:bookmarkStart w:id="0" w:name="_GoBack"/>
      <w:bookmarkEnd w:id="0"/>
    </w:p>
    <w:p>
      <w:pPr>
        <w:tabs>
          <w:tab w:val="left" w:pos="6598"/>
        </w:tabs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ab/>
      </w:r>
    </w:p>
    <w:p/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/>
          <w:lang w:val="en-US" w:eastAsia="zh-CN"/>
        </w:rPr>
        <w:t xml:space="preserve">                                                          </w:t>
      </w:r>
      <w:r>
        <w:rPr>
          <w:rFonts w:hint="eastAsia" w:ascii="仿宋" w:hAnsi="仿宋" w:eastAsia="仿宋" w:cs="仿宋"/>
          <w:sz w:val="32"/>
          <w:szCs w:val="32"/>
        </w:rPr>
        <w:t>XXXXXXXX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              2025年</w:t>
      </w:r>
      <w:r>
        <w:rPr>
          <w:rFonts w:hint="eastAsia" w:ascii="仿宋" w:hAnsi="仿宋" w:eastAsia="仿宋" w:cs="仿宋"/>
          <w:sz w:val="32"/>
          <w:szCs w:val="32"/>
        </w:rPr>
        <w:t>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</w:rPr>
        <w:t>XX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B9EE7ADC"/>
    <w:rsid w:val="BBAF912F"/>
    <w:rsid w:val="FBDFB711"/>
    <w:rsid w:val="FBFB0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rFonts w:cs="宋体"/>
      <w:sz w:val="32"/>
      <w:szCs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dl/Normal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Company>yqc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2020-05-11T01:50:00Z</dcterms:created>
  <dc:creator>张刚</dc:creator>
  <cp:lastModifiedBy> </cp:lastModifiedBy>
  <cp:lastPrinted>2020-05-12T01:43:00Z</cp:lastPrinted>
  <dcterms:modified xsi:type="dcterms:W3CDTF">2025-06-20T13:26:20Z</dcterms:modified>
  <dc:title>关于推荐国家第五批制造业单项冠军和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