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47F30">
      <w:pPr>
        <w:spacing w:before="273" w:line="219" w:lineRule="auto"/>
        <w:rPr>
          <w:rFonts w:ascii="仿宋_GB2312" w:hAnsi="仿宋_GB2312" w:eastAsia="仿宋_GB2312" w:cs="仿宋_GB2312"/>
          <w:b/>
          <w:bCs/>
          <w:sz w:val="32"/>
          <w:szCs w:val="32"/>
          <w:lang w:eastAsia="zh-CN"/>
        </w:rPr>
      </w:pPr>
      <w:r>
        <w:rPr>
          <w:rFonts w:ascii="仿宋_GB2312" w:hAnsi="仿宋_GB2312" w:eastAsia="仿宋_GB2312" w:cs="仿宋_GB2312"/>
          <w:b/>
          <w:bCs/>
          <w:spacing w:val="-10"/>
          <w:sz w:val="32"/>
          <w:szCs w:val="32"/>
          <w:lang w:eastAsia="zh-CN"/>
        </w:rPr>
        <w:t>附件</w:t>
      </w:r>
      <w:r>
        <w:rPr>
          <w:rFonts w:ascii="仿宋_GB2312" w:hAnsi="仿宋_GB2312" w:eastAsia="仿宋_GB2312" w:cs="仿宋_GB2312"/>
          <w:b/>
          <w:bCs/>
          <w:spacing w:val="-58"/>
          <w:sz w:val="32"/>
          <w:szCs w:val="32"/>
          <w:lang w:eastAsia="zh-CN"/>
        </w:rPr>
        <w:t xml:space="preserve"> </w:t>
      </w:r>
      <w:r>
        <w:rPr>
          <w:rFonts w:ascii="仿宋_GB2312" w:hAnsi="仿宋_GB2312" w:eastAsia="仿宋_GB2312" w:cs="仿宋_GB2312"/>
          <w:b/>
          <w:bCs/>
          <w:spacing w:val="-10"/>
          <w:sz w:val="32"/>
          <w:szCs w:val="32"/>
          <w:lang w:eastAsia="zh-CN"/>
        </w:rPr>
        <w:t>1</w:t>
      </w:r>
    </w:p>
    <w:p w14:paraId="36C88014">
      <w:pPr>
        <w:spacing w:line="328" w:lineRule="auto"/>
        <w:rPr>
          <w:lang w:eastAsia="zh-CN"/>
        </w:rPr>
      </w:pPr>
    </w:p>
    <w:p w14:paraId="2A991674">
      <w:pPr>
        <w:spacing w:before="100" w:line="223" w:lineRule="auto"/>
        <w:ind w:firstLine="5754" w:firstLineChars="2100"/>
        <w:rPr>
          <w:rFonts w:hint="default" w:ascii="仿宋_GB2312" w:hAnsi="仿宋_GB2312" w:eastAsia="仿宋_GB2312" w:cs="仿宋_GB2312"/>
          <w:sz w:val="31"/>
          <w:szCs w:val="31"/>
          <w:lang w:val="en-US" w:eastAsia="zh-CN"/>
        </w:rPr>
      </w:pPr>
      <w:r>
        <w:rPr>
          <w:rFonts w:ascii="仿宋_GB2312" w:hAnsi="仿宋_GB2312" w:eastAsia="仿宋_GB2312" w:cs="仿宋_GB2312"/>
          <w:spacing w:val="-23"/>
          <w:sz w:val="32"/>
          <w:szCs w:val="32"/>
          <w:lang w:eastAsia="zh-CN"/>
        </w:rPr>
        <w:t>项目代码：</w:t>
      </w:r>
      <w:r>
        <w:rPr>
          <w:rFonts w:ascii="仿宋_GB2312" w:hAnsi="仿宋_GB2312" w:eastAsia="仿宋_GB2312" w:cs="仿宋_GB2312"/>
          <w:sz w:val="32"/>
          <w:szCs w:val="32"/>
          <w:u w:val="single"/>
          <w:lang w:eastAsia="zh-CN"/>
        </w:rPr>
        <w:tab/>
      </w:r>
      <w:r>
        <w:rPr>
          <w:rFonts w:hint="eastAsia" w:ascii="仿宋_GB2312" w:hAnsi="仿宋_GB2312" w:eastAsia="仿宋_GB2312" w:cs="仿宋_GB2312"/>
          <w:sz w:val="32"/>
          <w:szCs w:val="32"/>
          <w:u w:val="single"/>
          <w:lang w:val="en-US" w:eastAsia="zh-CN"/>
        </w:rPr>
        <w:t xml:space="preserve">        </w:t>
      </w:r>
    </w:p>
    <w:p w14:paraId="7D603E25">
      <w:pPr>
        <w:spacing w:line="244" w:lineRule="auto"/>
        <w:rPr>
          <w:lang w:eastAsia="zh-CN"/>
        </w:rPr>
      </w:pPr>
    </w:p>
    <w:p w14:paraId="72E9D7B4">
      <w:pPr>
        <w:spacing w:line="245" w:lineRule="auto"/>
        <w:rPr>
          <w:lang w:eastAsia="zh-CN"/>
        </w:rPr>
      </w:pPr>
    </w:p>
    <w:p w14:paraId="58669F1D">
      <w:pPr>
        <w:spacing w:line="245" w:lineRule="auto"/>
        <w:rPr>
          <w:lang w:eastAsia="zh-CN"/>
        </w:rPr>
      </w:pPr>
    </w:p>
    <w:p w14:paraId="275EA6D6">
      <w:pPr>
        <w:spacing w:line="245" w:lineRule="auto"/>
        <w:rPr>
          <w:lang w:eastAsia="zh-CN"/>
        </w:rPr>
      </w:pPr>
    </w:p>
    <w:p w14:paraId="5A89F672">
      <w:pPr>
        <w:spacing w:line="245" w:lineRule="auto"/>
        <w:rPr>
          <w:lang w:eastAsia="zh-CN"/>
        </w:rPr>
      </w:pPr>
    </w:p>
    <w:p w14:paraId="115DDBE4">
      <w:pPr>
        <w:spacing w:line="245" w:lineRule="auto"/>
        <w:rPr>
          <w:lang w:eastAsia="zh-CN"/>
        </w:rPr>
      </w:pPr>
    </w:p>
    <w:p w14:paraId="022349AC">
      <w:pPr>
        <w:spacing w:line="245" w:lineRule="auto"/>
        <w:rPr>
          <w:lang w:eastAsia="zh-CN"/>
        </w:rPr>
      </w:pPr>
    </w:p>
    <w:p w14:paraId="53186423">
      <w:pPr>
        <w:spacing w:line="245" w:lineRule="auto"/>
        <w:jc w:val="center"/>
        <w:rPr>
          <w:lang w:eastAsia="zh-CN"/>
        </w:rPr>
      </w:pPr>
    </w:p>
    <w:p w14:paraId="11C2EBF4">
      <w:pPr>
        <w:spacing w:before="140" w:line="289" w:lineRule="auto"/>
        <w:ind w:right="201"/>
        <w:jc w:val="center"/>
        <w:rPr>
          <w:rFonts w:ascii="仿宋_GB2312" w:hAnsi="仿宋_GB2312" w:eastAsia="仿宋_GB2312" w:cs="仿宋_GB2312"/>
          <w:sz w:val="44"/>
          <w:szCs w:val="44"/>
          <w:lang w:eastAsia="zh-CN"/>
        </w:rPr>
      </w:pPr>
      <w:r>
        <w:rPr>
          <w:rFonts w:hint="eastAsia" w:ascii="方正小标宋简体" w:hAnsi="方正小标宋简体" w:eastAsia="方正小标宋简体" w:cs="方正小标宋简体"/>
          <w:spacing w:val="26"/>
          <w:sz w:val="44"/>
          <w:szCs w:val="44"/>
          <w:lang w:val="en-US" w:eastAsia="zh-CN"/>
        </w:rPr>
        <w:t>大连高新区区</w:t>
      </w:r>
      <w:r>
        <w:rPr>
          <w:rFonts w:hint="eastAsia" w:ascii="方正小标宋简体" w:hAnsi="方正小标宋简体" w:eastAsia="方正小标宋简体" w:cs="方正小标宋简体"/>
          <w:spacing w:val="26"/>
          <w:sz w:val="44"/>
          <w:szCs w:val="44"/>
          <w:lang w:eastAsia="zh-CN"/>
        </w:rPr>
        <w:t>级非物质文化遗产</w:t>
      </w:r>
      <w:r>
        <w:rPr>
          <w:rFonts w:hint="eastAsia" w:ascii="方正小标宋简体" w:hAnsi="方正小标宋简体" w:eastAsia="方正小标宋简体" w:cs="方正小标宋简体"/>
          <w:spacing w:val="25"/>
          <w:sz w:val="44"/>
          <w:szCs w:val="44"/>
          <w:lang w:val="en-US" w:eastAsia="zh-CN"/>
        </w:rPr>
        <w:t>名录</w:t>
      </w:r>
      <w:r>
        <w:rPr>
          <w:rFonts w:hint="eastAsia" w:ascii="方正小标宋简体" w:hAnsi="方正小标宋简体" w:eastAsia="方正小标宋简体" w:cs="方正小标宋简体"/>
          <w:spacing w:val="25"/>
          <w:sz w:val="44"/>
          <w:szCs w:val="44"/>
          <w:lang w:eastAsia="zh-CN"/>
        </w:rPr>
        <w:t>项目申报书</w:t>
      </w:r>
    </w:p>
    <w:p w14:paraId="5D0B2ED6">
      <w:pPr>
        <w:spacing w:line="246" w:lineRule="auto"/>
        <w:rPr>
          <w:lang w:eastAsia="zh-CN"/>
        </w:rPr>
      </w:pPr>
    </w:p>
    <w:p w14:paraId="448B5C05">
      <w:pPr>
        <w:spacing w:line="246" w:lineRule="auto"/>
        <w:rPr>
          <w:lang w:eastAsia="zh-CN"/>
        </w:rPr>
      </w:pPr>
    </w:p>
    <w:p w14:paraId="2449C441">
      <w:pPr>
        <w:spacing w:line="246" w:lineRule="auto"/>
        <w:rPr>
          <w:lang w:eastAsia="zh-CN"/>
        </w:rPr>
      </w:pPr>
    </w:p>
    <w:p w14:paraId="5FF4025C">
      <w:pPr>
        <w:spacing w:line="246" w:lineRule="auto"/>
        <w:rPr>
          <w:lang w:eastAsia="zh-CN"/>
        </w:rPr>
      </w:pPr>
    </w:p>
    <w:p w14:paraId="496F9773">
      <w:pPr>
        <w:spacing w:line="246" w:lineRule="auto"/>
        <w:rPr>
          <w:lang w:eastAsia="zh-CN"/>
        </w:rPr>
      </w:pPr>
    </w:p>
    <w:p w14:paraId="7FD9F39D">
      <w:pPr>
        <w:spacing w:line="246" w:lineRule="auto"/>
        <w:rPr>
          <w:lang w:eastAsia="zh-CN"/>
        </w:rPr>
      </w:pPr>
    </w:p>
    <w:p w14:paraId="3A0EDCC4">
      <w:pPr>
        <w:spacing w:line="246" w:lineRule="auto"/>
        <w:rPr>
          <w:lang w:eastAsia="zh-CN"/>
        </w:rPr>
      </w:pPr>
    </w:p>
    <w:p w14:paraId="5BFA1276">
      <w:pPr>
        <w:spacing w:line="246" w:lineRule="auto"/>
        <w:rPr>
          <w:lang w:eastAsia="zh-CN"/>
        </w:rPr>
      </w:pPr>
    </w:p>
    <w:p w14:paraId="046F0B12">
      <w:pPr>
        <w:spacing w:line="246" w:lineRule="auto"/>
        <w:rPr>
          <w:lang w:eastAsia="zh-CN"/>
        </w:rPr>
      </w:pPr>
    </w:p>
    <w:p w14:paraId="6E736879">
      <w:pPr>
        <w:spacing w:line="246" w:lineRule="auto"/>
        <w:rPr>
          <w:lang w:eastAsia="zh-CN"/>
        </w:rPr>
      </w:pPr>
    </w:p>
    <w:p w14:paraId="5DA16E19">
      <w:pPr>
        <w:spacing w:line="246" w:lineRule="auto"/>
        <w:rPr>
          <w:lang w:eastAsia="zh-CN"/>
        </w:rPr>
      </w:pPr>
    </w:p>
    <w:p w14:paraId="4B33EC7C">
      <w:pPr>
        <w:spacing w:line="247" w:lineRule="auto"/>
        <w:rPr>
          <w:lang w:eastAsia="zh-CN"/>
        </w:rPr>
      </w:pPr>
    </w:p>
    <w:p w14:paraId="02BDC6AB">
      <w:pPr>
        <w:tabs>
          <w:tab w:val="left" w:pos="7922"/>
        </w:tabs>
        <w:spacing w:before="101" w:line="460" w:lineRule="auto"/>
        <w:ind w:left="928" w:right="501"/>
        <w:jc w:val="both"/>
        <w:rPr>
          <w:rFonts w:ascii="仿宋_GB2312" w:hAnsi="仿宋_GB2312" w:eastAsia="仿宋_GB2312" w:cs="仿宋_GB2312"/>
          <w:sz w:val="32"/>
          <w:szCs w:val="32"/>
          <w:lang w:eastAsia="zh-CN"/>
        </w:rPr>
      </w:pPr>
      <w:r>
        <w:rPr>
          <w:rFonts w:ascii="仿宋_GB2312" w:hAnsi="仿宋_GB2312" w:eastAsia="仿宋_GB2312" w:cs="仿宋_GB2312"/>
          <w:spacing w:val="-16"/>
          <w:sz w:val="32"/>
          <w:szCs w:val="32"/>
          <w:lang w:eastAsia="zh-CN"/>
        </w:rPr>
        <w:t>项目类别：</w:t>
      </w:r>
      <w:r>
        <w:rPr>
          <w:rFonts w:ascii="仿宋_GB2312" w:hAnsi="仿宋_GB2312" w:eastAsia="仿宋_GB2312" w:cs="仿宋_GB2312"/>
          <w:sz w:val="32"/>
          <w:szCs w:val="32"/>
          <w:u w:val="single"/>
          <w:lang w:eastAsia="zh-CN"/>
        </w:rPr>
        <w:tab/>
      </w:r>
    </w:p>
    <w:p w14:paraId="7D823733">
      <w:pPr>
        <w:tabs>
          <w:tab w:val="left" w:pos="7922"/>
        </w:tabs>
        <w:spacing w:before="101" w:line="460" w:lineRule="auto"/>
        <w:ind w:left="928" w:right="501"/>
        <w:jc w:val="both"/>
        <w:rPr>
          <w:rFonts w:ascii="仿宋_GB2312" w:hAnsi="仿宋_GB2312" w:eastAsia="仿宋_GB2312" w:cs="仿宋_GB2312"/>
          <w:sz w:val="32"/>
          <w:szCs w:val="32"/>
          <w:lang w:eastAsia="zh-CN"/>
        </w:rPr>
      </w:pPr>
      <w:r>
        <w:rPr>
          <w:rFonts w:ascii="仿宋_GB2312" w:hAnsi="仿宋_GB2312" w:eastAsia="仿宋_GB2312" w:cs="仿宋_GB2312"/>
          <w:spacing w:val="-16"/>
          <w:sz w:val="32"/>
          <w:szCs w:val="32"/>
          <w:lang w:eastAsia="zh-CN"/>
        </w:rPr>
        <w:t>项目名称：</w:t>
      </w:r>
      <w:r>
        <w:rPr>
          <w:rFonts w:ascii="仿宋_GB2312" w:hAnsi="仿宋_GB2312" w:eastAsia="仿宋_GB2312" w:cs="仿宋_GB2312"/>
          <w:sz w:val="32"/>
          <w:szCs w:val="32"/>
          <w:u w:val="single"/>
          <w:lang w:eastAsia="zh-CN"/>
        </w:rPr>
        <w:tab/>
      </w:r>
    </w:p>
    <w:p w14:paraId="28CD220A">
      <w:pPr>
        <w:tabs>
          <w:tab w:val="left" w:pos="7922"/>
        </w:tabs>
        <w:spacing w:before="101" w:line="460" w:lineRule="auto"/>
        <w:ind w:left="928" w:right="501"/>
        <w:jc w:val="both"/>
        <w:rPr>
          <w:rFonts w:ascii="仿宋_GB2312" w:hAnsi="仿宋_GB2312" w:eastAsia="仿宋_GB2312" w:cs="仿宋_GB2312"/>
          <w:sz w:val="31"/>
          <w:szCs w:val="31"/>
          <w:lang w:eastAsia="zh-CN"/>
        </w:rPr>
      </w:pPr>
      <w:r>
        <w:rPr>
          <w:rFonts w:hint="eastAsia" w:ascii="仿宋_GB2312" w:hAnsi="仿宋_GB2312" w:eastAsia="仿宋_GB2312" w:cs="仿宋_GB2312"/>
          <w:sz w:val="32"/>
          <w:szCs w:val="32"/>
          <w:lang w:val="en-US" w:eastAsia="zh-CN"/>
        </w:rPr>
        <w:t>项目</w:t>
      </w:r>
      <w:r>
        <w:rPr>
          <w:rFonts w:ascii="仿宋_GB2312" w:hAnsi="仿宋_GB2312" w:eastAsia="仿宋_GB2312" w:cs="仿宋_GB2312"/>
          <w:spacing w:val="-11"/>
          <w:sz w:val="32"/>
          <w:szCs w:val="32"/>
          <w:lang w:eastAsia="zh-CN"/>
        </w:rPr>
        <w:t>推荐单位：</w:t>
      </w:r>
      <w:r>
        <w:rPr>
          <w:rFonts w:ascii="仿宋_GB2312" w:hAnsi="仿宋_GB2312" w:eastAsia="仿宋_GB2312" w:cs="仿宋_GB2312"/>
          <w:sz w:val="32"/>
          <w:szCs w:val="32"/>
          <w:u w:val="single"/>
          <w:lang w:eastAsia="zh-CN"/>
        </w:rPr>
        <w:t xml:space="preserve">                              </w:t>
      </w:r>
    </w:p>
    <w:p w14:paraId="0A872879">
      <w:pPr>
        <w:spacing w:line="256" w:lineRule="auto"/>
        <w:rPr>
          <w:lang w:eastAsia="zh-CN"/>
        </w:rPr>
      </w:pPr>
    </w:p>
    <w:p w14:paraId="39E01D15">
      <w:pPr>
        <w:spacing w:line="256" w:lineRule="auto"/>
        <w:rPr>
          <w:lang w:eastAsia="zh-CN"/>
        </w:rPr>
      </w:pPr>
    </w:p>
    <w:p w14:paraId="63EE4EA3">
      <w:pPr>
        <w:spacing w:line="256" w:lineRule="auto"/>
        <w:rPr>
          <w:lang w:eastAsia="zh-CN"/>
        </w:rPr>
      </w:pPr>
    </w:p>
    <w:p w14:paraId="30E3766F">
      <w:pPr>
        <w:spacing w:line="256" w:lineRule="auto"/>
        <w:rPr>
          <w:lang w:eastAsia="zh-CN"/>
        </w:rPr>
      </w:pPr>
    </w:p>
    <w:p w14:paraId="1CA05D09">
      <w:pPr>
        <w:keepNext w:val="0"/>
        <w:keepLines w:val="0"/>
        <w:pageBreakBefore w:val="0"/>
        <w:widowControl/>
        <w:kinsoku w:val="0"/>
        <w:wordWrap/>
        <w:overflowPunct w:val="0"/>
        <w:topLinePunct w:val="0"/>
        <w:autoSpaceDE w:val="0"/>
        <w:autoSpaceDN w:val="0"/>
        <w:bidi w:val="0"/>
        <w:adjustRightInd w:val="0"/>
        <w:snapToGrid w:val="0"/>
        <w:spacing w:line="560" w:lineRule="exact"/>
        <w:ind w:right="0"/>
        <w:jc w:val="center"/>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大连高新区教育文体局</w:t>
      </w:r>
      <w:r>
        <w:rPr>
          <w:rFonts w:hint="eastAsia" w:ascii="仿宋_GB2312" w:hAnsi="仿宋_GB2312" w:eastAsia="仿宋_GB2312" w:cs="仿宋_GB2312"/>
          <w:spacing w:val="-11"/>
          <w:sz w:val="32"/>
          <w:szCs w:val="32"/>
          <w:lang w:eastAsia="zh-CN"/>
        </w:rPr>
        <w:t>印制</w:t>
      </w:r>
    </w:p>
    <w:p w14:paraId="6B036F75">
      <w:pPr>
        <w:keepNext w:val="0"/>
        <w:keepLines w:val="0"/>
        <w:pageBreakBefore w:val="0"/>
        <w:widowControl/>
        <w:kinsoku w:val="0"/>
        <w:wordWrap/>
        <w:overflowPunct w:val="0"/>
        <w:topLinePunct w:val="0"/>
        <w:autoSpaceDE w:val="0"/>
        <w:autoSpaceDN w:val="0"/>
        <w:bidi w:val="0"/>
        <w:adjustRightInd w:val="0"/>
        <w:snapToGrid w:val="0"/>
        <w:spacing w:line="560" w:lineRule="exact"/>
        <w:ind w:right="0"/>
        <w:jc w:val="center"/>
        <w:textAlignment w:val="baseline"/>
        <w:rPr>
          <w:rFonts w:ascii="仿宋_GB2312" w:hAnsi="仿宋_GB2312" w:eastAsia="仿宋_GB2312" w:cs="仿宋_GB2312"/>
          <w:sz w:val="36"/>
          <w:szCs w:val="36"/>
          <w:lang w:eastAsia="zh-CN"/>
        </w:rPr>
      </w:pPr>
      <w:r>
        <w:rPr>
          <w:rFonts w:hint="eastAsia" w:ascii="仿宋_GB2312" w:hAnsi="仿宋_GB2312" w:eastAsia="仿宋_GB2312" w:cs="仿宋_GB2312"/>
          <w:spacing w:val="12"/>
          <w:sz w:val="32"/>
          <w:szCs w:val="32"/>
          <w:lang w:eastAsia="zh-CN"/>
        </w:rPr>
        <w:t>二○二</w:t>
      </w:r>
      <w:r>
        <w:rPr>
          <w:rFonts w:hint="eastAsia" w:ascii="仿宋_GB2312" w:hAnsi="仿宋_GB2312" w:eastAsia="仿宋_GB2312" w:cs="仿宋_GB2312"/>
          <w:spacing w:val="12"/>
          <w:sz w:val="32"/>
          <w:szCs w:val="32"/>
          <w:lang w:eastAsia="zh-CN"/>
        </w:rPr>
        <w:t>五年</w:t>
      </w:r>
      <w:r>
        <w:rPr>
          <w:rFonts w:hint="eastAsia" w:ascii="仿宋_GB2312" w:hAnsi="仿宋_GB2312" w:eastAsia="仿宋_GB2312" w:cs="仿宋_GB2312"/>
          <w:spacing w:val="12"/>
          <w:sz w:val="32"/>
          <w:szCs w:val="32"/>
          <w:lang w:val="en-US" w:eastAsia="zh-CN"/>
        </w:rPr>
        <w:t>七</w:t>
      </w:r>
      <w:r>
        <w:rPr>
          <w:rFonts w:hint="eastAsia" w:ascii="仿宋_GB2312" w:hAnsi="仿宋_GB2312" w:eastAsia="仿宋_GB2312" w:cs="仿宋_GB2312"/>
          <w:spacing w:val="12"/>
          <w:sz w:val="32"/>
          <w:szCs w:val="32"/>
          <w:lang w:eastAsia="zh-CN"/>
        </w:rPr>
        <w:t>月</w:t>
      </w:r>
    </w:p>
    <w:p w14:paraId="453F2B31">
      <w:pPr>
        <w:spacing w:line="306" w:lineRule="auto"/>
        <w:rPr>
          <w:rFonts w:ascii="仿宋_GB2312" w:hAnsi="仿宋_GB2312" w:eastAsia="仿宋_GB2312" w:cs="仿宋_GB2312"/>
          <w:sz w:val="36"/>
          <w:szCs w:val="36"/>
          <w:lang w:eastAsia="zh-CN"/>
        </w:rPr>
        <w:sectPr>
          <w:pgSz w:w="11907" w:h="16839"/>
          <w:pgMar w:top="1440" w:right="1800" w:bottom="1440" w:left="1800" w:header="0" w:footer="0" w:gutter="0"/>
          <w:cols w:space="720" w:num="1"/>
        </w:sectPr>
      </w:pPr>
    </w:p>
    <w:p w14:paraId="765A60F4">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outlineLvl w:val="1"/>
        <w:rPr>
          <w:rFonts w:hint="eastAsia" w:ascii="黑体" w:hAnsi="黑体" w:eastAsia="黑体" w:cs="黑体"/>
          <w:sz w:val="32"/>
          <w:szCs w:val="32"/>
          <w:lang w:eastAsia="zh-CN"/>
        </w:rPr>
      </w:pPr>
      <w:r>
        <w:rPr>
          <w:rFonts w:hint="eastAsia" w:ascii="黑体" w:hAnsi="黑体" w:eastAsia="黑体" w:cs="黑体"/>
          <w:spacing w:val="24"/>
          <w:sz w:val="32"/>
          <w:szCs w:val="32"/>
          <w:lang w:eastAsia="zh-CN"/>
        </w:rPr>
        <w:t>注意事项及填表说明</w:t>
      </w:r>
    </w:p>
    <w:p w14:paraId="4018D52C">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一、注意事项</w:t>
      </w:r>
    </w:p>
    <w:p w14:paraId="21CD9A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总体要求：本申报书是申报大连高新区区级非物质文化遗产</w:t>
      </w:r>
      <w:r>
        <w:rPr>
          <w:rFonts w:hint="eastAsia" w:ascii="仿宋_GB2312" w:hAnsi="仿宋_GB2312" w:eastAsia="仿宋_GB2312" w:cs="仿宋_GB2312"/>
          <w:sz w:val="32"/>
          <w:szCs w:val="32"/>
          <w:lang w:val="en-US" w:eastAsia="zh-CN"/>
        </w:rPr>
        <w:t>名录</w:t>
      </w:r>
      <w:r>
        <w:rPr>
          <w:rFonts w:hint="eastAsia" w:ascii="仿宋_GB2312" w:hAnsi="仿宋_GB2312" w:eastAsia="仿宋_GB2312" w:cs="仿宋_GB2312"/>
          <w:sz w:val="32"/>
          <w:szCs w:val="32"/>
        </w:rPr>
        <w:t>项目的基本文件。填写内容应真实、准确、完整、规范，表述清晰严谨。</w:t>
      </w:r>
      <w:r>
        <w:rPr>
          <w:rFonts w:hint="eastAsia" w:ascii="仿宋_GB2312" w:hAnsi="仿宋_GB2312" w:eastAsia="仿宋_GB2312" w:cs="仿宋_GB2312"/>
          <w:spacing w:val="7"/>
          <w:sz w:val="32"/>
          <w:szCs w:val="32"/>
          <w:lang w:eastAsia="zh-CN"/>
        </w:rPr>
        <w:t>填写内容应真实、准确、简练，凡弄虚作假者，一经发现，取</w:t>
      </w:r>
      <w:r>
        <w:rPr>
          <w:rFonts w:hint="eastAsia" w:ascii="仿宋_GB2312" w:hAnsi="仿宋_GB2312" w:eastAsia="仿宋_GB2312" w:cs="仿宋_GB2312"/>
          <w:sz w:val="32"/>
          <w:szCs w:val="32"/>
          <w:lang w:eastAsia="zh-CN"/>
        </w:rPr>
        <w:t>消申报资格。</w:t>
      </w:r>
    </w:p>
    <w:p w14:paraId="10A7C37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填写方式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填写电子版本（</w:t>
      </w:r>
      <w:r>
        <w:rPr>
          <w:rFonts w:hint="eastAsia" w:ascii="仿宋_GB2312" w:hAnsi="仿宋_GB2312" w:eastAsia="仿宋_GB2312" w:cs="仿宋_GB2312"/>
          <w:spacing w:val="5"/>
          <w:sz w:val="32"/>
          <w:szCs w:val="32"/>
          <w:lang w:val="en-US" w:eastAsia="zh-CN"/>
        </w:rPr>
        <w:t>字号字体：4号宋体</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行间距1.5倍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提交纸质版本时，签字、盖章部分不得复印或印刷。</w:t>
      </w:r>
      <w:r>
        <w:rPr>
          <w:rFonts w:hint="eastAsia" w:ascii="仿宋_GB2312" w:hAnsi="仿宋_GB2312" w:eastAsia="仿宋_GB2312" w:cs="仿宋_GB2312"/>
          <w:sz w:val="32"/>
          <w:szCs w:val="32"/>
        </w:rPr>
        <w:t>如表格空间不足，可另附页（需注明序号）。</w:t>
      </w:r>
    </w:p>
    <w:p w14:paraId="3DD81A4F">
      <w:pPr>
        <w:keepNext w:val="0"/>
        <w:keepLines w:val="0"/>
        <w:pageBreakBefore w:val="0"/>
        <w:widowControl/>
        <w:kinsoku w:val="0"/>
        <w:wordWrap/>
        <w:overflowPunct/>
        <w:topLinePunct w:val="0"/>
        <w:autoSpaceDE w:val="0"/>
        <w:autoSpaceDN w:val="0"/>
        <w:bidi w:val="0"/>
        <w:adjustRightInd w:val="0"/>
        <w:snapToGrid w:val="0"/>
        <w:spacing w:line="560" w:lineRule="exact"/>
        <w:ind w:firstLine="664"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三</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1"/>
          <w:sz w:val="32"/>
          <w:szCs w:val="32"/>
          <w:lang w:eastAsia="zh-CN"/>
        </w:rPr>
        <w:t>若某一部分内容需提供证明或说明材料，可另附辅助证明资料，但应在相关栏目中标注“详见附件”等字样，每个栏目添加附件不超过10页。</w:t>
      </w:r>
    </w:p>
    <w:p w14:paraId="1BDCFE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二、填表说明</w:t>
      </w:r>
    </w:p>
    <w:p w14:paraId="5436DD53">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textAlignment w:val="baseline"/>
        <w:rPr>
          <w:rFonts w:ascii="仿宋_GB2312" w:hAnsi="仿宋_GB2312" w:eastAsia="仿宋_GB2312" w:cs="仿宋_GB2312"/>
          <w:spacing w:val="-3"/>
          <w:sz w:val="32"/>
          <w:szCs w:val="32"/>
          <w:lang w:eastAsia="zh-CN"/>
        </w:rPr>
      </w:pPr>
      <w:r>
        <w:rPr>
          <w:rFonts w:ascii="仿宋_GB2312" w:hAnsi="仿宋_GB2312" w:eastAsia="仿宋_GB2312" w:cs="仿宋_GB2312"/>
          <w:spacing w:val="-3"/>
          <w:sz w:val="32"/>
          <w:szCs w:val="32"/>
          <w:lang w:eastAsia="zh-CN"/>
        </w:rPr>
        <w:t>封面</w:t>
      </w:r>
      <w:r>
        <w:rPr>
          <w:rFonts w:ascii="仿宋_GB2312" w:hAnsi="仿宋_GB2312" w:eastAsia="仿宋_GB2312" w:cs="仿宋_GB2312"/>
          <w:spacing w:val="-70"/>
          <w:sz w:val="32"/>
          <w:szCs w:val="32"/>
          <w:lang w:eastAsia="zh-CN"/>
        </w:rPr>
        <w:t xml:space="preserve"> </w:t>
      </w:r>
      <w:r>
        <w:rPr>
          <w:rFonts w:ascii="仿宋_GB2312" w:hAnsi="仿宋_GB2312" w:eastAsia="仿宋_GB2312" w:cs="仿宋_GB2312"/>
          <w:spacing w:val="-3"/>
          <w:sz w:val="32"/>
          <w:szCs w:val="32"/>
          <w:lang w:eastAsia="zh-CN"/>
        </w:rPr>
        <w:t>“项目类别”“项目代码”按以下标准填写：</w:t>
      </w:r>
    </w:p>
    <w:p w14:paraId="35EEB2A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ascii="仿宋_GB2312" w:hAnsi="仿宋_GB2312" w:eastAsia="仿宋_GB2312" w:cs="仿宋_GB2312"/>
          <w:spacing w:val="-3"/>
          <w:sz w:val="32"/>
          <w:szCs w:val="32"/>
          <w:lang w:eastAsia="zh-CN"/>
        </w:rPr>
        <w:t>民</w:t>
      </w:r>
      <w:r>
        <w:rPr>
          <w:rFonts w:ascii="仿宋_GB2312" w:hAnsi="仿宋_GB2312" w:eastAsia="仿宋_GB2312" w:cs="仿宋_GB2312"/>
          <w:spacing w:val="4"/>
          <w:sz w:val="32"/>
          <w:szCs w:val="32"/>
          <w:lang w:eastAsia="zh-CN"/>
        </w:rPr>
        <w:t>间文学(Ⅰ)</w:t>
      </w:r>
      <w:r>
        <w:rPr>
          <w:rFonts w:hint="eastAsia" w:ascii="仿宋_GB2312" w:hAnsi="仿宋_GB2312" w:eastAsia="仿宋_GB2312" w:cs="仿宋_GB2312"/>
          <w:spacing w:val="4"/>
          <w:sz w:val="32"/>
          <w:szCs w:val="32"/>
          <w:lang w:val="en-US" w:eastAsia="zh-CN"/>
        </w:rPr>
        <w:t xml:space="preserve"> </w:t>
      </w:r>
      <w:r>
        <w:rPr>
          <w:rFonts w:ascii="仿宋_GB2312" w:hAnsi="仿宋_GB2312" w:eastAsia="仿宋_GB2312" w:cs="仿宋_GB2312"/>
          <w:spacing w:val="4"/>
          <w:sz w:val="32"/>
          <w:szCs w:val="32"/>
          <w:lang w:eastAsia="zh-CN"/>
        </w:rPr>
        <w:t>传统音乐(Ⅱ)</w:t>
      </w:r>
      <w:r>
        <w:rPr>
          <w:rFonts w:hint="eastAsia" w:ascii="仿宋_GB2312" w:hAnsi="仿宋_GB2312" w:eastAsia="仿宋_GB2312" w:cs="仿宋_GB2312"/>
          <w:spacing w:val="4"/>
          <w:sz w:val="32"/>
          <w:szCs w:val="32"/>
          <w:lang w:val="en-US" w:eastAsia="zh-CN"/>
        </w:rPr>
        <w:t xml:space="preserve"> </w:t>
      </w:r>
      <w:r>
        <w:rPr>
          <w:rFonts w:ascii="仿宋_GB2312" w:hAnsi="仿宋_GB2312" w:eastAsia="仿宋_GB2312" w:cs="仿宋_GB2312"/>
          <w:spacing w:val="4"/>
          <w:sz w:val="32"/>
          <w:szCs w:val="32"/>
          <w:lang w:eastAsia="zh-CN"/>
        </w:rPr>
        <w:t>传统舞蹈(Ⅲ) 传</w:t>
      </w:r>
      <w:r>
        <w:rPr>
          <w:rFonts w:ascii="仿宋_GB2312" w:hAnsi="仿宋_GB2312" w:eastAsia="仿宋_GB2312" w:cs="仿宋_GB2312"/>
          <w:spacing w:val="3"/>
          <w:sz w:val="32"/>
          <w:szCs w:val="32"/>
          <w:lang w:eastAsia="zh-CN"/>
        </w:rPr>
        <w:t>统戏剧(Ⅳ)</w:t>
      </w:r>
      <w:r>
        <w:rPr>
          <w:rFonts w:ascii="仿宋_GB2312" w:hAnsi="仿宋_GB2312" w:eastAsia="仿宋_GB2312" w:cs="仿宋_GB2312"/>
          <w:sz w:val="32"/>
          <w:szCs w:val="32"/>
          <w:lang w:eastAsia="zh-CN"/>
        </w:rPr>
        <w:t xml:space="preserve">  </w:t>
      </w:r>
      <w:r>
        <w:rPr>
          <w:rFonts w:ascii="仿宋_GB2312" w:hAnsi="仿宋_GB2312" w:eastAsia="仿宋_GB2312" w:cs="仿宋_GB2312"/>
          <w:spacing w:val="38"/>
          <w:sz w:val="32"/>
          <w:szCs w:val="32"/>
          <w:lang w:eastAsia="zh-CN"/>
        </w:rPr>
        <w:t>曲艺(Ⅴ)</w:t>
      </w:r>
      <w:r>
        <w:rPr>
          <w:rFonts w:hint="eastAsia" w:ascii="仿宋_GB2312" w:hAnsi="仿宋_GB2312" w:eastAsia="仿宋_GB2312" w:cs="仿宋_GB2312"/>
          <w:spacing w:val="38"/>
          <w:sz w:val="32"/>
          <w:szCs w:val="32"/>
          <w:lang w:val="en-US" w:eastAsia="zh-CN"/>
        </w:rPr>
        <w:t xml:space="preserve"> </w:t>
      </w:r>
      <w:r>
        <w:rPr>
          <w:rFonts w:ascii="仿宋_GB2312" w:hAnsi="仿宋_GB2312" w:eastAsia="仿宋_GB2312" w:cs="仿宋_GB2312"/>
          <w:spacing w:val="38"/>
          <w:sz w:val="32"/>
          <w:szCs w:val="32"/>
          <w:lang w:eastAsia="zh-CN"/>
        </w:rPr>
        <w:t>传统体育、游艺与竞技(Ⅵ)</w:t>
      </w:r>
      <w:r>
        <w:rPr>
          <w:rFonts w:hint="eastAsia" w:ascii="仿宋_GB2312" w:hAnsi="仿宋_GB2312" w:eastAsia="仿宋_GB2312" w:cs="仿宋_GB2312"/>
          <w:spacing w:val="38"/>
          <w:sz w:val="32"/>
          <w:szCs w:val="32"/>
          <w:lang w:val="en-US" w:eastAsia="zh-CN"/>
        </w:rPr>
        <w:t xml:space="preserve"> </w:t>
      </w:r>
      <w:r>
        <w:rPr>
          <w:rFonts w:ascii="仿宋_GB2312" w:hAnsi="仿宋_GB2312" w:eastAsia="仿宋_GB2312" w:cs="仿宋_GB2312"/>
          <w:spacing w:val="38"/>
          <w:sz w:val="32"/>
          <w:szCs w:val="32"/>
          <w:lang w:eastAsia="zh-CN"/>
        </w:rPr>
        <w:t>传统美(</w:t>
      </w:r>
      <w:r>
        <w:rPr>
          <w:rFonts w:ascii="仿宋_GB2312" w:hAnsi="仿宋_GB2312" w:eastAsia="仿宋_GB2312" w:cs="仿宋_GB2312"/>
          <w:spacing w:val="37"/>
          <w:sz w:val="32"/>
          <w:szCs w:val="32"/>
          <w:lang w:eastAsia="zh-CN"/>
        </w:rPr>
        <w:t>Ⅶ)</w:t>
      </w:r>
      <w:r>
        <w:rPr>
          <w:rFonts w:ascii="仿宋_GB2312" w:hAnsi="仿宋_GB2312" w:eastAsia="仿宋_GB2312" w:cs="仿宋_GB2312"/>
          <w:sz w:val="32"/>
          <w:szCs w:val="32"/>
          <w:lang w:eastAsia="zh-CN"/>
        </w:rPr>
        <w:t xml:space="preserve">  </w:t>
      </w:r>
      <w:r>
        <w:rPr>
          <w:rFonts w:ascii="仿宋_GB2312" w:hAnsi="仿宋_GB2312" w:eastAsia="仿宋_GB2312" w:cs="仿宋_GB2312"/>
          <w:spacing w:val="19"/>
          <w:sz w:val="32"/>
          <w:szCs w:val="32"/>
          <w:lang w:eastAsia="zh-CN"/>
        </w:rPr>
        <w:t>传统手工技艺(Ⅷ)</w:t>
      </w:r>
      <w:r>
        <w:rPr>
          <w:rFonts w:hint="eastAsia" w:ascii="仿宋_GB2312" w:hAnsi="仿宋_GB2312" w:eastAsia="仿宋_GB2312" w:cs="仿宋_GB2312"/>
          <w:spacing w:val="19"/>
          <w:sz w:val="32"/>
          <w:szCs w:val="32"/>
          <w:lang w:val="en-US" w:eastAsia="zh-CN"/>
        </w:rPr>
        <w:t xml:space="preserve">  </w:t>
      </w:r>
      <w:r>
        <w:rPr>
          <w:rFonts w:ascii="仿宋_GB2312" w:hAnsi="仿宋_GB2312" w:eastAsia="仿宋_GB2312" w:cs="仿宋_GB2312"/>
          <w:spacing w:val="19"/>
          <w:sz w:val="32"/>
          <w:szCs w:val="32"/>
          <w:lang w:eastAsia="zh-CN"/>
        </w:rPr>
        <w:t>传统医药(Ⅸ)</w:t>
      </w:r>
      <w:r>
        <w:rPr>
          <w:rFonts w:hint="eastAsia" w:ascii="仿宋_GB2312" w:hAnsi="仿宋_GB2312" w:eastAsia="仿宋_GB2312" w:cs="仿宋_GB2312"/>
          <w:spacing w:val="19"/>
          <w:sz w:val="32"/>
          <w:szCs w:val="32"/>
          <w:lang w:val="en-US" w:eastAsia="zh-CN"/>
        </w:rPr>
        <w:t xml:space="preserve">  </w:t>
      </w:r>
      <w:r>
        <w:rPr>
          <w:rFonts w:ascii="仿宋_GB2312" w:hAnsi="仿宋_GB2312" w:eastAsia="仿宋_GB2312" w:cs="仿宋_GB2312"/>
          <w:spacing w:val="19"/>
          <w:sz w:val="32"/>
          <w:szCs w:val="32"/>
          <w:lang w:eastAsia="zh-CN"/>
        </w:rPr>
        <w:t>民</w:t>
      </w:r>
      <w:r>
        <w:rPr>
          <w:rFonts w:hint="eastAsia" w:ascii="仿宋_GB2312" w:hAnsi="仿宋_GB2312" w:eastAsia="仿宋_GB2312" w:cs="仿宋_GB2312"/>
          <w:spacing w:val="19"/>
          <w:sz w:val="32"/>
          <w:szCs w:val="32"/>
          <w:lang w:val="en-US" w:eastAsia="zh-CN"/>
        </w:rPr>
        <w:t>俗</w:t>
      </w:r>
      <w:r>
        <w:rPr>
          <w:rFonts w:ascii="仿宋_GB2312" w:hAnsi="仿宋_GB2312" w:eastAsia="仿宋_GB2312" w:cs="仿宋_GB2312"/>
          <w:spacing w:val="19"/>
          <w:sz w:val="32"/>
          <w:szCs w:val="32"/>
          <w:lang w:eastAsia="zh-CN"/>
        </w:rPr>
        <w:t>(</w:t>
      </w:r>
      <w:r>
        <w:rPr>
          <w:rFonts w:ascii="仿宋_GB2312" w:hAnsi="仿宋_GB2312" w:eastAsia="仿宋_GB2312" w:cs="仿宋_GB2312"/>
          <w:spacing w:val="18"/>
          <w:sz w:val="32"/>
          <w:szCs w:val="32"/>
          <w:lang w:eastAsia="zh-CN"/>
        </w:rPr>
        <w:t>Ⅹ)</w:t>
      </w:r>
    </w:p>
    <w:p w14:paraId="13CA1C53">
      <w:pPr>
        <w:spacing w:line="360" w:lineRule="auto"/>
      </w:pPr>
    </w:p>
    <w:p w14:paraId="7AC26FA0">
      <w:pPr>
        <w:spacing w:line="360" w:lineRule="auto"/>
      </w:pPr>
    </w:p>
    <w:p w14:paraId="1F424852">
      <w:pPr>
        <w:spacing w:line="360" w:lineRule="auto"/>
      </w:pPr>
    </w:p>
    <w:p w14:paraId="7EC45725">
      <w:pPr>
        <w:spacing w:line="360" w:lineRule="auto"/>
      </w:pPr>
    </w:p>
    <w:p w14:paraId="1167C55C">
      <w:pPr>
        <w:rPr>
          <w:rFonts w:ascii="Arial" w:hAnsi="Arial" w:eastAsia="Arial" w:cs="Arial"/>
          <w:sz w:val="21"/>
          <w:szCs w:val="21"/>
        </w:rPr>
        <w:sectPr>
          <w:footerReference r:id="rId3" w:type="default"/>
          <w:pgSz w:w="11900" w:h="16820"/>
          <w:pgMar w:top="1440" w:right="1800" w:bottom="1440" w:left="1800" w:header="0" w:footer="840" w:gutter="0"/>
          <w:pgNumType w:start="1"/>
          <w:cols w:space="720" w:num="1"/>
        </w:sectPr>
      </w:pPr>
    </w:p>
    <w:p w14:paraId="16E77706">
      <w:pPr>
        <w:numPr>
          <w:ilvl w:val="0"/>
          <w:numId w:val="0"/>
        </w:numPr>
        <w:spacing w:before="140" w:line="223" w:lineRule="auto"/>
        <w:ind w:firstLine="643" w:firstLineChars="200"/>
        <w:jc w:val="both"/>
        <w:outlineLvl w:val="1"/>
        <w:rPr>
          <w:rFonts w:hint="eastAsia" w:ascii="黑体" w:hAnsi="黑体" w:eastAsia="黑体" w:cs="黑体"/>
          <w:b/>
          <w:bCs/>
          <w:sz w:val="35"/>
          <w:szCs w:val="35"/>
          <w:lang w:val="en-US" w:eastAsia="zh-CN"/>
        </w:rPr>
      </w:pPr>
      <w:r>
        <w:rPr>
          <w:rFonts w:hint="eastAsia" w:ascii="黑体" w:hAnsi="黑体" w:eastAsia="黑体" w:cs="黑体"/>
          <w:b/>
          <w:bCs/>
          <w:sz w:val="32"/>
          <w:szCs w:val="32"/>
          <w:lang w:val="en-US" w:eastAsia="zh-CN"/>
        </w:rPr>
        <w:t>一、项目简介</w:t>
      </w:r>
    </w:p>
    <w:tbl>
      <w:tblPr>
        <w:tblStyle w:val="6"/>
        <w:tblW w:w="8955"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5"/>
      </w:tblGrid>
      <w:tr w14:paraId="07FD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6" w:hRule="atLeast"/>
        </w:trPr>
        <w:tc>
          <w:tcPr>
            <w:tcW w:w="8955" w:type="dxa"/>
          </w:tcPr>
          <w:p w14:paraId="79630917">
            <w:pPr>
              <w:pStyle w:val="2"/>
              <w:keepNext w:val="0"/>
              <w:keepLines w:val="0"/>
              <w:pageBreakBefore w:val="0"/>
              <w:widowControl w:val="0"/>
              <w:kinsoku w:val="0"/>
              <w:wordWrap/>
              <w:overflowPunct/>
              <w:topLinePunct w:val="0"/>
              <w:autoSpaceDE w:val="0"/>
              <w:autoSpaceDN w:val="0"/>
              <w:bidi w:val="0"/>
              <w:adjustRightInd w:val="0"/>
              <w:snapToGrid w:val="0"/>
              <w:spacing w:line="340" w:lineRule="exact"/>
              <w:ind w:firstLine="500" w:firstLineChars="20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spacing w:val="5"/>
                <w:sz w:val="24"/>
                <w:szCs w:val="24"/>
              </w:rPr>
              <w:t>应包括项目的基本情况、</w:t>
            </w:r>
            <w:r>
              <w:rPr>
                <w:rFonts w:hint="eastAsia" w:ascii="仿宋_GB2312" w:hAnsi="仿宋_GB2312" w:eastAsia="仿宋_GB2312" w:cs="仿宋_GB2312"/>
                <w:spacing w:val="26"/>
                <w:sz w:val="24"/>
                <w:szCs w:val="24"/>
              </w:rPr>
              <w:t>地理位置、历史沿革、主要价值和影响</w:t>
            </w:r>
            <w:r>
              <w:rPr>
                <w:rFonts w:hint="eastAsia" w:ascii="仿宋_GB2312" w:hAnsi="仿宋_GB2312" w:eastAsia="仿宋_GB2312" w:cs="仿宋_GB2312"/>
                <w:sz w:val="24"/>
                <w:szCs w:val="24"/>
                <w:lang w:eastAsia="zh-CN"/>
              </w:rPr>
              <w:t>实践方式、实践主体、</w:t>
            </w:r>
            <w:r>
              <w:rPr>
                <w:rFonts w:hint="eastAsia" w:ascii="仿宋_GB2312" w:hAnsi="仿宋_GB2312" w:eastAsia="仿宋_GB2312" w:cs="仿宋_GB2312"/>
                <w:spacing w:val="-58"/>
                <w:sz w:val="24"/>
                <w:szCs w:val="24"/>
                <w:lang w:eastAsia="zh-CN"/>
              </w:rPr>
              <w:t xml:space="preserve"> </w:t>
            </w:r>
            <w:r>
              <w:rPr>
                <w:rFonts w:hint="eastAsia" w:ascii="仿宋_GB2312" w:hAnsi="仿宋_GB2312" w:eastAsia="仿宋_GB2312" w:cs="仿宋_GB2312"/>
                <w:sz w:val="24"/>
                <w:szCs w:val="24"/>
                <w:lang w:eastAsia="zh-CN"/>
              </w:rPr>
              <w:t>主要特征、文化意义、社会功能等基</w:t>
            </w:r>
            <w:r>
              <w:rPr>
                <w:rFonts w:hint="eastAsia" w:ascii="仿宋_GB2312" w:hAnsi="仿宋_GB2312" w:eastAsia="仿宋_GB2312" w:cs="仿宋_GB2312"/>
                <w:spacing w:val="-4"/>
                <w:sz w:val="24"/>
                <w:szCs w:val="24"/>
                <w:lang w:eastAsia="zh-CN"/>
              </w:rPr>
              <w:t>本情况，</w:t>
            </w:r>
            <w:r>
              <w:rPr>
                <w:rFonts w:hint="eastAsia" w:ascii="仿宋_GB2312" w:hAnsi="仿宋_GB2312" w:eastAsia="仿宋_GB2312" w:cs="仿宋_GB2312"/>
                <w:spacing w:val="26"/>
                <w:sz w:val="24"/>
                <w:szCs w:val="24"/>
              </w:rPr>
              <w:t>字数500—</w:t>
            </w:r>
            <w:r>
              <w:rPr>
                <w:rFonts w:hint="eastAsia" w:ascii="仿宋_GB2312" w:hAnsi="仿宋_GB2312" w:eastAsia="仿宋_GB2312" w:cs="仿宋_GB2312"/>
                <w:spacing w:val="26"/>
                <w:sz w:val="24"/>
                <w:szCs w:val="24"/>
                <w:lang w:val="en-US" w:eastAsia="zh-CN"/>
              </w:rPr>
              <w:t>8</w:t>
            </w:r>
            <w:r>
              <w:rPr>
                <w:rFonts w:hint="eastAsia" w:ascii="仿宋_GB2312" w:hAnsi="仿宋_GB2312" w:eastAsia="仿宋_GB2312" w:cs="仿宋_GB2312"/>
                <w:spacing w:val="26"/>
                <w:sz w:val="24"/>
                <w:szCs w:val="24"/>
              </w:rPr>
              <w:t>0</w:t>
            </w:r>
            <w:r>
              <w:rPr>
                <w:rFonts w:hint="eastAsia" w:ascii="仿宋_GB2312" w:hAnsi="仿宋_GB2312" w:eastAsia="仿宋_GB2312" w:cs="仿宋_GB2312"/>
                <w:spacing w:val="25"/>
                <w:sz w:val="24"/>
                <w:szCs w:val="24"/>
              </w:rPr>
              <w:t>0字,</w:t>
            </w:r>
            <w:r>
              <w:rPr>
                <w:rFonts w:hint="eastAsia" w:ascii="仿宋_GB2312" w:hAnsi="仿宋_GB2312" w:eastAsia="仿宋_GB2312" w:cs="仿宋_GB2312"/>
                <w:spacing w:val="4"/>
                <w:sz w:val="24"/>
                <w:szCs w:val="24"/>
              </w:rPr>
              <w:t>做到文字简练，叙述清楚，准确无误。</w:t>
            </w:r>
            <w:r>
              <w:rPr>
                <w:rFonts w:hint="eastAsia" w:ascii="仿宋_GB2312" w:hAnsi="仿宋_GB2312" w:eastAsia="仿宋_GB2312" w:cs="仿宋_GB2312"/>
                <w:spacing w:val="4"/>
                <w:sz w:val="24"/>
                <w:szCs w:val="24"/>
                <w:lang w:eastAsia="zh-CN"/>
              </w:rPr>
              <w:t>）</w:t>
            </w:r>
          </w:p>
          <w:p w14:paraId="5E996329">
            <w:pPr>
              <w:widowControl w:val="0"/>
              <w:numPr>
                <w:ilvl w:val="0"/>
                <w:numId w:val="0"/>
              </w:numPr>
              <w:spacing w:before="140" w:line="223" w:lineRule="auto"/>
              <w:jc w:val="both"/>
              <w:outlineLvl w:val="1"/>
              <w:rPr>
                <w:rFonts w:hint="default" w:ascii="黑体" w:hAnsi="黑体" w:eastAsia="黑体" w:cs="黑体"/>
                <w:b/>
                <w:bCs/>
                <w:sz w:val="35"/>
                <w:szCs w:val="35"/>
                <w:vertAlign w:val="baseline"/>
                <w:lang w:val="en-US" w:eastAsia="zh-CN"/>
              </w:rPr>
            </w:pPr>
          </w:p>
          <w:p w14:paraId="308AF6B1">
            <w:pPr>
              <w:widowControl w:val="0"/>
              <w:numPr>
                <w:ilvl w:val="0"/>
                <w:numId w:val="0"/>
              </w:numPr>
              <w:spacing w:before="140" w:line="223" w:lineRule="auto"/>
              <w:jc w:val="both"/>
              <w:outlineLvl w:val="1"/>
              <w:rPr>
                <w:rFonts w:hint="default" w:ascii="黑体" w:hAnsi="黑体" w:eastAsia="黑体" w:cs="黑体"/>
                <w:b/>
                <w:bCs/>
                <w:sz w:val="35"/>
                <w:szCs w:val="35"/>
                <w:vertAlign w:val="baseline"/>
                <w:lang w:val="en-US" w:eastAsia="zh-CN"/>
              </w:rPr>
            </w:pPr>
          </w:p>
          <w:p w14:paraId="0988BCB1">
            <w:pPr>
              <w:widowControl w:val="0"/>
              <w:numPr>
                <w:ilvl w:val="0"/>
                <w:numId w:val="0"/>
              </w:numPr>
              <w:spacing w:before="140" w:line="223" w:lineRule="auto"/>
              <w:jc w:val="both"/>
              <w:outlineLvl w:val="1"/>
              <w:rPr>
                <w:rFonts w:hint="default" w:ascii="黑体" w:hAnsi="黑体" w:eastAsia="黑体" w:cs="黑体"/>
                <w:b/>
                <w:bCs/>
                <w:sz w:val="35"/>
                <w:szCs w:val="35"/>
                <w:vertAlign w:val="baseline"/>
                <w:lang w:val="en-US" w:eastAsia="zh-CN"/>
              </w:rPr>
            </w:pPr>
          </w:p>
          <w:p w14:paraId="30E19C0D">
            <w:pPr>
              <w:widowControl w:val="0"/>
              <w:numPr>
                <w:ilvl w:val="0"/>
                <w:numId w:val="0"/>
              </w:numPr>
              <w:spacing w:before="140" w:line="223" w:lineRule="auto"/>
              <w:jc w:val="both"/>
              <w:outlineLvl w:val="1"/>
              <w:rPr>
                <w:rFonts w:hint="default" w:ascii="黑体" w:hAnsi="黑体" w:eastAsia="黑体" w:cs="黑体"/>
                <w:b/>
                <w:bCs/>
                <w:sz w:val="35"/>
                <w:szCs w:val="35"/>
                <w:vertAlign w:val="baseline"/>
                <w:lang w:val="en-US" w:eastAsia="zh-CN"/>
              </w:rPr>
            </w:pPr>
          </w:p>
          <w:p w14:paraId="761715CC">
            <w:pPr>
              <w:widowControl w:val="0"/>
              <w:numPr>
                <w:ilvl w:val="0"/>
                <w:numId w:val="0"/>
              </w:numPr>
              <w:spacing w:before="140" w:line="223" w:lineRule="auto"/>
              <w:jc w:val="both"/>
              <w:outlineLvl w:val="1"/>
              <w:rPr>
                <w:rFonts w:hint="default" w:ascii="黑体" w:hAnsi="黑体" w:eastAsia="黑体" w:cs="黑体"/>
                <w:b/>
                <w:bCs/>
                <w:sz w:val="35"/>
                <w:szCs w:val="35"/>
                <w:vertAlign w:val="baseline"/>
                <w:lang w:val="en-US" w:eastAsia="zh-CN"/>
              </w:rPr>
            </w:pPr>
          </w:p>
          <w:p w14:paraId="7777078D">
            <w:pPr>
              <w:widowControl w:val="0"/>
              <w:numPr>
                <w:ilvl w:val="0"/>
                <w:numId w:val="0"/>
              </w:numPr>
              <w:spacing w:before="140" w:line="223" w:lineRule="auto"/>
              <w:jc w:val="both"/>
              <w:outlineLvl w:val="1"/>
              <w:rPr>
                <w:rFonts w:hint="default" w:ascii="黑体" w:hAnsi="黑体" w:eastAsia="黑体" w:cs="黑体"/>
                <w:b/>
                <w:bCs/>
                <w:sz w:val="35"/>
                <w:szCs w:val="35"/>
                <w:vertAlign w:val="baseline"/>
                <w:lang w:val="en-US" w:eastAsia="zh-CN"/>
              </w:rPr>
            </w:pPr>
          </w:p>
          <w:p w14:paraId="2C97BE68">
            <w:pPr>
              <w:widowControl w:val="0"/>
              <w:numPr>
                <w:ilvl w:val="0"/>
                <w:numId w:val="0"/>
              </w:numPr>
              <w:spacing w:before="140" w:line="223" w:lineRule="auto"/>
              <w:jc w:val="both"/>
              <w:outlineLvl w:val="1"/>
              <w:rPr>
                <w:rFonts w:hint="default" w:ascii="黑体" w:hAnsi="黑体" w:eastAsia="黑体" w:cs="黑体"/>
                <w:b/>
                <w:bCs/>
                <w:sz w:val="35"/>
                <w:szCs w:val="35"/>
                <w:vertAlign w:val="baseline"/>
                <w:lang w:val="en-US" w:eastAsia="zh-CN"/>
              </w:rPr>
            </w:pPr>
          </w:p>
          <w:p w14:paraId="5698E361">
            <w:pPr>
              <w:widowControl w:val="0"/>
              <w:numPr>
                <w:ilvl w:val="0"/>
                <w:numId w:val="0"/>
              </w:numPr>
              <w:spacing w:before="140" w:line="223" w:lineRule="auto"/>
              <w:jc w:val="both"/>
              <w:outlineLvl w:val="1"/>
              <w:rPr>
                <w:rFonts w:hint="default" w:ascii="黑体" w:hAnsi="黑体" w:eastAsia="黑体" w:cs="黑体"/>
                <w:b/>
                <w:bCs/>
                <w:sz w:val="35"/>
                <w:szCs w:val="35"/>
                <w:vertAlign w:val="baseline"/>
                <w:lang w:val="en-US" w:eastAsia="zh-CN"/>
              </w:rPr>
            </w:pPr>
          </w:p>
          <w:p w14:paraId="0390FC3A">
            <w:pPr>
              <w:widowControl w:val="0"/>
              <w:numPr>
                <w:ilvl w:val="0"/>
                <w:numId w:val="0"/>
              </w:numPr>
              <w:spacing w:before="140" w:line="223" w:lineRule="auto"/>
              <w:jc w:val="both"/>
              <w:outlineLvl w:val="1"/>
              <w:rPr>
                <w:rFonts w:hint="default" w:ascii="黑体" w:hAnsi="黑体" w:eastAsia="黑体" w:cs="黑体"/>
                <w:b/>
                <w:bCs/>
                <w:sz w:val="35"/>
                <w:szCs w:val="35"/>
                <w:vertAlign w:val="baseline"/>
                <w:lang w:val="en-US" w:eastAsia="zh-CN"/>
              </w:rPr>
            </w:pPr>
          </w:p>
          <w:p w14:paraId="73C1F5A6">
            <w:pPr>
              <w:widowControl w:val="0"/>
              <w:numPr>
                <w:ilvl w:val="0"/>
                <w:numId w:val="0"/>
              </w:numPr>
              <w:spacing w:before="140" w:line="223" w:lineRule="auto"/>
              <w:jc w:val="both"/>
              <w:outlineLvl w:val="1"/>
              <w:rPr>
                <w:rFonts w:hint="default" w:ascii="黑体" w:hAnsi="黑体" w:eastAsia="黑体" w:cs="黑体"/>
                <w:b/>
                <w:bCs/>
                <w:sz w:val="35"/>
                <w:szCs w:val="35"/>
                <w:vertAlign w:val="baseline"/>
                <w:lang w:val="en-US" w:eastAsia="zh-CN"/>
              </w:rPr>
            </w:pPr>
          </w:p>
          <w:p w14:paraId="7820CE61">
            <w:pPr>
              <w:widowControl w:val="0"/>
              <w:numPr>
                <w:ilvl w:val="0"/>
                <w:numId w:val="0"/>
              </w:numPr>
              <w:spacing w:before="140" w:line="223" w:lineRule="auto"/>
              <w:jc w:val="both"/>
              <w:outlineLvl w:val="1"/>
              <w:rPr>
                <w:rFonts w:hint="default" w:ascii="黑体" w:hAnsi="黑体" w:eastAsia="黑体" w:cs="黑体"/>
                <w:b/>
                <w:bCs/>
                <w:sz w:val="35"/>
                <w:szCs w:val="35"/>
                <w:vertAlign w:val="baseline"/>
                <w:lang w:val="en-US" w:eastAsia="zh-CN"/>
              </w:rPr>
            </w:pPr>
          </w:p>
          <w:p w14:paraId="1103A68B">
            <w:pPr>
              <w:widowControl w:val="0"/>
              <w:numPr>
                <w:ilvl w:val="0"/>
                <w:numId w:val="0"/>
              </w:numPr>
              <w:spacing w:before="140" w:line="223" w:lineRule="auto"/>
              <w:jc w:val="both"/>
              <w:outlineLvl w:val="1"/>
              <w:rPr>
                <w:rFonts w:hint="default" w:ascii="黑体" w:hAnsi="黑体" w:eastAsia="黑体" w:cs="黑体"/>
                <w:b/>
                <w:bCs/>
                <w:sz w:val="35"/>
                <w:szCs w:val="35"/>
                <w:vertAlign w:val="baseline"/>
                <w:lang w:val="en-US" w:eastAsia="zh-CN"/>
              </w:rPr>
            </w:pPr>
          </w:p>
          <w:p w14:paraId="17F9BDFE">
            <w:pPr>
              <w:widowControl w:val="0"/>
              <w:numPr>
                <w:ilvl w:val="0"/>
                <w:numId w:val="0"/>
              </w:numPr>
              <w:spacing w:before="140" w:line="223" w:lineRule="auto"/>
              <w:jc w:val="both"/>
              <w:outlineLvl w:val="1"/>
              <w:rPr>
                <w:rFonts w:hint="default" w:ascii="黑体" w:hAnsi="黑体" w:eastAsia="黑体" w:cs="黑体"/>
                <w:b/>
                <w:bCs/>
                <w:sz w:val="35"/>
                <w:szCs w:val="35"/>
                <w:vertAlign w:val="baseline"/>
                <w:lang w:val="en-US" w:eastAsia="zh-CN"/>
              </w:rPr>
            </w:pPr>
          </w:p>
          <w:p w14:paraId="1794FC20">
            <w:pPr>
              <w:widowControl w:val="0"/>
              <w:numPr>
                <w:ilvl w:val="0"/>
                <w:numId w:val="0"/>
              </w:numPr>
              <w:spacing w:before="140" w:line="223" w:lineRule="auto"/>
              <w:jc w:val="both"/>
              <w:outlineLvl w:val="1"/>
              <w:rPr>
                <w:rFonts w:hint="default" w:ascii="黑体" w:hAnsi="黑体" w:eastAsia="黑体" w:cs="黑体"/>
                <w:b/>
                <w:bCs/>
                <w:sz w:val="35"/>
                <w:szCs w:val="35"/>
                <w:vertAlign w:val="baseline"/>
                <w:lang w:val="en-US" w:eastAsia="zh-CN"/>
              </w:rPr>
            </w:pPr>
          </w:p>
          <w:p w14:paraId="0B0DE9DD">
            <w:pPr>
              <w:widowControl w:val="0"/>
              <w:numPr>
                <w:ilvl w:val="0"/>
                <w:numId w:val="0"/>
              </w:numPr>
              <w:spacing w:before="140" w:line="223" w:lineRule="auto"/>
              <w:jc w:val="both"/>
              <w:outlineLvl w:val="1"/>
              <w:rPr>
                <w:rFonts w:hint="default" w:ascii="黑体" w:hAnsi="黑体" w:eastAsia="黑体" w:cs="黑体"/>
                <w:b/>
                <w:bCs/>
                <w:sz w:val="35"/>
                <w:szCs w:val="35"/>
                <w:vertAlign w:val="baseline"/>
                <w:lang w:val="en-US" w:eastAsia="zh-CN"/>
              </w:rPr>
            </w:pPr>
          </w:p>
          <w:p w14:paraId="7A88D223">
            <w:pPr>
              <w:widowControl w:val="0"/>
              <w:numPr>
                <w:ilvl w:val="0"/>
                <w:numId w:val="0"/>
              </w:numPr>
              <w:spacing w:before="140" w:line="223" w:lineRule="auto"/>
              <w:jc w:val="both"/>
              <w:outlineLvl w:val="1"/>
              <w:rPr>
                <w:rFonts w:hint="default" w:ascii="黑体" w:hAnsi="黑体" w:eastAsia="黑体" w:cs="黑体"/>
                <w:b/>
                <w:bCs/>
                <w:sz w:val="35"/>
                <w:szCs w:val="35"/>
                <w:vertAlign w:val="baseline"/>
                <w:lang w:val="en-US" w:eastAsia="zh-CN"/>
              </w:rPr>
            </w:pPr>
          </w:p>
          <w:p w14:paraId="431ABD1E">
            <w:pPr>
              <w:widowControl w:val="0"/>
              <w:numPr>
                <w:ilvl w:val="0"/>
                <w:numId w:val="0"/>
              </w:numPr>
              <w:spacing w:before="140" w:line="223" w:lineRule="auto"/>
              <w:jc w:val="both"/>
              <w:outlineLvl w:val="1"/>
              <w:rPr>
                <w:rFonts w:hint="default" w:ascii="黑体" w:hAnsi="黑体" w:eastAsia="黑体" w:cs="黑体"/>
                <w:b/>
                <w:bCs/>
                <w:sz w:val="35"/>
                <w:szCs w:val="35"/>
                <w:vertAlign w:val="baseline"/>
                <w:lang w:val="en-US" w:eastAsia="zh-CN"/>
              </w:rPr>
            </w:pPr>
          </w:p>
          <w:p w14:paraId="65BFB950">
            <w:pPr>
              <w:widowControl w:val="0"/>
              <w:numPr>
                <w:ilvl w:val="0"/>
                <w:numId w:val="0"/>
              </w:numPr>
              <w:spacing w:before="140" w:line="223" w:lineRule="auto"/>
              <w:jc w:val="both"/>
              <w:outlineLvl w:val="1"/>
              <w:rPr>
                <w:rFonts w:hint="default" w:ascii="黑体" w:hAnsi="黑体" w:eastAsia="黑体" w:cs="黑体"/>
                <w:b/>
                <w:bCs/>
                <w:sz w:val="35"/>
                <w:szCs w:val="35"/>
                <w:vertAlign w:val="baseline"/>
                <w:lang w:val="en-US" w:eastAsia="zh-CN"/>
              </w:rPr>
            </w:pPr>
          </w:p>
        </w:tc>
      </w:tr>
    </w:tbl>
    <w:p w14:paraId="07F2DAEB">
      <w:pPr>
        <w:keepNext w:val="0"/>
        <w:keepLines w:val="0"/>
        <w:pageBreakBefore w:val="0"/>
        <w:widowControl w:val="0"/>
        <w:kinsoku w:val="0"/>
        <w:wordWrap/>
        <w:overflowPunct/>
        <w:topLinePunct w:val="0"/>
        <w:autoSpaceDE w:val="0"/>
        <w:autoSpaceDN w:val="0"/>
        <w:bidi w:val="0"/>
        <w:adjustRightInd w:val="0"/>
        <w:snapToGrid w:val="0"/>
        <w:spacing w:before="140" w:line="223" w:lineRule="auto"/>
        <w:ind w:firstLine="643" w:firstLineChars="200"/>
        <w:textAlignment w:val="baseline"/>
        <w:outlineLvl w:val="1"/>
        <w:rPr>
          <w:sz w:val="32"/>
          <w:szCs w:val="32"/>
        </w:rPr>
      </w:pPr>
      <w:r>
        <w:rPr>
          <w:rFonts w:hint="eastAsia" w:ascii="黑体" w:hAnsi="黑体" w:eastAsia="黑体" w:cs="黑体"/>
          <w:b/>
          <w:bCs/>
          <w:sz w:val="32"/>
          <w:szCs w:val="32"/>
          <w:lang w:val="en-US" w:eastAsia="zh-CN"/>
        </w:rPr>
        <w:t>二</w:t>
      </w:r>
      <w:r>
        <w:rPr>
          <w:rFonts w:ascii="黑体" w:hAnsi="黑体" w:eastAsia="黑体" w:cs="黑体"/>
          <w:b/>
          <w:bCs/>
          <w:sz w:val="32"/>
          <w:szCs w:val="32"/>
        </w:rPr>
        <w:t>、基本信息</w:t>
      </w:r>
    </w:p>
    <w:tbl>
      <w:tblPr>
        <w:tblStyle w:val="8"/>
        <w:tblpPr w:leftFromText="180" w:rightFromText="180" w:vertAnchor="text" w:horzAnchor="page" w:tblpX="1586" w:tblpY="407"/>
        <w:tblOverlap w:val="never"/>
        <w:tblW w:w="89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108"/>
        <w:gridCol w:w="1890"/>
        <w:gridCol w:w="2695"/>
      </w:tblGrid>
      <w:tr w14:paraId="3A80D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1252" w:type="dxa"/>
            <w:vAlign w:val="center"/>
          </w:tcPr>
          <w:p w14:paraId="589E877A">
            <w:pPr>
              <w:pStyle w:val="9"/>
              <w:keepNext w:val="0"/>
              <w:keepLines w:val="0"/>
              <w:pageBreakBefore w:val="0"/>
              <w:widowControl w:val="0"/>
              <w:kinsoku w:val="0"/>
              <w:wordWrap/>
              <w:overflowPunct/>
              <w:topLinePunct w:val="0"/>
              <w:autoSpaceDE w:val="0"/>
              <w:autoSpaceDN w:val="0"/>
              <w:bidi w:val="0"/>
              <w:adjustRightInd w:val="0"/>
              <w:snapToGrid w:val="0"/>
              <w:spacing w:before="91" w:line="220" w:lineRule="auto"/>
              <w:jc w:val="center"/>
              <w:textAlignment w:val="baseline"/>
              <w:rPr>
                <w:rFonts w:hint="eastAsia" w:ascii="宋体" w:hAnsi="宋体" w:eastAsia="宋体" w:cs="宋体"/>
                <w:sz w:val="28"/>
                <w:szCs w:val="28"/>
              </w:rPr>
            </w:pPr>
            <w:r>
              <w:rPr>
                <w:rFonts w:hint="eastAsia" w:ascii="宋体" w:hAnsi="宋体" w:eastAsia="宋体" w:cs="宋体"/>
                <w:spacing w:val="3"/>
                <w:sz w:val="28"/>
                <w:szCs w:val="28"/>
              </w:rPr>
              <w:t>项目名称</w:t>
            </w:r>
          </w:p>
        </w:tc>
        <w:tc>
          <w:tcPr>
            <w:tcW w:w="3108" w:type="dxa"/>
            <w:vAlign w:val="center"/>
          </w:tcPr>
          <w:p w14:paraId="15C5EF0B">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8"/>
                <w:szCs w:val="28"/>
                <w:lang w:val="en-US" w:eastAsia="zh-CN"/>
              </w:rPr>
            </w:pPr>
          </w:p>
        </w:tc>
        <w:tc>
          <w:tcPr>
            <w:tcW w:w="1890" w:type="dxa"/>
            <w:vAlign w:val="center"/>
          </w:tcPr>
          <w:p w14:paraId="0B754AF8">
            <w:pPr>
              <w:pStyle w:val="9"/>
              <w:keepNext w:val="0"/>
              <w:keepLines w:val="0"/>
              <w:pageBreakBefore w:val="0"/>
              <w:widowControl w:val="0"/>
              <w:kinsoku w:val="0"/>
              <w:wordWrap/>
              <w:overflowPunct/>
              <w:topLinePunct w:val="0"/>
              <w:autoSpaceDE w:val="0"/>
              <w:autoSpaceDN w:val="0"/>
              <w:bidi w:val="0"/>
              <w:adjustRightInd w:val="0"/>
              <w:snapToGrid w:val="0"/>
              <w:spacing w:before="91" w:line="221" w:lineRule="auto"/>
              <w:jc w:val="center"/>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申报人</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（或申报单位）</w:t>
            </w:r>
          </w:p>
        </w:tc>
        <w:tc>
          <w:tcPr>
            <w:tcW w:w="2695" w:type="dxa"/>
            <w:vAlign w:val="center"/>
          </w:tcPr>
          <w:p w14:paraId="0B82A251">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8"/>
                <w:szCs w:val="28"/>
              </w:rPr>
            </w:pPr>
          </w:p>
        </w:tc>
      </w:tr>
      <w:tr w14:paraId="751D3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252" w:type="dxa"/>
            <w:vAlign w:val="center"/>
          </w:tcPr>
          <w:p w14:paraId="473E3A06">
            <w:pPr>
              <w:pStyle w:val="9"/>
              <w:keepNext w:val="0"/>
              <w:keepLines w:val="0"/>
              <w:pageBreakBefore w:val="0"/>
              <w:widowControl w:val="0"/>
              <w:kinsoku w:val="0"/>
              <w:wordWrap/>
              <w:overflowPunct/>
              <w:topLinePunct w:val="0"/>
              <w:autoSpaceDE w:val="0"/>
              <w:autoSpaceDN w:val="0"/>
              <w:bidi w:val="0"/>
              <w:adjustRightInd w:val="0"/>
              <w:snapToGrid w:val="0"/>
              <w:spacing w:before="91" w:line="220" w:lineRule="auto"/>
              <w:jc w:val="center"/>
              <w:textAlignment w:val="baseline"/>
              <w:rPr>
                <w:rFonts w:hint="eastAsia" w:ascii="宋体" w:hAnsi="宋体" w:eastAsia="宋体" w:cs="宋体"/>
                <w:sz w:val="28"/>
                <w:szCs w:val="28"/>
                <w:lang w:val="en-US" w:eastAsia="zh-CN"/>
              </w:rPr>
            </w:pPr>
            <w:r>
              <w:rPr>
                <w:rFonts w:hint="eastAsia" w:ascii="宋体" w:hAnsi="宋体" w:eastAsia="宋体" w:cs="宋体"/>
                <w:spacing w:val="5"/>
                <w:sz w:val="28"/>
                <w:szCs w:val="28"/>
              </w:rPr>
              <w:t>属地</w:t>
            </w:r>
          </w:p>
        </w:tc>
        <w:tc>
          <w:tcPr>
            <w:tcW w:w="3108" w:type="dxa"/>
            <w:vAlign w:val="center"/>
          </w:tcPr>
          <w:p w14:paraId="504A2F25">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8"/>
                <w:szCs w:val="28"/>
                <w:lang w:eastAsia="zh-CN"/>
              </w:rPr>
            </w:pPr>
          </w:p>
        </w:tc>
        <w:tc>
          <w:tcPr>
            <w:tcW w:w="1890" w:type="dxa"/>
            <w:vAlign w:val="center"/>
          </w:tcPr>
          <w:p w14:paraId="360961A0">
            <w:pPr>
              <w:pStyle w:val="9"/>
              <w:keepNext w:val="0"/>
              <w:keepLines w:val="0"/>
              <w:pageBreakBefore w:val="0"/>
              <w:widowControl w:val="0"/>
              <w:kinsoku w:val="0"/>
              <w:wordWrap/>
              <w:overflowPunct/>
              <w:topLinePunct w:val="0"/>
              <w:autoSpaceDE w:val="0"/>
              <w:autoSpaceDN w:val="0"/>
              <w:bidi w:val="0"/>
              <w:adjustRightInd w:val="0"/>
              <w:snapToGrid w:val="0"/>
              <w:spacing w:before="91" w:line="222" w:lineRule="auto"/>
              <w:jc w:val="center"/>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联系电话</w:t>
            </w:r>
          </w:p>
        </w:tc>
        <w:tc>
          <w:tcPr>
            <w:tcW w:w="2695" w:type="dxa"/>
            <w:vAlign w:val="center"/>
          </w:tcPr>
          <w:p w14:paraId="1F20F8F1">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8"/>
                <w:szCs w:val="28"/>
              </w:rPr>
            </w:pPr>
          </w:p>
        </w:tc>
      </w:tr>
      <w:tr w14:paraId="449A6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1252" w:type="dxa"/>
            <w:vAlign w:val="center"/>
          </w:tcPr>
          <w:p w14:paraId="7F6E6C18">
            <w:pPr>
              <w:pStyle w:val="9"/>
              <w:keepNext w:val="0"/>
              <w:keepLines w:val="0"/>
              <w:pageBreakBefore w:val="0"/>
              <w:widowControl w:val="0"/>
              <w:kinsoku w:val="0"/>
              <w:wordWrap/>
              <w:overflowPunct/>
              <w:topLinePunct w:val="0"/>
              <w:autoSpaceDE w:val="0"/>
              <w:autoSpaceDN w:val="0"/>
              <w:bidi w:val="0"/>
              <w:adjustRightInd w:val="0"/>
              <w:snapToGrid w:val="0"/>
              <w:spacing w:before="91" w:line="227" w:lineRule="auto"/>
              <w:jc w:val="center"/>
              <w:textAlignment w:val="baseline"/>
              <w:rPr>
                <w:rFonts w:hint="eastAsia" w:ascii="宋体" w:hAnsi="宋体" w:eastAsia="宋体" w:cs="宋体"/>
                <w:sz w:val="28"/>
                <w:szCs w:val="28"/>
              </w:rPr>
            </w:pPr>
            <w:r>
              <w:rPr>
                <w:rFonts w:hint="eastAsia" w:ascii="宋体" w:hAnsi="宋体" w:eastAsia="宋体" w:cs="宋体"/>
                <w:spacing w:val="3"/>
                <w:sz w:val="28"/>
                <w:szCs w:val="28"/>
              </w:rPr>
              <w:t>通讯地址</w:t>
            </w:r>
          </w:p>
        </w:tc>
        <w:tc>
          <w:tcPr>
            <w:tcW w:w="7693" w:type="dxa"/>
            <w:gridSpan w:val="3"/>
            <w:vAlign w:val="center"/>
          </w:tcPr>
          <w:p w14:paraId="11294E5E">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8"/>
                <w:szCs w:val="28"/>
              </w:rPr>
            </w:pPr>
          </w:p>
        </w:tc>
      </w:tr>
      <w:tr w14:paraId="16F0D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6" w:hRule="atLeast"/>
        </w:trPr>
        <w:tc>
          <w:tcPr>
            <w:tcW w:w="1252" w:type="dxa"/>
            <w:textDirection w:val="tbRlV"/>
            <w:vAlign w:val="center"/>
          </w:tcPr>
          <w:p w14:paraId="4E71C1EC">
            <w:pPr>
              <w:pStyle w:val="9"/>
              <w:keepNext w:val="0"/>
              <w:keepLines w:val="0"/>
              <w:pageBreakBefore w:val="0"/>
              <w:widowControl w:val="0"/>
              <w:kinsoku w:val="0"/>
              <w:wordWrap/>
              <w:overflowPunct/>
              <w:topLinePunct w:val="0"/>
              <w:autoSpaceDE w:val="0"/>
              <w:autoSpaceDN w:val="0"/>
              <w:bidi w:val="0"/>
              <w:adjustRightInd w:val="0"/>
              <w:snapToGrid w:val="0"/>
              <w:spacing w:before="93" w:line="204" w:lineRule="auto"/>
              <w:ind w:left="896"/>
              <w:jc w:val="center"/>
              <w:textAlignment w:val="baseline"/>
              <w:rPr>
                <w:rFonts w:hint="default" w:ascii="仿宋_GB2312" w:hAnsi="仿宋_GB2312" w:eastAsia="仿宋_GB2312" w:cs="仿宋_GB2312"/>
                <w:sz w:val="28"/>
                <w:szCs w:val="28"/>
                <w:lang w:val="en-US" w:eastAsia="zh-CN"/>
              </w:rPr>
            </w:pPr>
            <w:r>
              <w:rPr>
                <w:rFonts w:hint="eastAsia" w:asciiTheme="minorEastAsia" w:hAnsiTheme="minorEastAsia" w:eastAsiaTheme="minorEastAsia" w:cstheme="minorEastAsia"/>
                <w:sz w:val="28"/>
                <w:szCs w:val="28"/>
                <w:lang w:val="en-US" w:eastAsia="zh-CN"/>
              </w:rPr>
              <w:t>所 在 区 域 及 其 地 理 环 境</w:t>
            </w:r>
          </w:p>
        </w:tc>
        <w:tc>
          <w:tcPr>
            <w:tcW w:w="7693" w:type="dxa"/>
            <w:gridSpan w:val="3"/>
            <w:vAlign w:val="top"/>
          </w:tcPr>
          <w:p w14:paraId="0FAA1B63">
            <w:pPr>
              <w:keepNext w:val="0"/>
              <w:keepLines w:val="0"/>
              <w:pageBreakBefore w:val="0"/>
              <w:widowControl w:val="0"/>
              <w:kinsoku w:val="0"/>
              <w:wordWrap/>
              <w:overflowPunct/>
              <w:topLinePunct w:val="0"/>
              <w:autoSpaceDE w:val="0"/>
              <w:autoSpaceDN w:val="0"/>
              <w:bidi w:val="0"/>
              <w:adjustRightInd w:val="0"/>
              <w:snapToGrid w:val="0"/>
              <w:ind w:firstLine="488" w:firstLineChars="200"/>
              <w:textAlignment w:val="baseline"/>
              <w:rPr>
                <w:rFonts w:hint="eastAsia" w:ascii="楷体" w:hAnsi="楷体" w:eastAsia="楷体" w:cs="楷体"/>
                <w:spacing w:val="-4"/>
                <w:sz w:val="24"/>
                <w:szCs w:val="24"/>
              </w:rPr>
            </w:pPr>
            <w:r>
              <w:rPr>
                <w:rFonts w:hint="eastAsia" w:ascii="仿宋_GB2312" w:hAnsi="仿宋_GB2312" w:eastAsia="仿宋_GB2312" w:cs="仿宋_GB2312"/>
                <w:spacing w:val="2"/>
                <w:sz w:val="24"/>
                <w:szCs w:val="24"/>
                <w:lang w:eastAsia="zh-CN"/>
              </w:rPr>
              <w:t>（描述该遗产项目所在区域行政建制情况，以及与该遗产</w:t>
            </w:r>
            <w:r>
              <w:rPr>
                <w:rFonts w:hint="eastAsia" w:ascii="仿宋_GB2312" w:hAnsi="仿宋_GB2312" w:eastAsia="仿宋_GB2312" w:cs="仿宋_GB2312"/>
                <w:spacing w:val="1"/>
                <w:sz w:val="24"/>
                <w:szCs w:val="24"/>
                <w:lang w:eastAsia="zh-CN"/>
              </w:rPr>
              <w:t>项目相关的</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pacing w:val="-2"/>
                <w:sz w:val="24"/>
                <w:szCs w:val="24"/>
                <w:lang w:eastAsia="zh-CN"/>
              </w:rPr>
              <w:t>地理、气候、土壤、动植物、交通等环境特点。不少于200 字，不多</w:t>
            </w:r>
            <w:r>
              <w:rPr>
                <w:rFonts w:hint="eastAsia" w:ascii="仿宋_GB2312" w:hAnsi="仿宋_GB2312" w:eastAsia="仿宋_GB2312" w:cs="仿宋_GB2312"/>
                <w:spacing w:val="-15"/>
                <w:sz w:val="24"/>
                <w:szCs w:val="24"/>
                <w:lang w:eastAsia="zh-CN"/>
              </w:rPr>
              <w:t>于</w:t>
            </w:r>
            <w:r>
              <w:rPr>
                <w:rFonts w:hint="eastAsia" w:ascii="仿宋_GB2312" w:hAnsi="仿宋_GB2312" w:eastAsia="仿宋_GB2312" w:cs="仿宋_GB2312"/>
                <w:spacing w:val="-55"/>
                <w:sz w:val="24"/>
                <w:szCs w:val="24"/>
                <w:lang w:eastAsia="zh-CN"/>
              </w:rPr>
              <w:t xml:space="preserve"> </w:t>
            </w:r>
            <w:r>
              <w:rPr>
                <w:rFonts w:hint="eastAsia" w:ascii="仿宋_GB2312" w:hAnsi="仿宋_GB2312" w:eastAsia="仿宋_GB2312" w:cs="仿宋_GB2312"/>
                <w:spacing w:val="-15"/>
                <w:sz w:val="24"/>
                <w:szCs w:val="24"/>
                <w:lang w:eastAsia="zh-CN"/>
              </w:rPr>
              <w:t>400</w:t>
            </w:r>
            <w:r>
              <w:rPr>
                <w:rFonts w:hint="eastAsia" w:ascii="仿宋_GB2312" w:hAnsi="仿宋_GB2312" w:eastAsia="仿宋_GB2312" w:cs="仿宋_GB2312"/>
                <w:spacing w:val="-43"/>
                <w:sz w:val="24"/>
                <w:szCs w:val="24"/>
                <w:lang w:eastAsia="zh-CN"/>
              </w:rPr>
              <w:t xml:space="preserve"> </w:t>
            </w:r>
            <w:r>
              <w:rPr>
                <w:rFonts w:hint="eastAsia" w:ascii="仿宋_GB2312" w:hAnsi="仿宋_GB2312" w:eastAsia="仿宋_GB2312" w:cs="仿宋_GB2312"/>
                <w:spacing w:val="-15"/>
                <w:sz w:val="24"/>
                <w:szCs w:val="24"/>
                <w:lang w:eastAsia="zh-CN"/>
              </w:rPr>
              <w:t>字。）</w:t>
            </w:r>
          </w:p>
        </w:tc>
      </w:tr>
    </w:tbl>
    <w:p w14:paraId="2D28DC9B">
      <w:pPr>
        <w:spacing w:before="68" w:line="221" w:lineRule="auto"/>
        <w:ind w:firstLine="695" w:firstLineChars="200"/>
        <w:outlineLvl w:val="1"/>
        <w:rPr>
          <w:sz w:val="32"/>
          <w:szCs w:val="32"/>
        </w:rPr>
      </w:pPr>
      <w:r>
        <w:rPr>
          <w:rFonts w:hint="eastAsia" w:ascii="黑体" w:hAnsi="黑体" w:eastAsia="黑体" w:cs="黑体"/>
          <w:b/>
          <w:bCs/>
          <w:spacing w:val="13"/>
          <w:sz w:val="32"/>
          <w:szCs w:val="32"/>
          <w:lang w:val="en-US" w:eastAsia="zh-CN"/>
        </w:rPr>
        <w:t>三</w:t>
      </w:r>
      <w:r>
        <w:rPr>
          <w:rFonts w:ascii="黑体" w:hAnsi="黑体" w:eastAsia="黑体" w:cs="黑体"/>
          <w:b/>
          <w:bCs/>
          <w:spacing w:val="13"/>
          <w:sz w:val="32"/>
          <w:szCs w:val="32"/>
        </w:rPr>
        <w:t>、项目说明</w:t>
      </w:r>
    </w:p>
    <w:tbl>
      <w:tblPr>
        <w:tblStyle w:val="8"/>
        <w:tblpPr w:leftFromText="180" w:rightFromText="180" w:vertAnchor="text" w:horzAnchor="page" w:tblpX="1585" w:tblpY="247"/>
        <w:tblOverlap w:val="never"/>
        <w:tblW w:w="89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3"/>
        <w:gridCol w:w="7742"/>
        <w:gridCol w:w="61"/>
      </w:tblGrid>
      <w:tr w14:paraId="74C58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1" w:hRule="atLeast"/>
        </w:trPr>
        <w:tc>
          <w:tcPr>
            <w:tcW w:w="1173" w:type="dxa"/>
            <w:textDirection w:val="tbRlV"/>
            <w:vAlign w:val="top"/>
          </w:tcPr>
          <w:p w14:paraId="548B3CD8">
            <w:pPr>
              <w:spacing w:line="378" w:lineRule="auto"/>
              <w:jc w:val="center"/>
              <w:rPr>
                <w:rFonts w:ascii="Arial"/>
                <w:sz w:val="21"/>
              </w:rPr>
            </w:pPr>
          </w:p>
          <w:p w14:paraId="016DEE0F">
            <w:pPr>
              <w:pStyle w:val="9"/>
              <w:spacing w:before="90" w:line="199" w:lineRule="auto"/>
              <w:ind w:left="0" w:leftChars="0" w:firstLine="0" w:firstLineChars="0"/>
              <w:jc w:val="center"/>
              <w:rPr>
                <w:sz w:val="27"/>
                <w:szCs w:val="27"/>
              </w:rPr>
            </w:pPr>
            <w:r>
              <w:rPr>
                <w:sz w:val="27"/>
                <w:szCs w:val="27"/>
              </w:rPr>
              <w:t>分</w:t>
            </w:r>
            <w:r>
              <w:rPr>
                <w:spacing w:val="22"/>
                <w:sz w:val="27"/>
                <w:szCs w:val="27"/>
              </w:rPr>
              <w:t xml:space="preserve">  </w:t>
            </w:r>
            <w:r>
              <w:rPr>
                <w:sz w:val="27"/>
                <w:szCs w:val="27"/>
              </w:rPr>
              <w:t>布</w:t>
            </w:r>
            <w:r>
              <w:rPr>
                <w:spacing w:val="22"/>
                <w:sz w:val="27"/>
                <w:szCs w:val="27"/>
              </w:rPr>
              <w:t xml:space="preserve">  </w:t>
            </w:r>
            <w:r>
              <w:rPr>
                <w:sz w:val="27"/>
                <w:szCs w:val="27"/>
              </w:rPr>
              <w:t>区</w:t>
            </w:r>
            <w:r>
              <w:rPr>
                <w:spacing w:val="22"/>
                <w:sz w:val="27"/>
                <w:szCs w:val="27"/>
              </w:rPr>
              <w:t xml:space="preserve">  </w:t>
            </w:r>
            <w:r>
              <w:rPr>
                <w:sz w:val="27"/>
                <w:szCs w:val="27"/>
              </w:rPr>
              <w:t>域</w:t>
            </w:r>
          </w:p>
        </w:tc>
        <w:tc>
          <w:tcPr>
            <w:tcW w:w="7803" w:type="dxa"/>
            <w:gridSpan w:val="2"/>
            <w:vAlign w:val="top"/>
          </w:tcPr>
          <w:p w14:paraId="02494250">
            <w:pPr>
              <w:ind w:firstLine="464" w:firstLineChars="200"/>
              <w:rPr>
                <w:rFonts w:ascii="Arial"/>
                <w:sz w:val="21"/>
              </w:rPr>
            </w:pPr>
            <w:r>
              <w:rPr>
                <w:rFonts w:hint="eastAsia" w:ascii="仿宋_GB2312" w:hAnsi="仿宋_GB2312" w:eastAsia="仿宋_GB2312" w:cs="仿宋_GB2312"/>
                <w:spacing w:val="-4"/>
                <w:sz w:val="24"/>
                <w:szCs w:val="24"/>
                <w:lang w:eastAsia="zh-CN"/>
              </w:rPr>
              <w:t>（描述该遗产项目的分布信息，明确到具体的省、市、县。不</w:t>
            </w:r>
            <w:r>
              <w:rPr>
                <w:rFonts w:hint="eastAsia" w:ascii="仿宋_GB2312" w:hAnsi="仿宋_GB2312" w:eastAsia="仿宋_GB2312" w:cs="仿宋_GB2312"/>
                <w:spacing w:val="-5"/>
                <w:sz w:val="24"/>
                <w:szCs w:val="24"/>
                <w:lang w:eastAsia="zh-CN"/>
              </w:rPr>
              <w:t>少于200</w:t>
            </w:r>
            <w:r>
              <w:rPr>
                <w:rFonts w:hint="eastAsia" w:ascii="仿宋_GB2312" w:hAnsi="仿宋_GB2312" w:eastAsia="仿宋_GB2312" w:cs="仿宋_GB2312"/>
                <w:spacing w:val="-10"/>
                <w:sz w:val="24"/>
                <w:szCs w:val="24"/>
                <w:lang w:eastAsia="zh-CN"/>
              </w:rPr>
              <w:t>字，不多于400</w:t>
            </w:r>
            <w:r>
              <w:rPr>
                <w:rFonts w:hint="eastAsia" w:ascii="仿宋_GB2312" w:hAnsi="仿宋_GB2312" w:eastAsia="仿宋_GB2312" w:cs="仿宋_GB2312"/>
                <w:spacing w:val="-44"/>
                <w:sz w:val="24"/>
                <w:szCs w:val="24"/>
                <w:lang w:eastAsia="zh-CN"/>
              </w:rPr>
              <w:t xml:space="preserve"> </w:t>
            </w:r>
            <w:r>
              <w:rPr>
                <w:rFonts w:hint="eastAsia" w:ascii="仿宋_GB2312" w:hAnsi="仿宋_GB2312" w:eastAsia="仿宋_GB2312" w:cs="仿宋_GB2312"/>
                <w:spacing w:val="-10"/>
                <w:sz w:val="24"/>
                <w:szCs w:val="24"/>
                <w:lang w:eastAsia="zh-CN"/>
              </w:rPr>
              <w:t>字。）</w:t>
            </w:r>
          </w:p>
        </w:tc>
      </w:tr>
      <w:tr w14:paraId="6DAE0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4291" w:hRule="atLeast"/>
        </w:trPr>
        <w:tc>
          <w:tcPr>
            <w:tcW w:w="1173" w:type="dxa"/>
            <w:textDirection w:val="tbRlV"/>
            <w:vAlign w:val="top"/>
          </w:tcPr>
          <w:p w14:paraId="739D1E1A">
            <w:pPr>
              <w:spacing w:line="386" w:lineRule="auto"/>
              <w:jc w:val="center"/>
              <w:rPr>
                <w:rFonts w:ascii="Arial"/>
                <w:sz w:val="21"/>
              </w:rPr>
            </w:pPr>
          </w:p>
          <w:p w14:paraId="3CDCC58A">
            <w:pPr>
              <w:pStyle w:val="9"/>
              <w:spacing w:before="91" w:line="202" w:lineRule="auto"/>
              <w:jc w:val="center"/>
              <w:rPr>
                <w:sz w:val="27"/>
                <w:szCs w:val="27"/>
              </w:rPr>
            </w:pPr>
            <w:r>
              <w:rPr>
                <w:sz w:val="27"/>
                <w:szCs w:val="27"/>
              </w:rPr>
              <w:t>历</w:t>
            </w:r>
            <w:r>
              <w:rPr>
                <w:spacing w:val="22"/>
                <w:sz w:val="27"/>
                <w:szCs w:val="27"/>
              </w:rPr>
              <w:t xml:space="preserve">  </w:t>
            </w:r>
            <w:r>
              <w:rPr>
                <w:sz w:val="27"/>
                <w:szCs w:val="27"/>
              </w:rPr>
              <w:t>史</w:t>
            </w:r>
            <w:r>
              <w:rPr>
                <w:spacing w:val="23"/>
                <w:sz w:val="27"/>
                <w:szCs w:val="27"/>
              </w:rPr>
              <w:t xml:space="preserve">  </w:t>
            </w:r>
            <w:r>
              <w:rPr>
                <w:sz w:val="27"/>
                <w:szCs w:val="27"/>
              </w:rPr>
              <w:t>渊</w:t>
            </w:r>
            <w:r>
              <w:rPr>
                <w:spacing w:val="23"/>
                <w:sz w:val="27"/>
                <w:szCs w:val="27"/>
              </w:rPr>
              <w:t xml:space="preserve">  </w:t>
            </w:r>
            <w:r>
              <w:rPr>
                <w:sz w:val="27"/>
                <w:szCs w:val="27"/>
              </w:rPr>
              <w:t>源</w:t>
            </w:r>
          </w:p>
        </w:tc>
        <w:tc>
          <w:tcPr>
            <w:tcW w:w="7742" w:type="dxa"/>
            <w:vAlign w:val="top"/>
          </w:tcPr>
          <w:p w14:paraId="3F04E745">
            <w:pPr>
              <w:ind w:firstLine="476" w:firstLineChars="200"/>
              <w:rPr>
                <w:rFonts w:ascii="Arial"/>
                <w:sz w:val="21"/>
              </w:rPr>
            </w:pPr>
            <w:r>
              <w:rPr>
                <w:rFonts w:hint="eastAsia" w:ascii="仿宋_GB2312" w:hAnsi="仿宋_GB2312" w:eastAsia="仿宋_GB2312" w:cs="仿宋_GB2312"/>
                <w:b w:val="0"/>
                <w:bCs w:val="0"/>
                <w:spacing w:val="-1"/>
                <w:sz w:val="24"/>
                <w:szCs w:val="24"/>
                <w:lang w:eastAsia="zh-CN"/>
              </w:rPr>
              <w:t>（描述该遗产项目在历史上的流传情况，以及各历史阶段中的传承群</w:t>
            </w:r>
            <w:r>
              <w:rPr>
                <w:rFonts w:hint="eastAsia" w:ascii="仿宋_GB2312" w:hAnsi="仿宋_GB2312" w:eastAsia="仿宋_GB2312" w:cs="仿宋_GB2312"/>
                <w:b w:val="0"/>
                <w:bCs w:val="0"/>
                <w:spacing w:val="2"/>
                <w:sz w:val="24"/>
                <w:szCs w:val="24"/>
                <w:lang w:eastAsia="zh-CN"/>
              </w:rPr>
              <w:t>体。项目传承的历史应至少追溯至百年或传承三代以上，传承脉络清</w:t>
            </w:r>
            <w:r>
              <w:rPr>
                <w:rFonts w:hint="eastAsia" w:ascii="仿宋_GB2312" w:hAnsi="仿宋_GB2312" w:eastAsia="仿宋_GB2312" w:cs="仿宋_GB2312"/>
                <w:b w:val="0"/>
                <w:bCs w:val="0"/>
                <w:spacing w:val="-4"/>
                <w:sz w:val="24"/>
                <w:szCs w:val="24"/>
                <w:lang w:eastAsia="zh-CN"/>
              </w:rPr>
              <w:t>晰，可提供佐证的历史资料。</w:t>
            </w:r>
            <w:r>
              <w:rPr>
                <w:rFonts w:hint="eastAsia" w:ascii="仿宋_GB2312" w:hAnsi="仿宋_GB2312" w:eastAsia="仿宋_GB2312" w:cs="仿宋_GB2312"/>
                <w:b w:val="0"/>
                <w:bCs w:val="0"/>
                <w:spacing w:val="-4"/>
                <w:sz w:val="24"/>
                <w:szCs w:val="24"/>
              </w:rPr>
              <w:t>不少于</w:t>
            </w:r>
            <w:r>
              <w:rPr>
                <w:rFonts w:hint="eastAsia" w:ascii="仿宋_GB2312" w:hAnsi="仿宋_GB2312" w:eastAsia="仿宋_GB2312" w:cs="仿宋_GB2312"/>
                <w:b w:val="0"/>
                <w:bCs w:val="0"/>
                <w:spacing w:val="-52"/>
                <w:sz w:val="24"/>
                <w:szCs w:val="24"/>
              </w:rPr>
              <w:t xml:space="preserve"> </w:t>
            </w:r>
            <w:r>
              <w:rPr>
                <w:rFonts w:hint="eastAsia" w:ascii="仿宋_GB2312" w:hAnsi="仿宋_GB2312" w:eastAsia="仿宋_GB2312" w:cs="仿宋_GB2312"/>
                <w:b w:val="0"/>
                <w:bCs w:val="0"/>
                <w:spacing w:val="-4"/>
                <w:sz w:val="24"/>
                <w:szCs w:val="24"/>
              </w:rPr>
              <w:t>400字，不多于</w:t>
            </w:r>
            <w:r>
              <w:rPr>
                <w:rFonts w:hint="eastAsia" w:ascii="仿宋_GB2312" w:hAnsi="仿宋_GB2312" w:eastAsia="仿宋_GB2312" w:cs="仿宋_GB2312"/>
                <w:b w:val="0"/>
                <w:bCs w:val="0"/>
                <w:spacing w:val="-51"/>
                <w:sz w:val="24"/>
                <w:szCs w:val="24"/>
              </w:rPr>
              <w:t xml:space="preserve"> </w:t>
            </w:r>
            <w:r>
              <w:rPr>
                <w:rFonts w:hint="eastAsia" w:ascii="仿宋_GB2312" w:hAnsi="仿宋_GB2312" w:eastAsia="仿宋_GB2312" w:cs="仿宋_GB2312"/>
                <w:b w:val="0"/>
                <w:bCs w:val="0"/>
                <w:spacing w:val="-4"/>
                <w:sz w:val="24"/>
                <w:szCs w:val="24"/>
              </w:rPr>
              <w:t>600字。）</w:t>
            </w:r>
          </w:p>
        </w:tc>
      </w:tr>
      <w:tr w14:paraId="21CC3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5041" w:hRule="atLeast"/>
        </w:trPr>
        <w:tc>
          <w:tcPr>
            <w:tcW w:w="1173" w:type="dxa"/>
            <w:textDirection w:val="tbRlV"/>
            <w:vAlign w:val="top"/>
          </w:tcPr>
          <w:p w14:paraId="13CEDBE8">
            <w:pPr>
              <w:spacing w:line="378" w:lineRule="auto"/>
              <w:jc w:val="center"/>
              <w:rPr>
                <w:rFonts w:ascii="Arial"/>
                <w:sz w:val="21"/>
              </w:rPr>
            </w:pPr>
          </w:p>
          <w:p w14:paraId="1592CAE6">
            <w:pPr>
              <w:pStyle w:val="9"/>
              <w:spacing w:before="90" w:line="199" w:lineRule="auto"/>
              <w:ind w:left="1222"/>
              <w:jc w:val="both"/>
              <w:rPr>
                <w:sz w:val="27"/>
                <w:szCs w:val="27"/>
              </w:rPr>
            </w:pPr>
            <w:r>
              <w:rPr>
                <w:sz w:val="27"/>
                <w:szCs w:val="27"/>
              </w:rPr>
              <w:t>基</w:t>
            </w:r>
            <w:r>
              <w:rPr>
                <w:spacing w:val="21"/>
                <w:sz w:val="27"/>
                <w:szCs w:val="27"/>
              </w:rPr>
              <w:t xml:space="preserve">  </w:t>
            </w:r>
            <w:r>
              <w:rPr>
                <w:sz w:val="27"/>
                <w:szCs w:val="27"/>
              </w:rPr>
              <w:t>本</w:t>
            </w:r>
            <w:r>
              <w:rPr>
                <w:spacing w:val="21"/>
                <w:sz w:val="27"/>
                <w:szCs w:val="27"/>
              </w:rPr>
              <w:t xml:space="preserve">  </w:t>
            </w:r>
            <w:r>
              <w:rPr>
                <w:sz w:val="27"/>
                <w:szCs w:val="27"/>
              </w:rPr>
              <w:t>内</w:t>
            </w:r>
            <w:r>
              <w:rPr>
                <w:spacing w:val="22"/>
                <w:sz w:val="27"/>
                <w:szCs w:val="27"/>
              </w:rPr>
              <w:t xml:space="preserve">  </w:t>
            </w:r>
            <w:r>
              <w:rPr>
                <w:sz w:val="27"/>
                <w:szCs w:val="27"/>
              </w:rPr>
              <w:t>容</w:t>
            </w:r>
          </w:p>
        </w:tc>
        <w:tc>
          <w:tcPr>
            <w:tcW w:w="7742" w:type="dxa"/>
            <w:vAlign w:val="top"/>
          </w:tcPr>
          <w:p w14:paraId="7380F71C">
            <w:pPr>
              <w:ind w:firstLine="488" w:firstLineChars="200"/>
              <w:rPr>
                <w:rFonts w:ascii="Arial"/>
                <w:sz w:val="21"/>
              </w:rPr>
            </w:pPr>
            <w:r>
              <w:rPr>
                <w:rFonts w:hint="eastAsia" w:ascii="仿宋_GB2312" w:hAnsi="仿宋_GB2312" w:eastAsia="仿宋_GB2312" w:cs="仿宋_GB2312"/>
                <w:spacing w:val="2"/>
                <w:sz w:val="24"/>
                <w:szCs w:val="24"/>
                <w:lang w:eastAsia="zh-CN"/>
              </w:rPr>
              <w:t>（描述该遗产项目的具体实践方式和表现形式，以及与该</w:t>
            </w:r>
            <w:r>
              <w:rPr>
                <w:rFonts w:hint="eastAsia" w:ascii="仿宋_GB2312" w:hAnsi="仿宋_GB2312" w:eastAsia="仿宋_GB2312" w:cs="仿宋_GB2312"/>
                <w:spacing w:val="1"/>
                <w:sz w:val="24"/>
                <w:szCs w:val="24"/>
                <w:lang w:eastAsia="zh-CN"/>
              </w:rPr>
              <w:t>遗产项目相</w:t>
            </w:r>
            <w:r>
              <w:rPr>
                <w:rFonts w:hint="eastAsia" w:ascii="仿宋_GB2312" w:hAnsi="仿宋_GB2312" w:eastAsia="仿宋_GB2312" w:cs="仿宋_GB2312"/>
                <w:spacing w:val="-11"/>
                <w:sz w:val="24"/>
                <w:szCs w:val="24"/>
                <w:lang w:eastAsia="zh-CN"/>
              </w:rPr>
              <w:t>关的知识和技能在当前是如何传承的。不少于</w:t>
            </w:r>
            <w:r>
              <w:rPr>
                <w:rFonts w:hint="eastAsia" w:ascii="仿宋_GB2312" w:hAnsi="仿宋_GB2312" w:eastAsia="仿宋_GB2312" w:cs="仿宋_GB2312"/>
                <w:spacing w:val="-49"/>
                <w:sz w:val="24"/>
                <w:szCs w:val="24"/>
                <w:lang w:eastAsia="zh-CN"/>
              </w:rPr>
              <w:t xml:space="preserve"> </w:t>
            </w:r>
            <w:r>
              <w:rPr>
                <w:rFonts w:hint="eastAsia" w:ascii="仿宋_GB2312" w:hAnsi="仿宋_GB2312" w:eastAsia="仿宋_GB2312" w:cs="仿宋_GB2312"/>
                <w:spacing w:val="-11"/>
                <w:sz w:val="24"/>
                <w:szCs w:val="24"/>
                <w:lang w:eastAsia="zh-CN"/>
              </w:rPr>
              <w:t>200</w:t>
            </w:r>
            <w:r>
              <w:rPr>
                <w:rFonts w:hint="eastAsia" w:ascii="仿宋_GB2312" w:hAnsi="仿宋_GB2312" w:eastAsia="仿宋_GB2312" w:cs="仿宋_GB2312"/>
                <w:spacing w:val="-44"/>
                <w:sz w:val="24"/>
                <w:szCs w:val="24"/>
                <w:lang w:eastAsia="zh-CN"/>
              </w:rPr>
              <w:t xml:space="preserve"> </w:t>
            </w:r>
            <w:r>
              <w:rPr>
                <w:rFonts w:hint="eastAsia" w:ascii="仿宋_GB2312" w:hAnsi="仿宋_GB2312" w:eastAsia="仿宋_GB2312" w:cs="仿宋_GB2312"/>
                <w:spacing w:val="-11"/>
                <w:sz w:val="24"/>
                <w:szCs w:val="24"/>
                <w:lang w:eastAsia="zh-CN"/>
              </w:rPr>
              <w:t>字，不多于</w:t>
            </w:r>
            <w:r>
              <w:rPr>
                <w:rFonts w:hint="eastAsia" w:ascii="仿宋_GB2312" w:hAnsi="仿宋_GB2312" w:eastAsia="仿宋_GB2312" w:cs="仿宋_GB2312"/>
                <w:spacing w:val="-57"/>
                <w:sz w:val="24"/>
                <w:szCs w:val="24"/>
                <w:lang w:eastAsia="zh-CN"/>
              </w:rPr>
              <w:t xml:space="preserve"> </w:t>
            </w:r>
            <w:r>
              <w:rPr>
                <w:rFonts w:hint="eastAsia" w:ascii="仿宋_GB2312" w:hAnsi="仿宋_GB2312" w:eastAsia="仿宋_GB2312" w:cs="仿宋_GB2312"/>
                <w:spacing w:val="-11"/>
                <w:sz w:val="24"/>
                <w:szCs w:val="24"/>
                <w:lang w:eastAsia="zh-CN"/>
              </w:rPr>
              <w:t>400</w:t>
            </w:r>
            <w:r>
              <w:rPr>
                <w:rFonts w:hint="eastAsia" w:ascii="仿宋_GB2312" w:hAnsi="仿宋_GB2312" w:eastAsia="仿宋_GB2312" w:cs="仿宋_GB2312"/>
                <w:spacing w:val="-43"/>
                <w:sz w:val="24"/>
                <w:szCs w:val="24"/>
                <w:lang w:eastAsia="zh-CN"/>
              </w:rPr>
              <w:t xml:space="preserve"> </w:t>
            </w:r>
            <w:r>
              <w:rPr>
                <w:rFonts w:hint="eastAsia" w:ascii="仿宋_GB2312" w:hAnsi="仿宋_GB2312" w:eastAsia="仿宋_GB2312" w:cs="仿宋_GB2312"/>
                <w:spacing w:val="-11"/>
                <w:sz w:val="24"/>
                <w:szCs w:val="24"/>
                <w:lang w:eastAsia="zh-CN"/>
              </w:rPr>
              <w:t>字。）</w:t>
            </w:r>
          </w:p>
        </w:tc>
      </w:tr>
    </w:tbl>
    <w:p w14:paraId="20B1B6A9">
      <w:pPr>
        <w:rPr>
          <w:rFonts w:ascii="Arial"/>
          <w:sz w:val="21"/>
        </w:rPr>
      </w:pPr>
    </w:p>
    <w:p w14:paraId="7D79D528">
      <w:pPr>
        <w:rPr>
          <w:rFonts w:ascii="Arial" w:hAnsi="Arial" w:eastAsia="Arial" w:cs="Arial"/>
          <w:sz w:val="21"/>
          <w:szCs w:val="21"/>
        </w:rPr>
        <w:sectPr>
          <w:footerReference r:id="rId4" w:type="default"/>
          <w:pgSz w:w="11900" w:h="16820"/>
          <w:pgMar w:top="1440" w:right="1800" w:bottom="1440" w:left="1800" w:header="0" w:footer="878" w:gutter="0"/>
          <w:cols w:space="720" w:num="1"/>
        </w:sectPr>
      </w:pPr>
    </w:p>
    <w:tbl>
      <w:tblPr>
        <w:tblStyle w:val="8"/>
        <w:tblpPr w:leftFromText="180" w:rightFromText="180" w:vertAnchor="text" w:horzAnchor="page" w:tblpX="1556" w:tblpY="22"/>
        <w:tblOverlap w:val="never"/>
        <w:tblW w:w="89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5"/>
        <w:gridCol w:w="7683"/>
      </w:tblGrid>
      <w:tr w14:paraId="7974C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3" w:hRule="atLeast"/>
        </w:trPr>
        <w:tc>
          <w:tcPr>
            <w:tcW w:w="1265" w:type="dxa"/>
            <w:textDirection w:val="tbRlV"/>
            <w:vAlign w:val="top"/>
          </w:tcPr>
          <w:p w14:paraId="56A41C1C">
            <w:pPr>
              <w:spacing w:line="347" w:lineRule="auto"/>
              <w:jc w:val="center"/>
              <w:rPr>
                <w:rFonts w:ascii="Arial"/>
                <w:sz w:val="21"/>
              </w:rPr>
            </w:pPr>
          </w:p>
          <w:p w14:paraId="7F9A181A">
            <w:pPr>
              <w:pStyle w:val="9"/>
              <w:spacing w:before="91" w:line="202" w:lineRule="auto"/>
              <w:ind w:left="0" w:leftChars="0" w:firstLine="0" w:firstLineChars="0"/>
              <w:jc w:val="center"/>
              <w:rPr>
                <w:sz w:val="27"/>
                <w:szCs w:val="27"/>
              </w:rPr>
            </w:pPr>
            <w:r>
              <w:rPr>
                <w:spacing w:val="3"/>
                <w:sz w:val="27"/>
                <w:szCs w:val="27"/>
              </w:rPr>
              <w:t>相</w:t>
            </w:r>
            <w:r>
              <w:rPr>
                <w:rFonts w:hint="eastAsia"/>
                <w:spacing w:val="3"/>
                <w:sz w:val="27"/>
                <w:szCs w:val="27"/>
                <w:lang w:val="en-US" w:eastAsia="zh-CN"/>
              </w:rPr>
              <w:t xml:space="preserve"> </w:t>
            </w:r>
            <w:r>
              <w:rPr>
                <w:spacing w:val="3"/>
                <w:sz w:val="27"/>
                <w:szCs w:val="27"/>
              </w:rPr>
              <w:t>关</w:t>
            </w:r>
            <w:r>
              <w:rPr>
                <w:rFonts w:hint="eastAsia"/>
                <w:spacing w:val="3"/>
                <w:sz w:val="27"/>
                <w:szCs w:val="27"/>
                <w:lang w:val="en-US" w:eastAsia="zh-CN"/>
              </w:rPr>
              <w:t xml:space="preserve"> </w:t>
            </w:r>
            <w:r>
              <w:rPr>
                <w:spacing w:val="3"/>
                <w:sz w:val="27"/>
                <w:szCs w:val="27"/>
              </w:rPr>
              <w:t>制</w:t>
            </w:r>
            <w:r>
              <w:rPr>
                <w:rFonts w:hint="eastAsia"/>
                <w:spacing w:val="3"/>
                <w:sz w:val="27"/>
                <w:szCs w:val="27"/>
                <w:lang w:val="en-US" w:eastAsia="zh-CN"/>
              </w:rPr>
              <w:t xml:space="preserve"> </w:t>
            </w:r>
            <w:r>
              <w:rPr>
                <w:spacing w:val="3"/>
                <w:sz w:val="27"/>
                <w:szCs w:val="27"/>
              </w:rPr>
              <w:t>品</w:t>
            </w:r>
            <w:r>
              <w:rPr>
                <w:rFonts w:hint="eastAsia"/>
                <w:spacing w:val="3"/>
                <w:sz w:val="27"/>
                <w:szCs w:val="27"/>
                <w:lang w:val="en-US" w:eastAsia="zh-CN"/>
              </w:rPr>
              <w:t xml:space="preserve"> </w:t>
            </w:r>
            <w:r>
              <w:rPr>
                <w:spacing w:val="3"/>
                <w:sz w:val="27"/>
                <w:szCs w:val="27"/>
              </w:rPr>
              <w:t>及</w:t>
            </w:r>
            <w:r>
              <w:rPr>
                <w:rFonts w:hint="eastAsia"/>
                <w:spacing w:val="3"/>
                <w:sz w:val="27"/>
                <w:szCs w:val="27"/>
                <w:lang w:val="en-US" w:eastAsia="zh-CN"/>
              </w:rPr>
              <w:t xml:space="preserve"> </w:t>
            </w:r>
            <w:r>
              <w:rPr>
                <w:spacing w:val="3"/>
                <w:sz w:val="27"/>
                <w:szCs w:val="27"/>
              </w:rPr>
              <w:t>其</w:t>
            </w:r>
            <w:r>
              <w:rPr>
                <w:rFonts w:hint="eastAsia"/>
                <w:spacing w:val="3"/>
                <w:sz w:val="27"/>
                <w:szCs w:val="27"/>
                <w:lang w:val="en-US" w:eastAsia="zh-CN"/>
              </w:rPr>
              <w:t xml:space="preserve"> </w:t>
            </w:r>
            <w:r>
              <w:rPr>
                <w:spacing w:val="3"/>
                <w:sz w:val="27"/>
                <w:szCs w:val="27"/>
              </w:rPr>
              <w:t>作</w:t>
            </w:r>
            <w:r>
              <w:rPr>
                <w:rFonts w:hint="eastAsia"/>
                <w:spacing w:val="3"/>
                <w:sz w:val="27"/>
                <w:szCs w:val="27"/>
                <w:lang w:val="en-US" w:eastAsia="zh-CN"/>
              </w:rPr>
              <w:t xml:space="preserve"> </w:t>
            </w:r>
            <w:r>
              <w:rPr>
                <w:spacing w:val="3"/>
                <w:sz w:val="27"/>
                <w:szCs w:val="27"/>
              </w:rPr>
              <w:t>品</w:t>
            </w:r>
          </w:p>
        </w:tc>
        <w:tc>
          <w:tcPr>
            <w:tcW w:w="7683" w:type="dxa"/>
            <w:vAlign w:val="top"/>
          </w:tcPr>
          <w:p w14:paraId="63CC9585">
            <w:pPr>
              <w:ind w:firstLine="484" w:firstLineChars="200"/>
              <w:rPr>
                <w:rFonts w:ascii="Arial"/>
                <w:sz w:val="21"/>
              </w:rPr>
            </w:pPr>
            <w:r>
              <w:rPr>
                <w:rFonts w:hint="eastAsia" w:ascii="仿宋_GB2312" w:hAnsi="仿宋_GB2312" w:eastAsia="仿宋_GB2312" w:cs="仿宋_GB2312"/>
                <w:spacing w:val="1"/>
                <w:sz w:val="24"/>
                <w:szCs w:val="24"/>
                <w:lang w:eastAsia="zh-CN"/>
              </w:rPr>
              <w:t>（描述该遗产项目传承实践的工具，与表现形式相关的制品和作品</w:t>
            </w:r>
            <w:r>
              <w:rPr>
                <w:rFonts w:hint="eastAsia" w:ascii="仿宋_GB2312" w:hAnsi="仿宋_GB2312" w:eastAsia="仿宋_GB2312" w:cs="仿宋_GB2312"/>
                <w:spacing w:val="-11"/>
                <w:sz w:val="24"/>
                <w:szCs w:val="24"/>
                <w:lang w:eastAsia="zh-CN"/>
              </w:rPr>
              <w:t>。不少于</w:t>
            </w:r>
            <w:r>
              <w:rPr>
                <w:rFonts w:hint="eastAsia" w:ascii="仿宋_GB2312" w:hAnsi="仿宋_GB2312" w:eastAsia="仿宋_GB2312" w:cs="仿宋_GB2312"/>
                <w:spacing w:val="-35"/>
                <w:sz w:val="24"/>
                <w:szCs w:val="24"/>
                <w:lang w:eastAsia="zh-CN"/>
              </w:rPr>
              <w:t xml:space="preserve"> </w:t>
            </w:r>
            <w:r>
              <w:rPr>
                <w:rFonts w:hint="eastAsia" w:ascii="仿宋_GB2312" w:hAnsi="仿宋_GB2312" w:eastAsia="仿宋_GB2312" w:cs="仿宋_GB2312"/>
                <w:spacing w:val="-11"/>
                <w:sz w:val="24"/>
                <w:szCs w:val="24"/>
                <w:lang w:eastAsia="zh-CN"/>
              </w:rPr>
              <w:t>200</w:t>
            </w:r>
            <w:r>
              <w:rPr>
                <w:rFonts w:hint="eastAsia" w:ascii="仿宋_GB2312" w:hAnsi="仿宋_GB2312" w:eastAsia="仿宋_GB2312" w:cs="仿宋_GB2312"/>
                <w:spacing w:val="-43"/>
                <w:sz w:val="24"/>
                <w:szCs w:val="24"/>
                <w:lang w:eastAsia="zh-CN"/>
              </w:rPr>
              <w:t xml:space="preserve"> </w:t>
            </w:r>
            <w:r>
              <w:rPr>
                <w:rFonts w:hint="eastAsia" w:ascii="仿宋_GB2312" w:hAnsi="仿宋_GB2312" w:eastAsia="仿宋_GB2312" w:cs="仿宋_GB2312"/>
                <w:spacing w:val="-11"/>
                <w:sz w:val="24"/>
                <w:szCs w:val="24"/>
                <w:lang w:eastAsia="zh-CN"/>
              </w:rPr>
              <w:t>字，不多于</w:t>
            </w:r>
            <w:r>
              <w:rPr>
                <w:rFonts w:hint="eastAsia" w:ascii="仿宋_GB2312" w:hAnsi="仿宋_GB2312" w:eastAsia="仿宋_GB2312" w:cs="仿宋_GB2312"/>
                <w:spacing w:val="-58"/>
                <w:sz w:val="24"/>
                <w:szCs w:val="24"/>
                <w:lang w:eastAsia="zh-CN"/>
              </w:rPr>
              <w:t xml:space="preserve"> </w:t>
            </w:r>
            <w:r>
              <w:rPr>
                <w:rFonts w:hint="eastAsia" w:ascii="仿宋_GB2312" w:hAnsi="仿宋_GB2312" w:eastAsia="仿宋_GB2312" w:cs="仿宋_GB2312"/>
                <w:spacing w:val="-11"/>
                <w:sz w:val="24"/>
                <w:szCs w:val="24"/>
                <w:lang w:eastAsia="zh-CN"/>
              </w:rPr>
              <w:t>400</w:t>
            </w:r>
            <w:r>
              <w:rPr>
                <w:rFonts w:hint="eastAsia" w:ascii="仿宋_GB2312" w:hAnsi="仿宋_GB2312" w:eastAsia="仿宋_GB2312" w:cs="仿宋_GB2312"/>
                <w:spacing w:val="-43"/>
                <w:sz w:val="24"/>
                <w:szCs w:val="24"/>
                <w:lang w:eastAsia="zh-CN"/>
              </w:rPr>
              <w:t xml:space="preserve"> </w:t>
            </w:r>
            <w:r>
              <w:rPr>
                <w:rFonts w:hint="eastAsia" w:ascii="仿宋_GB2312" w:hAnsi="仿宋_GB2312" w:eastAsia="仿宋_GB2312" w:cs="仿宋_GB2312"/>
                <w:spacing w:val="-11"/>
                <w:sz w:val="24"/>
                <w:szCs w:val="24"/>
                <w:lang w:eastAsia="zh-CN"/>
              </w:rPr>
              <w:t>字。）</w:t>
            </w:r>
          </w:p>
        </w:tc>
      </w:tr>
      <w:tr w14:paraId="58A34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2" w:hRule="atLeast"/>
        </w:trPr>
        <w:tc>
          <w:tcPr>
            <w:tcW w:w="1265" w:type="dxa"/>
            <w:textDirection w:val="tbRlV"/>
            <w:vAlign w:val="top"/>
          </w:tcPr>
          <w:p w14:paraId="7459C3C5">
            <w:pPr>
              <w:spacing w:line="358" w:lineRule="auto"/>
              <w:rPr>
                <w:rFonts w:ascii="Arial"/>
                <w:sz w:val="21"/>
              </w:rPr>
            </w:pPr>
          </w:p>
          <w:p w14:paraId="226E766C">
            <w:pPr>
              <w:pStyle w:val="9"/>
              <w:spacing w:before="90" w:line="201" w:lineRule="auto"/>
              <w:ind w:firstLine="1080" w:firstLineChars="400"/>
              <w:rPr>
                <w:rFonts w:hint="default"/>
                <w:sz w:val="27"/>
                <w:szCs w:val="27"/>
                <w:lang w:val="en-US"/>
              </w:rPr>
            </w:pPr>
            <w:r>
              <w:rPr>
                <w:sz w:val="27"/>
                <w:szCs w:val="27"/>
              </w:rPr>
              <w:t>传</w:t>
            </w:r>
            <w:r>
              <w:rPr>
                <w:spacing w:val="22"/>
                <w:sz w:val="27"/>
                <w:szCs w:val="27"/>
              </w:rPr>
              <w:t xml:space="preserve">  </w:t>
            </w:r>
            <w:r>
              <w:rPr>
                <w:sz w:val="27"/>
                <w:szCs w:val="27"/>
              </w:rPr>
              <w:t>承</w:t>
            </w:r>
            <w:r>
              <w:rPr>
                <w:spacing w:val="22"/>
                <w:sz w:val="27"/>
                <w:szCs w:val="27"/>
              </w:rPr>
              <w:t xml:space="preserve">  </w:t>
            </w:r>
            <w:r>
              <w:rPr>
                <w:sz w:val="27"/>
                <w:szCs w:val="27"/>
              </w:rPr>
              <w:t>谱</w:t>
            </w:r>
            <w:r>
              <w:rPr>
                <w:spacing w:val="22"/>
                <w:sz w:val="27"/>
                <w:szCs w:val="27"/>
              </w:rPr>
              <w:t xml:space="preserve">  </w:t>
            </w:r>
            <w:r>
              <w:rPr>
                <w:sz w:val="27"/>
                <w:szCs w:val="27"/>
              </w:rPr>
              <w:t>系</w:t>
            </w:r>
            <w:r>
              <w:rPr>
                <w:rFonts w:hint="eastAsia"/>
                <w:sz w:val="27"/>
                <w:szCs w:val="27"/>
                <w:lang w:val="en-US" w:eastAsia="zh-CN"/>
              </w:rPr>
              <w:t xml:space="preserve">   及   </w:t>
            </w:r>
            <w:r>
              <w:rPr>
                <w:rFonts w:hint="eastAsia"/>
                <w:spacing w:val="17"/>
                <w:sz w:val="27"/>
                <w:szCs w:val="27"/>
                <w:lang w:val="en-US" w:eastAsia="zh-CN"/>
              </w:rPr>
              <w:t xml:space="preserve">主  要 </w:t>
            </w:r>
            <w:r>
              <w:rPr>
                <w:spacing w:val="17"/>
                <w:sz w:val="27"/>
                <w:szCs w:val="27"/>
              </w:rPr>
              <w:t xml:space="preserve"> </w:t>
            </w:r>
            <w:r>
              <w:rPr>
                <w:sz w:val="27"/>
                <w:szCs w:val="27"/>
              </w:rPr>
              <w:t>传</w:t>
            </w:r>
            <w:r>
              <w:rPr>
                <w:spacing w:val="18"/>
                <w:sz w:val="27"/>
                <w:szCs w:val="27"/>
              </w:rPr>
              <w:t xml:space="preserve">  </w:t>
            </w:r>
            <w:r>
              <w:rPr>
                <w:sz w:val="27"/>
                <w:szCs w:val="27"/>
              </w:rPr>
              <w:t>承</w:t>
            </w:r>
            <w:r>
              <w:rPr>
                <w:spacing w:val="18"/>
                <w:sz w:val="27"/>
                <w:szCs w:val="27"/>
              </w:rPr>
              <w:t xml:space="preserve">  </w:t>
            </w:r>
            <w:r>
              <w:rPr>
                <w:sz w:val="27"/>
                <w:szCs w:val="27"/>
              </w:rPr>
              <w:t>人</w:t>
            </w:r>
            <w:r>
              <w:rPr>
                <w:spacing w:val="18"/>
                <w:sz w:val="27"/>
                <w:szCs w:val="27"/>
              </w:rPr>
              <w:t xml:space="preserve">  </w:t>
            </w:r>
            <w:r>
              <w:rPr>
                <w:sz w:val="27"/>
                <w:szCs w:val="27"/>
              </w:rPr>
              <w:t>情</w:t>
            </w:r>
            <w:r>
              <w:rPr>
                <w:spacing w:val="18"/>
                <w:sz w:val="27"/>
                <w:szCs w:val="27"/>
              </w:rPr>
              <w:t xml:space="preserve">  </w:t>
            </w:r>
            <w:r>
              <w:rPr>
                <w:sz w:val="27"/>
                <w:szCs w:val="27"/>
              </w:rPr>
              <w:t>况</w:t>
            </w:r>
          </w:p>
          <w:p w14:paraId="548B74AB">
            <w:pPr>
              <w:spacing w:line="385" w:lineRule="auto"/>
              <w:rPr>
                <w:rFonts w:ascii="Arial"/>
                <w:sz w:val="21"/>
              </w:rPr>
            </w:pPr>
          </w:p>
          <w:p w14:paraId="2ADBEBE1">
            <w:pPr>
              <w:pStyle w:val="9"/>
              <w:spacing w:before="91" w:line="202" w:lineRule="auto"/>
              <w:ind w:firstLine="270" w:firstLineChars="100"/>
              <w:rPr>
                <w:sz w:val="27"/>
                <w:szCs w:val="27"/>
              </w:rPr>
            </w:pPr>
          </w:p>
        </w:tc>
        <w:tc>
          <w:tcPr>
            <w:tcW w:w="7683" w:type="dxa"/>
            <w:vAlign w:val="top"/>
          </w:tcPr>
          <w:p w14:paraId="746E23A5">
            <w:pPr>
              <w:ind w:firstLine="484" w:firstLineChars="200"/>
              <w:rPr>
                <w:rFonts w:ascii="Arial"/>
                <w:sz w:val="21"/>
              </w:rPr>
            </w:pPr>
            <w:r>
              <w:rPr>
                <w:rFonts w:hint="eastAsia" w:ascii="仿宋_GB2312" w:hAnsi="仿宋_GB2312" w:eastAsia="仿宋_GB2312" w:cs="仿宋_GB2312"/>
                <w:spacing w:val="1"/>
                <w:sz w:val="24"/>
                <w:szCs w:val="24"/>
                <w:lang w:eastAsia="zh-CN"/>
              </w:rPr>
              <w:t>（描述当前与该遗产项目活态传承直接相关的群体和代表性传承人、、传承谱系，</w:t>
            </w:r>
            <w:r>
              <w:rPr>
                <w:rFonts w:hint="eastAsia" w:ascii="仿宋_GB2312" w:hAnsi="仿宋_GB2312" w:eastAsia="仿宋_GB2312" w:cs="仿宋_GB2312"/>
                <w:spacing w:val="-4"/>
                <w:sz w:val="24"/>
                <w:szCs w:val="24"/>
                <w:lang w:eastAsia="zh-CN"/>
              </w:rPr>
              <w:t>以及他们对该遗产项目传承和实践的特定作用和特殊责任。不少于</w:t>
            </w:r>
            <w:r>
              <w:rPr>
                <w:rFonts w:hint="eastAsia" w:ascii="仿宋_GB2312" w:hAnsi="仿宋_GB2312" w:eastAsia="仿宋_GB2312" w:cs="仿宋_GB2312"/>
                <w:spacing w:val="-49"/>
                <w:sz w:val="24"/>
                <w:szCs w:val="24"/>
                <w:lang w:eastAsia="zh-CN"/>
              </w:rPr>
              <w:t xml:space="preserve"> </w:t>
            </w:r>
            <w:r>
              <w:rPr>
                <w:rFonts w:hint="eastAsia" w:ascii="仿宋_GB2312" w:hAnsi="仿宋_GB2312" w:eastAsia="仿宋_GB2312" w:cs="仿宋_GB2312"/>
                <w:spacing w:val="-4"/>
                <w:sz w:val="24"/>
                <w:szCs w:val="24"/>
                <w:lang w:eastAsia="zh-CN"/>
              </w:rPr>
              <w:t>400</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pacing w:val="-17"/>
                <w:sz w:val="24"/>
                <w:szCs w:val="24"/>
                <w:lang w:eastAsia="zh-CN"/>
              </w:rPr>
              <w:t>字，不多于</w:t>
            </w:r>
            <w:r>
              <w:rPr>
                <w:rFonts w:hint="eastAsia" w:ascii="仿宋_GB2312" w:hAnsi="仿宋_GB2312" w:eastAsia="仿宋_GB2312" w:cs="仿宋_GB2312"/>
                <w:spacing w:val="-52"/>
                <w:sz w:val="24"/>
                <w:szCs w:val="24"/>
                <w:lang w:eastAsia="zh-CN"/>
              </w:rPr>
              <w:t xml:space="preserve"> </w:t>
            </w:r>
            <w:r>
              <w:rPr>
                <w:rFonts w:hint="eastAsia" w:ascii="仿宋_GB2312" w:hAnsi="仿宋_GB2312" w:eastAsia="仿宋_GB2312" w:cs="仿宋_GB2312"/>
                <w:spacing w:val="-17"/>
                <w:sz w:val="24"/>
                <w:szCs w:val="24"/>
                <w:lang w:eastAsia="zh-CN"/>
              </w:rPr>
              <w:t>600</w:t>
            </w:r>
            <w:r>
              <w:rPr>
                <w:rFonts w:hint="eastAsia" w:ascii="仿宋_GB2312" w:hAnsi="仿宋_GB2312" w:eastAsia="仿宋_GB2312" w:cs="仿宋_GB2312"/>
                <w:spacing w:val="-44"/>
                <w:sz w:val="24"/>
                <w:szCs w:val="24"/>
                <w:lang w:eastAsia="zh-CN"/>
              </w:rPr>
              <w:t xml:space="preserve"> </w:t>
            </w:r>
            <w:r>
              <w:rPr>
                <w:rFonts w:hint="eastAsia" w:ascii="仿宋_GB2312" w:hAnsi="仿宋_GB2312" w:eastAsia="仿宋_GB2312" w:cs="仿宋_GB2312"/>
                <w:spacing w:val="-17"/>
                <w:sz w:val="24"/>
                <w:szCs w:val="24"/>
                <w:lang w:eastAsia="zh-CN"/>
              </w:rPr>
              <w:t>字。）</w:t>
            </w:r>
          </w:p>
        </w:tc>
      </w:tr>
    </w:tbl>
    <w:p w14:paraId="504913D4">
      <w:pPr>
        <w:spacing w:line="54" w:lineRule="auto"/>
        <w:rPr>
          <w:rFonts w:ascii="Arial"/>
          <w:sz w:val="2"/>
        </w:rPr>
      </w:pPr>
    </w:p>
    <w:p w14:paraId="138CB550">
      <w:pPr>
        <w:rPr>
          <w:rFonts w:ascii="Arial" w:hAnsi="Arial" w:eastAsia="Arial" w:cs="Arial"/>
          <w:sz w:val="21"/>
          <w:szCs w:val="21"/>
        </w:rPr>
        <w:sectPr>
          <w:footerReference r:id="rId5" w:type="default"/>
          <w:pgSz w:w="11900" w:h="16820"/>
          <w:pgMar w:top="1440" w:right="1800" w:bottom="1440" w:left="1800" w:header="0" w:footer="792" w:gutter="0"/>
          <w:cols w:space="720" w:num="1"/>
        </w:sectPr>
      </w:pPr>
    </w:p>
    <w:p w14:paraId="0DFDF347">
      <w:pPr>
        <w:spacing w:before="70" w:line="222" w:lineRule="auto"/>
        <w:ind w:firstLine="647" w:firstLineChars="200"/>
        <w:outlineLvl w:val="1"/>
        <w:rPr>
          <w:sz w:val="32"/>
          <w:szCs w:val="32"/>
        </w:rPr>
      </w:pPr>
      <w:r>
        <w:rPr>
          <w:rFonts w:ascii="黑体" w:hAnsi="黑体" w:eastAsia="黑体" w:cs="黑体"/>
          <w:b/>
          <w:bCs/>
          <w:spacing w:val="1"/>
          <w:sz w:val="32"/>
          <w:szCs w:val="32"/>
        </w:rPr>
        <w:t>四、项目论证</w:t>
      </w:r>
    </w:p>
    <w:p w14:paraId="67D2D8C7">
      <w:pPr>
        <w:spacing w:before="102"/>
      </w:pPr>
    </w:p>
    <w:tbl>
      <w:tblPr>
        <w:tblStyle w:val="8"/>
        <w:tblW w:w="8955" w:type="dxa"/>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5"/>
        <w:gridCol w:w="7800"/>
      </w:tblGrid>
      <w:tr w14:paraId="03679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3" w:hRule="atLeast"/>
        </w:trPr>
        <w:tc>
          <w:tcPr>
            <w:tcW w:w="1155" w:type="dxa"/>
            <w:textDirection w:val="tbRlV"/>
            <w:vAlign w:val="top"/>
          </w:tcPr>
          <w:p w14:paraId="0C9F4678">
            <w:pPr>
              <w:spacing w:line="349" w:lineRule="auto"/>
              <w:rPr>
                <w:rFonts w:ascii="Arial"/>
                <w:sz w:val="21"/>
              </w:rPr>
            </w:pPr>
          </w:p>
          <w:p w14:paraId="1FC8834E">
            <w:pPr>
              <w:pStyle w:val="9"/>
              <w:spacing w:before="87" w:line="202" w:lineRule="auto"/>
              <w:ind w:left="766"/>
              <w:rPr>
                <w:sz w:val="26"/>
                <w:szCs w:val="26"/>
              </w:rPr>
            </w:pPr>
            <w:r>
              <w:rPr>
                <w:sz w:val="26"/>
                <w:szCs w:val="26"/>
              </w:rPr>
              <w:t>主</w:t>
            </w:r>
            <w:r>
              <w:rPr>
                <w:spacing w:val="33"/>
                <w:sz w:val="26"/>
                <w:szCs w:val="26"/>
              </w:rPr>
              <w:t xml:space="preserve">  </w:t>
            </w:r>
            <w:r>
              <w:rPr>
                <w:sz w:val="26"/>
                <w:szCs w:val="26"/>
              </w:rPr>
              <w:t>要</w:t>
            </w:r>
            <w:r>
              <w:rPr>
                <w:spacing w:val="34"/>
                <w:sz w:val="26"/>
                <w:szCs w:val="26"/>
              </w:rPr>
              <w:t xml:space="preserve">  </w:t>
            </w:r>
            <w:r>
              <w:rPr>
                <w:sz w:val="26"/>
                <w:szCs w:val="26"/>
              </w:rPr>
              <w:t>特</w:t>
            </w:r>
            <w:r>
              <w:rPr>
                <w:spacing w:val="34"/>
                <w:sz w:val="26"/>
                <w:szCs w:val="26"/>
              </w:rPr>
              <w:t xml:space="preserve">  </w:t>
            </w:r>
            <w:r>
              <w:rPr>
                <w:sz w:val="26"/>
                <w:szCs w:val="26"/>
              </w:rPr>
              <w:t>征</w:t>
            </w:r>
          </w:p>
        </w:tc>
        <w:tc>
          <w:tcPr>
            <w:tcW w:w="7800" w:type="dxa"/>
            <w:vAlign w:val="top"/>
          </w:tcPr>
          <w:p w14:paraId="3C9AFC35">
            <w:pPr>
              <w:ind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lang w:eastAsia="zh-CN"/>
              </w:rPr>
              <w:t>（描述该遗产项目核心要素和主要特征。不少于200字，不多于400</w:t>
            </w:r>
            <w:r>
              <w:rPr>
                <w:rFonts w:hint="eastAsia" w:ascii="仿宋_GB2312" w:hAnsi="仿宋_GB2312" w:eastAsia="仿宋_GB2312" w:cs="仿宋_GB2312"/>
                <w:spacing w:val="-30"/>
                <w:sz w:val="24"/>
                <w:szCs w:val="24"/>
                <w:lang w:eastAsia="zh-CN"/>
              </w:rPr>
              <w:t>字。）</w:t>
            </w:r>
          </w:p>
        </w:tc>
      </w:tr>
      <w:tr w14:paraId="529C2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5" w:hRule="atLeast"/>
        </w:trPr>
        <w:tc>
          <w:tcPr>
            <w:tcW w:w="1155" w:type="dxa"/>
            <w:textDirection w:val="tbRlV"/>
            <w:vAlign w:val="top"/>
          </w:tcPr>
          <w:p w14:paraId="68B2478E">
            <w:pPr>
              <w:spacing w:line="361" w:lineRule="auto"/>
              <w:rPr>
                <w:rFonts w:ascii="Arial"/>
                <w:sz w:val="21"/>
              </w:rPr>
            </w:pPr>
          </w:p>
          <w:p w14:paraId="102452FD">
            <w:pPr>
              <w:pStyle w:val="9"/>
              <w:spacing w:before="87" w:line="199" w:lineRule="auto"/>
              <w:ind w:left="788"/>
              <w:rPr>
                <w:sz w:val="26"/>
                <w:szCs w:val="26"/>
              </w:rPr>
            </w:pPr>
            <w:r>
              <w:rPr>
                <w:sz w:val="26"/>
                <w:szCs w:val="26"/>
              </w:rPr>
              <w:t>重</w:t>
            </w:r>
            <w:r>
              <w:rPr>
                <w:spacing w:val="33"/>
                <w:sz w:val="26"/>
                <w:szCs w:val="26"/>
              </w:rPr>
              <w:t xml:space="preserve">  </w:t>
            </w:r>
            <w:r>
              <w:rPr>
                <w:sz w:val="26"/>
                <w:szCs w:val="26"/>
              </w:rPr>
              <w:t>要</w:t>
            </w:r>
            <w:r>
              <w:rPr>
                <w:spacing w:val="33"/>
                <w:sz w:val="26"/>
                <w:szCs w:val="26"/>
              </w:rPr>
              <w:t xml:space="preserve">  </w:t>
            </w:r>
            <w:r>
              <w:rPr>
                <w:sz w:val="26"/>
                <w:szCs w:val="26"/>
              </w:rPr>
              <w:t>价</w:t>
            </w:r>
            <w:r>
              <w:rPr>
                <w:spacing w:val="33"/>
                <w:sz w:val="26"/>
                <w:szCs w:val="26"/>
              </w:rPr>
              <w:t xml:space="preserve">  </w:t>
            </w:r>
            <w:r>
              <w:rPr>
                <w:sz w:val="26"/>
                <w:szCs w:val="26"/>
              </w:rPr>
              <w:t>值</w:t>
            </w:r>
          </w:p>
        </w:tc>
        <w:tc>
          <w:tcPr>
            <w:tcW w:w="7800" w:type="dxa"/>
            <w:vAlign w:val="top"/>
          </w:tcPr>
          <w:p w14:paraId="3D88204E">
            <w:pPr>
              <w:ind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（描述该遗产项目在历史、文学、艺术、科学等方面的重大价值，以</w:t>
            </w:r>
            <w:r>
              <w:rPr>
                <w:rFonts w:hint="eastAsia" w:ascii="仿宋_GB2312" w:hAnsi="仿宋_GB2312" w:eastAsia="仿宋_GB2312" w:cs="仿宋_GB2312"/>
                <w:spacing w:val="-7"/>
                <w:sz w:val="24"/>
                <w:szCs w:val="24"/>
                <w:lang w:eastAsia="zh-CN"/>
              </w:rPr>
              <w:t>及当代文化意义和社会功能。不少于</w:t>
            </w:r>
            <w:r>
              <w:rPr>
                <w:rFonts w:hint="eastAsia" w:ascii="仿宋_GB2312" w:hAnsi="仿宋_GB2312" w:eastAsia="仿宋_GB2312" w:cs="仿宋_GB2312"/>
                <w:spacing w:val="-41"/>
                <w:sz w:val="24"/>
                <w:szCs w:val="24"/>
                <w:lang w:eastAsia="zh-CN"/>
              </w:rPr>
              <w:t xml:space="preserve"> </w:t>
            </w:r>
            <w:r>
              <w:rPr>
                <w:rFonts w:hint="eastAsia" w:ascii="仿宋_GB2312" w:hAnsi="仿宋_GB2312" w:eastAsia="仿宋_GB2312" w:cs="仿宋_GB2312"/>
                <w:spacing w:val="-7"/>
                <w:sz w:val="24"/>
                <w:szCs w:val="24"/>
                <w:lang w:eastAsia="zh-CN"/>
              </w:rPr>
              <w:t>200</w:t>
            </w:r>
            <w:r>
              <w:rPr>
                <w:rFonts w:hint="eastAsia" w:ascii="仿宋_GB2312" w:hAnsi="仿宋_GB2312" w:eastAsia="仿宋_GB2312" w:cs="仿宋_GB2312"/>
                <w:spacing w:val="-43"/>
                <w:sz w:val="24"/>
                <w:szCs w:val="24"/>
                <w:lang w:eastAsia="zh-CN"/>
              </w:rPr>
              <w:t xml:space="preserve"> </w:t>
            </w:r>
            <w:r>
              <w:rPr>
                <w:rFonts w:hint="eastAsia" w:ascii="仿宋_GB2312" w:hAnsi="仿宋_GB2312" w:eastAsia="仿宋_GB2312" w:cs="仿宋_GB2312"/>
                <w:spacing w:val="-7"/>
                <w:sz w:val="24"/>
                <w:szCs w:val="24"/>
                <w:lang w:eastAsia="zh-CN"/>
              </w:rPr>
              <w:t>字，不多于</w:t>
            </w:r>
            <w:r>
              <w:rPr>
                <w:rFonts w:hint="eastAsia" w:ascii="仿宋_GB2312" w:hAnsi="仿宋_GB2312" w:eastAsia="仿宋_GB2312" w:cs="仿宋_GB2312"/>
                <w:spacing w:val="-57"/>
                <w:sz w:val="24"/>
                <w:szCs w:val="24"/>
                <w:lang w:eastAsia="zh-CN"/>
              </w:rPr>
              <w:t xml:space="preserve"> </w:t>
            </w:r>
            <w:r>
              <w:rPr>
                <w:rFonts w:hint="eastAsia" w:ascii="仿宋_GB2312" w:hAnsi="仿宋_GB2312" w:eastAsia="仿宋_GB2312" w:cs="仿宋_GB2312"/>
                <w:spacing w:val="-7"/>
                <w:sz w:val="24"/>
                <w:szCs w:val="24"/>
                <w:lang w:eastAsia="zh-CN"/>
              </w:rPr>
              <w:t>400</w:t>
            </w:r>
            <w:r>
              <w:rPr>
                <w:rFonts w:hint="eastAsia" w:ascii="仿宋_GB2312" w:hAnsi="仿宋_GB2312" w:eastAsia="仿宋_GB2312" w:cs="仿宋_GB2312"/>
                <w:spacing w:val="-43"/>
                <w:sz w:val="24"/>
                <w:szCs w:val="24"/>
                <w:lang w:eastAsia="zh-CN"/>
              </w:rPr>
              <w:t xml:space="preserve"> </w:t>
            </w:r>
            <w:r>
              <w:rPr>
                <w:rFonts w:hint="eastAsia" w:ascii="仿宋_GB2312" w:hAnsi="仿宋_GB2312" w:eastAsia="仿宋_GB2312" w:cs="仿宋_GB2312"/>
                <w:spacing w:val="-7"/>
                <w:sz w:val="24"/>
                <w:szCs w:val="24"/>
                <w:lang w:eastAsia="zh-CN"/>
              </w:rPr>
              <w:t>字。）</w:t>
            </w:r>
          </w:p>
        </w:tc>
      </w:tr>
      <w:tr w14:paraId="56256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3" w:hRule="atLeast"/>
        </w:trPr>
        <w:tc>
          <w:tcPr>
            <w:tcW w:w="1155" w:type="dxa"/>
            <w:textDirection w:val="tbRlV"/>
            <w:vAlign w:val="top"/>
          </w:tcPr>
          <w:p w14:paraId="135424E0">
            <w:pPr>
              <w:spacing w:line="371" w:lineRule="auto"/>
              <w:rPr>
                <w:rFonts w:ascii="Arial"/>
                <w:sz w:val="21"/>
              </w:rPr>
            </w:pPr>
          </w:p>
          <w:p w14:paraId="14259677">
            <w:pPr>
              <w:pStyle w:val="9"/>
              <w:spacing w:before="87" w:line="201" w:lineRule="auto"/>
              <w:ind w:left="995"/>
              <w:rPr>
                <w:sz w:val="26"/>
                <w:szCs w:val="26"/>
              </w:rPr>
            </w:pPr>
            <w:r>
              <w:rPr>
                <w:sz w:val="26"/>
                <w:szCs w:val="26"/>
              </w:rPr>
              <w:t>濒</w:t>
            </w:r>
            <w:r>
              <w:rPr>
                <w:spacing w:val="29"/>
                <w:sz w:val="26"/>
                <w:szCs w:val="26"/>
              </w:rPr>
              <w:t xml:space="preserve">  </w:t>
            </w:r>
            <w:r>
              <w:rPr>
                <w:sz w:val="26"/>
                <w:szCs w:val="26"/>
              </w:rPr>
              <w:t>危</w:t>
            </w:r>
            <w:r>
              <w:rPr>
                <w:spacing w:val="29"/>
                <w:sz w:val="26"/>
                <w:szCs w:val="26"/>
              </w:rPr>
              <w:t xml:space="preserve">  </w:t>
            </w:r>
            <w:r>
              <w:rPr>
                <w:sz w:val="26"/>
                <w:szCs w:val="26"/>
              </w:rPr>
              <w:t>状</w:t>
            </w:r>
            <w:r>
              <w:rPr>
                <w:spacing w:val="30"/>
                <w:sz w:val="26"/>
                <w:szCs w:val="26"/>
              </w:rPr>
              <w:t xml:space="preserve">  </w:t>
            </w:r>
            <w:r>
              <w:rPr>
                <w:sz w:val="26"/>
                <w:szCs w:val="26"/>
              </w:rPr>
              <w:t>况</w:t>
            </w:r>
          </w:p>
        </w:tc>
        <w:tc>
          <w:tcPr>
            <w:tcW w:w="7800" w:type="dxa"/>
            <w:vAlign w:val="top"/>
          </w:tcPr>
          <w:p w14:paraId="37725FC8">
            <w:pPr>
              <w:ind w:firstLine="484" w:firstLineChars="200"/>
              <w:rPr>
                <w:rFonts w:ascii="Arial"/>
                <w:sz w:val="21"/>
              </w:rPr>
            </w:pPr>
            <w:r>
              <w:rPr>
                <w:rFonts w:hint="eastAsia" w:ascii="仿宋_GB2312" w:hAnsi="仿宋_GB2312" w:eastAsia="仿宋_GB2312" w:cs="仿宋_GB2312"/>
                <w:spacing w:val="1"/>
                <w:sz w:val="24"/>
                <w:szCs w:val="24"/>
                <w:lang w:eastAsia="zh-CN"/>
              </w:rPr>
              <w:t>（描述该遗产项目在当前的存续状况，包括实践的频率和范围、实践</w:t>
            </w:r>
            <w:r>
              <w:rPr>
                <w:rFonts w:hint="eastAsia" w:ascii="仿宋_GB2312" w:hAnsi="仿宋_GB2312" w:eastAsia="仿宋_GB2312" w:cs="仿宋_GB2312"/>
                <w:spacing w:val="-5"/>
                <w:sz w:val="24"/>
                <w:szCs w:val="24"/>
                <w:lang w:eastAsia="zh-CN"/>
              </w:rPr>
              <w:t>者和受众的人口分布等。不少于</w:t>
            </w:r>
            <w:r>
              <w:rPr>
                <w:rFonts w:hint="eastAsia" w:ascii="仿宋_GB2312" w:hAnsi="仿宋_GB2312" w:eastAsia="仿宋_GB2312" w:cs="仿宋_GB2312"/>
                <w:spacing w:val="-41"/>
                <w:sz w:val="24"/>
                <w:szCs w:val="24"/>
                <w:lang w:eastAsia="zh-CN"/>
              </w:rPr>
              <w:t xml:space="preserve"> </w:t>
            </w:r>
            <w:r>
              <w:rPr>
                <w:rFonts w:hint="eastAsia" w:ascii="仿宋_GB2312" w:hAnsi="仿宋_GB2312" w:eastAsia="仿宋_GB2312" w:cs="仿宋_GB2312"/>
                <w:spacing w:val="-5"/>
                <w:sz w:val="24"/>
                <w:szCs w:val="24"/>
                <w:lang w:eastAsia="zh-CN"/>
              </w:rPr>
              <w:t>200</w:t>
            </w:r>
            <w:r>
              <w:rPr>
                <w:rFonts w:hint="eastAsia" w:ascii="仿宋_GB2312" w:hAnsi="仿宋_GB2312" w:eastAsia="仿宋_GB2312" w:cs="仿宋_GB2312"/>
                <w:spacing w:val="-44"/>
                <w:sz w:val="24"/>
                <w:szCs w:val="24"/>
                <w:lang w:eastAsia="zh-CN"/>
              </w:rPr>
              <w:t xml:space="preserve"> </w:t>
            </w:r>
            <w:r>
              <w:rPr>
                <w:rFonts w:hint="eastAsia" w:ascii="仿宋_GB2312" w:hAnsi="仿宋_GB2312" w:eastAsia="仿宋_GB2312" w:cs="仿宋_GB2312"/>
                <w:spacing w:val="-5"/>
                <w:sz w:val="24"/>
                <w:szCs w:val="24"/>
                <w:lang w:eastAsia="zh-CN"/>
              </w:rPr>
              <w:t>字，不多于</w:t>
            </w:r>
            <w:r>
              <w:rPr>
                <w:rFonts w:hint="eastAsia" w:ascii="仿宋_GB2312" w:hAnsi="仿宋_GB2312" w:eastAsia="仿宋_GB2312" w:cs="仿宋_GB2312"/>
                <w:spacing w:val="-57"/>
                <w:sz w:val="24"/>
                <w:szCs w:val="24"/>
                <w:lang w:eastAsia="zh-CN"/>
              </w:rPr>
              <w:t xml:space="preserve"> </w:t>
            </w:r>
            <w:r>
              <w:rPr>
                <w:rFonts w:hint="eastAsia" w:ascii="仿宋_GB2312" w:hAnsi="仿宋_GB2312" w:eastAsia="仿宋_GB2312" w:cs="仿宋_GB2312"/>
                <w:spacing w:val="-5"/>
                <w:sz w:val="24"/>
                <w:szCs w:val="24"/>
                <w:lang w:eastAsia="zh-CN"/>
              </w:rPr>
              <w:t>400</w:t>
            </w:r>
            <w:r>
              <w:rPr>
                <w:rFonts w:hint="eastAsia" w:ascii="仿宋_GB2312" w:hAnsi="仿宋_GB2312" w:eastAsia="仿宋_GB2312" w:cs="仿宋_GB2312"/>
                <w:spacing w:val="-43"/>
                <w:sz w:val="24"/>
                <w:szCs w:val="24"/>
                <w:lang w:eastAsia="zh-CN"/>
              </w:rPr>
              <w:t xml:space="preserve"> </w:t>
            </w:r>
            <w:r>
              <w:rPr>
                <w:rFonts w:hint="eastAsia" w:ascii="仿宋_GB2312" w:hAnsi="仿宋_GB2312" w:eastAsia="仿宋_GB2312" w:cs="仿宋_GB2312"/>
                <w:spacing w:val="-5"/>
                <w:sz w:val="24"/>
                <w:szCs w:val="24"/>
                <w:lang w:eastAsia="zh-CN"/>
              </w:rPr>
              <w:t>字。）</w:t>
            </w:r>
          </w:p>
        </w:tc>
      </w:tr>
    </w:tbl>
    <w:p w14:paraId="7D6F3B91">
      <w:pPr>
        <w:rPr>
          <w:rFonts w:ascii="Arial" w:hAnsi="Arial" w:eastAsia="Arial" w:cs="Arial"/>
          <w:sz w:val="21"/>
          <w:szCs w:val="21"/>
        </w:rPr>
        <w:sectPr>
          <w:footerReference r:id="rId6" w:type="default"/>
          <w:pgSz w:w="11900" w:h="16820"/>
          <w:pgMar w:top="1440" w:right="1800" w:bottom="1440" w:left="1800" w:header="0" w:footer="866" w:gutter="0"/>
          <w:cols w:space="720" w:num="1"/>
        </w:sectPr>
      </w:pPr>
    </w:p>
    <w:p w14:paraId="06E0FBA1">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27" w:firstLineChars="200"/>
        <w:textAlignment w:val="baseline"/>
        <w:outlineLvl w:val="1"/>
        <w:rPr>
          <w:rFonts w:hint="eastAsia" w:ascii="黑体" w:hAnsi="黑体" w:eastAsia="黑体" w:cs="黑体"/>
          <w:b/>
          <w:bCs/>
          <w:spacing w:val="-4"/>
          <w:sz w:val="32"/>
          <w:szCs w:val="32"/>
        </w:rPr>
      </w:pPr>
      <w:r>
        <w:rPr>
          <w:rFonts w:hint="eastAsia" w:ascii="黑体" w:hAnsi="黑体" w:eastAsia="黑体" w:cs="黑体"/>
          <w:b/>
          <w:bCs/>
          <w:spacing w:val="-4"/>
          <w:sz w:val="32"/>
          <w:szCs w:val="32"/>
          <w:lang w:val="en-US" w:eastAsia="zh-CN"/>
        </w:rPr>
        <w:t>五、</w:t>
      </w:r>
      <w:r>
        <w:rPr>
          <w:rFonts w:hint="eastAsia" w:ascii="黑体" w:hAnsi="黑体" w:eastAsia="黑体" w:cs="黑体"/>
          <w:b/>
          <w:bCs/>
          <w:spacing w:val="-4"/>
          <w:sz w:val="32"/>
          <w:szCs w:val="32"/>
        </w:rPr>
        <w:t>项目管理</w:t>
      </w:r>
    </w:p>
    <w:p w14:paraId="0FD95FCB">
      <w:pPr>
        <w:spacing w:line="70" w:lineRule="exact"/>
      </w:pPr>
    </w:p>
    <w:tbl>
      <w:tblPr>
        <w:tblStyle w:val="8"/>
        <w:tblW w:w="9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7876"/>
      </w:tblGrid>
      <w:tr w14:paraId="23FB8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6" w:hRule="atLeast"/>
        </w:trPr>
        <w:tc>
          <w:tcPr>
            <w:tcW w:w="1253" w:type="dxa"/>
            <w:textDirection w:val="tbLrV"/>
            <w:vAlign w:val="center"/>
          </w:tcPr>
          <w:p w14:paraId="3F334CF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3" w:leftChars="0" w:right="113" w:firstLine="480" w:firstLineChars="200"/>
              <w:jc w:val="both"/>
              <w:textAlignment w:val="baseline"/>
              <w:rPr>
                <w:rFonts w:hint="eastAsia" w:ascii="宋体" w:hAnsi="宋体" w:eastAsia="宋体" w:cs="宋体"/>
                <w:sz w:val="28"/>
                <w:szCs w:val="28"/>
              </w:rPr>
            </w:pPr>
            <w:r>
              <w:rPr>
                <w:rFonts w:hint="eastAsia" w:ascii="宋体" w:hAnsi="宋体" w:eastAsia="宋体" w:cs="宋体"/>
                <w:spacing w:val="0"/>
                <w:sz w:val="24"/>
                <w:szCs w:val="26"/>
              </w:rPr>
              <w:t>已 采 取 的 保 护 措 施</w:t>
            </w:r>
          </w:p>
        </w:tc>
        <w:tc>
          <w:tcPr>
            <w:tcW w:w="7876" w:type="dxa"/>
            <w:vAlign w:val="top"/>
          </w:tcPr>
          <w:p w14:paraId="2CE31F6C">
            <w:pPr>
              <w:pStyle w:val="2"/>
              <w:spacing w:before="15" w:line="339" w:lineRule="auto"/>
              <w:rPr>
                <w:rFonts w:hint="default" w:ascii="Arial" w:eastAsia="仿宋"/>
                <w:sz w:val="21"/>
                <w:lang w:val="en-US" w:eastAsia="zh-CN"/>
              </w:rPr>
            </w:pPr>
            <w:r>
              <w:rPr>
                <w:rFonts w:hint="eastAsia" w:ascii="Arial"/>
                <w:sz w:val="21"/>
                <w:lang w:val="en-US" w:eastAsia="zh-CN"/>
              </w:rPr>
              <w:t xml:space="preserve">     </w:t>
            </w:r>
            <w:r>
              <w:rPr>
                <w:rFonts w:hint="eastAsia" w:ascii="仿宋_GB2312" w:hAnsi="仿宋_GB2312" w:eastAsia="仿宋_GB2312" w:cs="仿宋_GB2312"/>
                <w:spacing w:val="-4"/>
                <w:sz w:val="24"/>
                <w:szCs w:val="24"/>
                <w:lang w:eastAsia="zh-CN"/>
              </w:rPr>
              <w:t>（填写说明相关群体和个人参与保护工作的情况。</w:t>
            </w:r>
            <w:r>
              <w:rPr>
                <w:rFonts w:hint="eastAsia" w:ascii="仿宋_GB2312" w:hAnsi="仿宋_GB2312" w:eastAsia="仿宋_GB2312" w:cs="仿宋_GB2312"/>
                <w:spacing w:val="5"/>
                <w:sz w:val="24"/>
                <w:szCs w:val="24"/>
              </w:rPr>
              <w:t>包括已经采取的法律法规、政策以及其他各种</w:t>
            </w:r>
            <w:r>
              <w:rPr>
                <w:rFonts w:hint="eastAsia" w:ascii="仿宋_GB2312" w:hAnsi="仿宋_GB2312" w:eastAsia="仿宋_GB2312" w:cs="仿宋_GB2312"/>
                <w:spacing w:val="4"/>
                <w:sz w:val="24"/>
                <w:szCs w:val="24"/>
              </w:rPr>
              <w:t>保护措施和实施</w:t>
            </w:r>
            <w:r>
              <w:rPr>
                <w:rFonts w:hint="eastAsia" w:ascii="仿宋_GB2312" w:hAnsi="仿宋_GB2312" w:eastAsia="仿宋_GB2312" w:cs="仿宋_GB2312"/>
                <w:spacing w:val="-13"/>
                <w:sz w:val="24"/>
                <w:szCs w:val="24"/>
              </w:rPr>
              <w:t>方案</w:t>
            </w:r>
            <w:r>
              <w:rPr>
                <w:rFonts w:hint="eastAsia" w:ascii="仿宋_GB2312" w:hAnsi="仿宋_GB2312" w:eastAsia="仿宋_GB2312" w:cs="仿宋_GB2312"/>
                <w:spacing w:val="-33"/>
                <w:sz w:val="24"/>
                <w:szCs w:val="24"/>
              </w:rPr>
              <w:t xml:space="preserve"> </w:t>
            </w:r>
            <w:r>
              <w:rPr>
                <w:rFonts w:hint="eastAsia" w:ascii="仿宋_GB2312" w:hAnsi="仿宋_GB2312" w:eastAsia="仿宋_GB2312" w:cs="仿宋_GB2312"/>
                <w:spacing w:val="-13"/>
                <w:sz w:val="24"/>
                <w:szCs w:val="24"/>
              </w:rPr>
              <w:t>。</w:t>
            </w:r>
            <w:r>
              <w:rPr>
                <w:rFonts w:hint="eastAsia" w:ascii="仿宋_GB2312" w:hAnsi="仿宋_GB2312" w:eastAsia="仿宋_GB2312" w:cs="仿宋_GB2312"/>
                <w:spacing w:val="-4"/>
                <w:sz w:val="24"/>
                <w:szCs w:val="24"/>
                <w:lang w:eastAsia="zh-CN"/>
              </w:rPr>
              <w:t>不少于</w:t>
            </w:r>
            <w:r>
              <w:rPr>
                <w:rFonts w:hint="eastAsia" w:ascii="仿宋_GB2312" w:hAnsi="仿宋_GB2312" w:eastAsia="仿宋_GB2312" w:cs="仿宋_GB2312"/>
                <w:spacing w:val="-49"/>
                <w:sz w:val="24"/>
                <w:szCs w:val="24"/>
                <w:lang w:eastAsia="zh-CN"/>
              </w:rPr>
              <w:t xml:space="preserve"> </w:t>
            </w:r>
            <w:r>
              <w:rPr>
                <w:rFonts w:hint="eastAsia" w:ascii="仿宋_GB2312" w:hAnsi="仿宋_GB2312" w:eastAsia="仿宋_GB2312" w:cs="仿宋_GB2312"/>
                <w:spacing w:val="-4"/>
                <w:sz w:val="24"/>
                <w:szCs w:val="24"/>
                <w:lang w:eastAsia="zh-CN"/>
              </w:rPr>
              <w:t>400</w:t>
            </w:r>
            <w:r>
              <w:rPr>
                <w:rFonts w:hint="eastAsia" w:ascii="仿宋_GB2312" w:hAnsi="仿宋_GB2312" w:eastAsia="仿宋_GB2312" w:cs="仿宋_GB2312"/>
                <w:spacing w:val="-43"/>
                <w:sz w:val="24"/>
                <w:szCs w:val="24"/>
                <w:lang w:eastAsia="zh-CN"/>
              </w:rPr>
              <w:t xml:space="preserve"> </w:t>
            </w:r>
            <w:r>
              <w:rPr>
                <w:rFonts w:hint="eastAsia" w:ascii="仿宋_GB2312" w:hAnsi="仿宋_GB2312" w:eastAsia="仿宋_GB2312" w:cs="仿宋_GB2312"/>
                <w:spacing w:val="-4"/>
                <w:sz w:val="24"/>
                <w:szCs w:val="24"/>
                <w:lang w:eastAsia="zh-CN"/>
              </w:rPr>
              <w:t>字，不多于</w:t>
            </w:r>
            <w:r>
              <w:rPr>
                <w:rFonts w:hint="eastAsia" w:ascii="仿宋_GB2312" w:hAnsi="仿宋_GB2312" w:eastAsia="仿宋_GB2312" w:cs="仿宋_GB2312"/>
                <w:spacing w:val="-4"/>
                <w:sz w:val="24"/>
                <w:szCs w:val="24"/>
                <w:lang w:val="en-US" w:eastAsia="zh-CN"/>
              </w:rPr>
              <w:t>6</w:t>
            </w:r>
            <w:r>
              <w:rPr>
                <w:rFonts w:hint="eastAsia" w:ascii="仿宋_GB2312" w:hAnsi="仿宋_GB2312" w:eastAsia="仿宋_GB2312" w:cs="仿宋_GB2312"/>
                <w:spacing w:val="-17"/>
                <w:sz w:val="24"/>
                <w:szCs w:val="24"/>
                <w:lang w:eastAsia="zh-CN"/>
              </w:rPr>
              <w:t>00</w:t>
            </w:r>
            <w:r>
              <w:rPr>
                <w:rFonts w:hint="eastAsia" w:ascii="仿宋_GB2312" w:hAnsi="仿宋_GB2312" w:eastAsia="仿宋_GB2312" w:cs="仿宋_GB2312"/>
                <w:spacing w:val="-40"/>
                <w:sz w:val="24"/>
                <w:szCs w:val="24"/>
                <w:lang w:eastAsia="zh-CN"/>
              </w:rPr>
              <w:t xml:space="preserve"> </w:t>
            </w:r>
            <w:r>
              <w:rPr>
                <w:rFonts w:hint="eastAsia" w:ascii="仿宋_GB2312" w:hAnsi="仿宋_GB2312" w:eastAsia="仿宋_GB2312" w:cs="仿宋_GB2312"/>
                <w:spacing w:val="-17"/>
                <w:sz w:val="24"/>
                <w:szCs w:val="24"/>
                <w:lang w:eastAsia="zh-CN"/>
              </w:rPr>
              <w:t>字。）</w:t>
            </w:r>
          </w:p>
        </w:tc>
      </w:tr>
      <w:tr w14:paraId="05976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6" w:hRule="atLeast"/>
        </w:trPr>
        <w:tc>
          <w:tcPr>
            <w:tcW w:w="1253" w:type="dxa"/>
            <w:textDirection w:val="tbLrV"/>
            <w:vAlign w:val="center"/>
          </w:tcPr>
          <w:p w14:paraId="0805C249">
            <w:pPr>
              <w:pStyle w:val="9"/>
              <w:spacing w:before="103" w:line="240" w:lineRule="auto"/>
              <w:ind w:left="113" w:leftChars="0" w:right="113" w:firstLine="0" w:firstLineChars="0"/>
              <w:jc w:val="center"/>
              <w:rPr>
                <w:rFonts w:hint="eastAsia" w:ascii="宋体" w:hAnsi="宋体" w:eastAsia="宋体" w:cs="宋体"/>
                <w:sz w:val="28"/>
                <w:szCs w:val="28"/>
              </w:rPr>
            </w:pPr>
            <w:r>
              <w:rPr>
                <w:rFonts w:hint="eastAsia" w:ascii="宋体" w:hAnsi="宋体" w:eastAsia="宋体" w:cs="宋体"/>
                <w:spacing w:val="0"/>
                <w:sz w:val="24"/>
                <w:szCs w:val="24"/>
              </w:rPr>
              <w:t>资</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金 投 入 情 况</w:t>
            </w:r>
          </w:p>
        </w:tc>
        <w:tc>
          <w:tcPr>
            <w:tcW w:w="7876" w:type="dxa"/>
            <w:vAlign w:val="top"/>
          </w:tcPr>
          <w:p w14:paraId="47B39153">
            <w:pPr>
              <w:rPr>
                <w:rFonts w:ascii="Arial"/>
                <w:sz w:val="21"/>
              </w:rPr>
            </w:pPr>
          </w:p>
        </w:tc>
      </w:tr>
      <w:tr w14:paraId="182C9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6" w:hRule="atLeast"/>
        </w:trPr>
        <w:tc>
          <w:tcPr>
            <w:tcW w:w="1253" w:type="dxa"/>
            <w:textDirection w:val="tbLrV"/>
            <w:vAlign w:val="center"/>
          </w:tcPr>
          <w:p w14:paraId="53CCDCBD">
            <w:pPr>
              <w:pStyle w:val="9"/>
              <w:spacing w:before="104" w:line="240" w:lineRule="auto"/>
              <w:ind w:left="113" w:right="113"/>
              <w:jc w:val="center"/>
              <w:rPr>
                <w:rFonts w:hint="eastAsia" w:ascii="宋体" w:hAnsi="宋体" w:eastAsia="宋体" w:cs="宋体"/>
                <w:sz w:val="32"/>
                <w:szCs w:val="32"/>
              </w:rPr>
            </w:pPr>
            <w:r>
              <w:rPr>
                <w:rFonts w:hint="eastAsia" w:ascii="宋体" w:hAnsi="宋体" w:eastAsia="宋体" w:cs="宋体"/>
                <w:spacing w:val="0"/>
                <w:sz w:val="24"/>
                <w:szCs w:val="24"/>
              </w:rPr>
              <w:t>当 前 项 目 的 存 续 情 况</w:t>
            </w:r>
          </w:p>
        </w:tc>
        <w:tc>
          <w:tcPr>
            <w:tcW w:w="7876" w:type="dxa"/>
            <w:vAlign w:val="top"/>
          </w:tcPr>
          <w:p w14:paraId="203325CC">
            <w:pPr>
              <w:rPr>
                <w:rFonts w:hint="default" w:ascii="Arial" w:eastAsia="宋体"/>
                <w:sz w:val="21"/>
                <w:lang w:val="en-US" w:eastAsia="zh-CN"/>
              </w:rPr>
            </w:pPr>
            <w:r>
              <w:rPr>
                <w:rFonts w:hint="eastAsia" w:eastAsia="宋体"/>
                <w:sz w:val="21"/>
                <w:lang w:val="en-US" w:eastAsia="zh-CN"/>
              </w:rPr>
              <w:t xml:space="preserve">    </w:t>
            </w:r>
            <w:r>
              <w:rPr>
                <w:rFonts w:hint="eastAsia" w:ascii="仿宋_GB2312" w:hAnsi="仿宋_GB2312" w:eastAsia="仿宋_GB2312" w:cs="仿宋_GB2312"/>
                <w:spacing w:val="1"/>
                <w:sz w:val="24"/>
                <w:szCs w:val="24"/>
                <w:lang w:eastAsia="zh-CN"/>
              </w:rPr>
              <w:t>（描述该遗产项目在当前的存续状况，包括实践的频率和范围、实践</w:t>
            </w:r>
            <w:r>
              <w:rPr>
                <w:rFonts w:hint="eastAsia" w:ascii="仿宋_GB2312" w:hAnsi="仿宋_GB2312" w:eastAsia="仿宋_GB2312" w:cs="仿宋_GB2312"/>
                <w:spacing w:val="-5"/>
                <w:sz w:val="24"/>
                <w:szCs w:val="24"/>
                <w:lang w:eastAsia="zh-CN"/>
              </w:rPr>
              <w:t>者和受众的人口分布等。不少于</w:t>
            </w:r>
            <w:r>
              <w:rPr>
                <w:rFonts w:hint="eastAsia" w:ascii="仿宋_GB2312" w:hAnsi="仿宋_GB2312" w:eastAsia="仿宋_GB2312" w:cs="仿宋_GB2312"/>
                <w:spacing w:val="-41"/>
                <w:sz w:val="24"/>
                <w:szCs w:val="24"/>
                <w:lang w:eastAsia="zh-CN"/>
              </w:rPr>
              <w:t xml:space="preserve"> </w:t>
            </w:r>
            <w:r>
              <w:rPr>
                <w:rFonts w:hint="eastAsia" w:ascii="仿宋_GB2312" w:hAnsi="仿宋_GB2312" w:eastAsia="仿宋_GB2312" w:cs="仿宋_GB2312"/>
                <w:spacing w:val="-5"/>
                <w:sz w:val="24"/>
                <w:szCs w:val="24"/>
                <w:lang w:eastAsia="zh-CN"/>
              </w:rPr>
              <w:t>200</w:t>
            </w:r>
            <w:r>
              <w:rPr>
                <w:rFonts w:hint="eastAsia" w:ascii="仿宋_GB2312" w:hAnsi="仿宋_GB2312" w:eastAsia="仿宋_GB2312" w:cs="仿宋_GB2312"/>
                <w:spacing w:val="-44"/>
                <w:sz w:val="24"/>
                <w:szCs w:val="24"/>
                <w:lang w:eastAsia="zh-CN"/>
              </w:rPr>
              <w:t xml:space="preserve"> </w:t>
            </w:r>
            <w:r>
              <w:rPr>
                <w:rFonts w:hint="eastAsia" w:ascii="仿宋_GB2312" w:hAnsi="仿宋_GB2312" w:eastAsia="仿宋_GB2312" w:cs="仿宋_GB2312"/>
                <w:spacing w:val="-5"/>
                <w:sz w:val="24"/>
                <w:szCs w:val="24"/>
                <w:lang w:eastAsia="zh-CN"/>
              </w:rPr>
              <w:t>字，不多于</w:t>
            </w:r>
            <w:r>
              <w:rPr>
                <w:rFonts w:hint="eastAsia" w:ascii="仿宋_GB2312" w:hAnsi="仿宋_GB2312" w:eastAsia="仿宋_GB2312" w:cs="仿宋_GB2312"/>
                <w:spacing w:val="-57"/>
                <w:sz w:val="24"/>
                <w:szCs w:val="24"/>
                <w:lang w:eastAsia="zh-CN"/>
              </w:rPr>
              <w:t xml:space="preserve"> </w:t>
            </w:r>
            <w:r>
              <w:rPr>
                <w:rFonts w:hint="eastAsia" w:ascii="仿宋_GB2312" w:hAnsi="仿宋_GB2312" w:eastAsia="仿宋_GB2312" w:cs="仿宋_GB2312"/>
                <w:spacing w:val="-5"/>
                <w:sz w:val="24"/>
                <w:szCs w:val="24"/>
                <w:lang w:eastAsia="zh-CN"/>
              </w:rPr>
              <w:t>400</w:t>
            </w:r>
            <w:r>
              <w:rPr>
                <w:rFonts w:hint="eastAsia" w:ascii="仿宋_GB2312" w:hAnsi="仿宋_GB2312" w:eastAsia="仿宋_GB2312" w:cs="仿宋_GB2312"/>
                <w:spacing w:val="-43"/>
                <w:sz w:val="24"/>
                <w:szCs w:val="24"/>
                <w:lang w:eastAsia="zh-CN"/>
              </w:rPr>
              <w:t xml:space="preserve"> </w:t>
            </w:r>
            <w:r>
              <w:rPr>
                <w:rFonts w:hint="eastAsia" w:ascii="仿宋_GB2312" w:hAnsi="仿宋_GB2312" w:eastAsia="仿宋_GB2312" w:cs="仿宋_GB2312"/>
                <w:spacing w:val="-5"/>
                <w:sz w:val="24"/>
                <w:szCs w:val="24"/>
                <w:lang w:eastAsia="zh-CN"/>
              </w:rPr>
              <w:t>字。）</w:t>
            </w:r>
          </w:p>
        </w:tc>
      </w:tr>
    </w:tbl>
    <w:p w14:paraId="0076F7F6">
      <w:pPr>
        <w:rPr>
          <w:rFonts w:ascii="Arial" w:hAnsi="Arial" w:eastAsia="Arial" w:cs="Arial"/>
          <w:sz w:val="21"/>
          <w:szCs w:val="21"/>
        </w:rPr>
        <w:sectPr>
          <w:footerReference r:id="rId7" w:type="default"/>
          <w:pgSz w:w="11900" w:h="16820"/>
          <w:pgMar w:top="1440" w:right="1800" w:bottom="1440" w:left="1800" w:header="0" w:footer="832" w:gutter="0"/>
          <w:cols w:space="720" w:num="1"/>
        </w:sectPr>
      </w:pPr>
    </w:p>
    <w:p w14:paraId="703DBBA2">
      <w:pPr>
        <w:spacing w:before="68" w:line="222" w:lineRule="auto"/>
        <w:ind w:firstLine="695" w:firstLineChars="200"/>
        <w:outlineLvl w:val="1"/>
        <w:rPr>
          <w:sz w:val="32"/>
          <w:szCs w:val="32"/>
        </w:rPr>
      </w:pPr>
      <w:r>
        <w:rPr>
          <w:rFonts w:ascii="黑体" w:hAnsi="黑体" w:eastAsia="黑体" w:cs="黑体"/>
          <w:b/>
          <w:bCs/>
          <w:spacing w:val="13"/>
          <w:sz w:val="32"/>
          <w:szCs w:val="32"/>
        </w:rPr>
        <w:t>六、保护计划</w:t>
      </w:r>
    </w:p>
    <w:tbl>
      <w:tblPr>
        <w:tblStyle w:val="8"/>
        <w:tblW w:w="85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969"/>
        <w:gridCol w:w="1419"/>
        <w:gridCol w:w="2876"/>
        <w:gridCol w:w="1963"/>
      </w:tblGrid>
      <w:tr w14:paraId="4ADC0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1" w:hRule="atLeast"/>
        </w:trPr>
        <w:tc>
          <w:tcPr>
            <w:tcW w:w="1333" w:type="dxa"/>
            <w:textDirection w:val="tbRlV"/>
            <w:vAlign w:val="top"/>
          </w:tcPr>
          <w:p w14:paraId="58DD284C">
            <w:pPr>
              <w:spacing w:line="433" w:lineRule="auto"/>
              <w:rPr>
                <w:rFonts w:ascii="Arial"/>
                <w:sz w:val="21"/>
              </w:rPr>
            </w:pPr>
          </w:p>
          <w:p w14:paraId="0A44EFC5">
            <w:pPr>
              <w:pStyle w:val="9"/>
              <w:spacing w:before="90" w:line="201" w:lineRule="auto"/>
              <w:ind w:left="173" w:firstLine="270" w:firstLineChars="100"/>
              <w:rPr>
                <w:sz w:val="27"/>
                <w:szCs w:val="27"/>
              </w:rPr>
            </w:pPr>
            <w:r>
              <w:rPr>
                <w:sz w:val="27"/>
                <w:szCs w:val="27"/>
              </w:rPr>
              <w:t>保</w:t>
            </w:r>
            <w:r>
              <w:rPr>
                <w:spacing w:val="-16"/>
                <w:sz w:val="27"/>
                <w:szCs w:val="27"/>
              </w:rPr>
              <w:t xml:space="preserve"> </w:t>
            </w:r>
            <w:r>
              <w:rPr>
                <w:sz w:val="27"/>
                <w:szCs w:val="27"/>
              </w:rPr>
              <w:t>护</w:t>
            </w:r>
            <w:r>
              <w:rPr>
                <w:spacing w:val="-16"/>
                <w:sz w:val="27"/>
                <w:szCs w:val="27"/>
              </w:rPr>
              <w:t xml:space="preserve"> </w:t>
            </w:r>
            <w:r>
              <w:rPr>
                <w:sz w:val="27"/>
                <w:szCs w:val="27"/>
              </w:rPr>
              <w:t>内</w:t>
            </w:r>
            <w:r>
              <w:rPr>
                <w:spacing w:val="-16"/>
                <w:sz w:val="27"/>
                <w:szCs w:val="27"/>
              </w:rPr>
              <w:t xml:space="preserve"> </w:t>
            </w:r>
            <w:r>
              <w:rPr>
                <w:sz w:val="27"/>
                <w:szCs w:val="27"/>
              </w:rPr>
              <w:t>容</w:t>
            </w:r>
          </w:p>
        </w:tc>
        <w:tc>
          <w:tcPr>
            <w:tcW w:w="7227" w:type="dxa"/>
            <w:gridSpan w:val="4"/>
            <w:vAlign w:val="top"/>
          </w:tcPr>
          <w:p w14:paraId="6D3E54F4">
            <w:pPr>
              <w:rPr>
                <w:rFonts w:ascii="Arial"/>
                <w:sz w:val="21"/>
              </w:rPr>
            </w:pPr>
          </w:p>
        </w:tc>
      </w:tr>
      <w:tr w14:paraId="4F78C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333" w:type="dxa"/>
            <w:vMerge w:val="restart"/>
            <w:tcBorders>
              <w:bottom w:val="nil"/>
            </w:tcBorders>
            <w:textDirection w:val="tbRlV"/>
            <w:vAlign w:val="top"/>
          </w:tcPr>
          <w:p w14:paraId="32A5D22A">
            <w:pPr>
              <w:spacing w:line="435" w:lineRule="auto"/>
              <w:rPr>
                <w:rFonts w:ascii="Arial"/>
                <w:sz w:val="21"/>
              </w:rPr>
            </w:pPr>
          </w:p>
          <w:p w14:paraId="3465E7B7">
            <w:pPr>
              <w:pStyle w:val="9"/>
              <w:spacing w:before="90" w:line="201" w:lineRule="auto"/>
              <w:ind w:left="1567"/>
              <w:rPr>
                <w:sz w:val="27"/>
                <w:szCs w:val="27"/>
              </w:rPr>
            </w:pPr>
            <w:r>
              <w:rPr>
                <w:sz w:val="27"/>
                <w:szCs w:val="27"/>
              </w:rPr>
              <w:t>五</w:t>
            </w:r>
            <w:r>
              <w:rPr>
                <w:spacing w:val="20"/>
                <w:sz w:val="27"/>
                <w:szCs w:val="27"/>
              </w:rPr>
              <w:t xml:space="preserve">  </w:t>
            </w:r>
            <w:r>
              <w:rPr>
                <w:sz w:val="27"/>
                <w:szCs w:val="27"/>
              </w:rPr>
              <w:t>年</w:t>
            </w:r>
            <w:r>
              <w:rPr>
                <w:spacing w:val="20"/>
                <w:sz w:val="27"/>
                <w:szCs w:val="27"/>
              </w:rPr>
              <w:t xml:space="preserve">  </w:t>
            </w:r>
            <w:r>
              <w:rPr>
                <w:sz w:val="27"/>
                <w:szCs w:val="27"/>
              </w:rPr>
              <w:t>计</w:t>
            </w:r>
            <w:r>
              <w:rPr>
                <w:spacing w:val="20"/>
                <w:sz w:val="27"/>
                <w:szCs w:val="27"/>
              </w:rPr>
              <w:t xml:space="preserve">  </w:t>
            </w:r>
            <w:r>
              <w:rPr>
                <w:sz w:val="27"/>
                <w:szCs w:val="27"/>
              </w:rPr>
              <w:t>划</w:t>
            </w:r>
          </w:p>
        </w:tc>
        <w:tc>
          <w:tcPr>
            <w:tcW w:w="969" w:type="dxa"/>
            <w:vAlign w:val="center"/>
          </w:tcPr>
          <w:p w14:paraId="690DF194">
            <w:pPr>
              <w:pStyle w:val="9"/>
              <w:spacing w:before="225" w:line="221" w:lineRule="auto"/>
              <w:ind w:left="132"/>
              <w:jc w:val="both"/>
              <w:rPr>
                <w:sz w:val="27"/>
                <w:szCs w:val="27"/>
              </w:rPr>
            </w:pPr>
            <w:r>
              <w:rPr>
                <w:spacing w:val="-12"/>
                <w:sz w:val="27"/>
                <w:szCs w:val="27"/>
              </w:rPr>
              <w:t>时间</w:t>
            </w:r>
          </w:p>
        </w:tc>
        <w:tc>
          <w:tcPr>
            <w:tcW w:w="1419" w:type="dxa"/>
            <w:vAlign w:val="center"/>
          </w:tcPr>
          <w:p w14:paraId="0962FC51">
            <w:pPr>
              <w:pStyle w:val="9"/>
              <w:spacing w:before="213" w:line="219" w:lineRule="auto"/>
              <w:ind w:left="163"/>
              <w:jc w:val="both"/>
              <w:rPr>
                <w:sz w:val="27"/>
                <w:szCs w:val="27"/>
              </w:rPr>
            </w:pPr>
            <w:r>
              <w:rPr>
                <w:spacing w:val="2"/>
                <w:sz w:val="27"/>
                <w:szCs w:val="27"/>
              </w:rPr>
              <w:t>年度目标</w:t>
            </w:r>
          </w:p>
        </w:tc>
        <w:tc>
          <w:tcPr>
            <w:tcW w:w="2876" w:type="dxa"/>
            <w:vAlign w:val="center"/>
          </w:tcPr>
          <w:p w14:paraId="1C2A5C83">
            <w:pPr>
              <w:pStyle w:val="9"/>
              <w:spacing w:before="203" w:line="220" w:lineRule="auto"/>
              <w:ind w:left="874"/>
              <w:jc w:val="both"/>
              <w:rPr>
                <w:sz w:val="27"/>
                <w:szCs w:val="27"/>
              </w:rPr>
            </w:pPr>
            <w:r>
              <w:rPr>
                <w:spacing w:val="3"/>
                <w:sz w:val="27"/>
                <w:szCs w:val="27"/>
              </w:rPr>
              <w:t>具体措施</w:t>
            </w:r>
          </w:p>
        </w:tc>
        <w:tc>
          <w:tcPr>
            <w:tcW w:w="1963" w:type="dxa"/>
            <w:vAlign w:val="center"/>
          </w:tcPr>
          <w:p w14:paraId="51DD9CDF">
            <w:pPr>
              <w:pStyle w:val="9"/>
              <w:spacing w:before="213" w:line="220" w:lineRule="auto"/>
              <w:ind w:left="438"/>
              <w:jc w:val="both"/>
              <w:rPr>
                <w:sz w:val="27"/>
                <w:szCs w:val="27"/>
              </w:rPr>
            </w:pPr>
            <w:r>
              <w:rPr>
                <w:spacing w:val="3"/>
                <w:sz w:val="27"/>
                <w:szCs w:val="27"/>
              </w:rPr>
              <w:t>预期效益</w:t>
            </w:r>
          </w:p>
        </w:tc>
      </w:tr>
      <w:tr w14:paraId="1411F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trPr>
        <w:tc>
          <w:tcPr>
            <w:tcW w:w="1333" w:type="dxa"/>
            <w:vMerge w:val="continue"/>
            <w:tcBorders>
              <w:top w:val="nil"/>
              <w:bottom w:val="nil"/>
            </w:tcBorders>
            <w:textDirection w:val="tbRlV"/>
            <w:vAlign w:val="top"/>
          </w:tcPr>
          <w:p w14:paraId="47E01E9F">
            <w:pPr>
              <w:rPr>
                <w:rFonts w:ascii="Arial"/>
                <w:sz w:val="21"/>
              </w:rPr>
            </w:pPr>
          </w:p>
        </w:tc>
        <w:tc>
          <w:tcPr>
            <w:tcW w:w="969" w:type="dxa"/>
            <w:vAlign w:val="center"/>
          </w:tcPr>
          <w:p w14:paraId="494D4BC8">
            <w:pPr>
              <w:pStyle w:val="9"/>
              <w:spacing w:before="280"/>
              <w:ind w:left="201"/>
              <w:jc w:val="both"/>
              <w:rPr>
                <w:rFonts w:hint="eastAsia" w:eastAsia="宋体"/>
                <w:sz w:val="27"/>
                <w:szCs w:val="27"/>
                <w:lang w:val="en-US" w:eastAsia="zh-CN"/>
              </w:rPr>
            </w:pPr>
            <w:r>
              <w:rPr>
                <w:spacing w:val="-3"/>
                <w:sz w:val="27"/>
                <w:szCs w:val="27"/>
              </w:rPr>
              <w:t>202</w:t>
            </w:r>
            <w:r>
              <w:rPr>
                <w:rFonts w:hint="eastAsia"/>
                <w:spacing w:val="-3"/>
                <w:sz w:val="27"/>
                <w:szCs w:val="27"/>
                <w:lang w:val="en-US" w:eastAsia="zh-CN"/>
              </w:rPr>
              <w:t>5</w:t>
            </w:r>
          </w:p>
        </w:tc>
        <w:tc>
          <w:tcPr>
            <w:tcW w:w="1419" w:type="dxa"/>
            <w:vAlign w:val="center"/>
          </w:tcPr>
          <w:p w14:paraId="0E17147B">
            <w:pPr>
              <w:jc w:val="center"/>
              <w:rPr>
                <w:rFonts w:ascii="Arial"/>
                <w:sz w:val="21"/>
              </w:rPr>
            </w:pPr>
          </w:p>
        </w:tc>
        <w:tc>
          <w:tcPr>
            <w:tcW w:w="2876" w:type="dxa"/>
            <w:vAlign w:val="center"/>
          </w:tcPr>
          <w:p w14:paraId="583BEE2B">
            <w:pPr>
              <w:pStyle w:val="9"/>
              <w:keepNext w:val="0"/>
              <w:keepLines w:val="0"/>
              <w:pageBreakBefore w:val="0"/>
              <w:widowControl/>
              <w:kinsoku w:val="0"/>
              <w:wordWrap/>
              <w:overflowPunct/>
              <w:topLinePunct w:val="0"/>
              <w:autoSpaceDE w:val="0"/>
              <w:autoSpaceDN w:val="0"/>
              <w:bidi w:val="0"/>
              <w:adjustRightInd w:val="0"/>
              <w:snapToGrid w:val="0"/>
              <w:spacing w:line="420" w:lineRule="exact"/>
              <w:ind w:left="0"/>
              <w:jc w:val="both"/>
              <w:textAlignment w:val="baseline"/>
              <w:rPr>
                <w:sz w:val="27"/>
                <w:szCs w:val="27"/>
              </w:rPr>
            </w:pPr>
            <w:r>
              <w:rPr>
                <w:spacing w:val="-1"/>
                <w:sz w:val="27"/>
                <w:szCs w:val="27"/>
              </w:rPr>
              <w:t>1</w:t>
            </w:r>
            <w:r>
              <w:rPr>
                <w:rFonts w:hint="eastAsia"/>
                <w:spacing w:val="-1"/>
                <w:sz w:val="27"/>
                <w:szCs w:val="27"/>
                <w:lang w:eastAsia="zh-CN"/>
              </w:rPr>
              <w:t>.</w:t>
            </w:r>
            <w:r>
              <w:rPr>
                <w:spacing w:val="-1"/>
                <w:sz w:val="27"/>
                <w:szCs w:val="27"/>
              </w:rPr>
              <w:t>抢救性记录工作：</w:t>
            </w:r>
          </w:p>
          <w:p w14:paraId="5945CD58">
            <w:pPr>
              <w:pStyle w:val="9"/>
              <w:keepNext w:val="0"/>
              <w:keepLines w:val="0"/>
              <w:pageBreakBefore w:val="0"/>
              <w:widowControl/>
              <w:kinsoku w:val="0"/>
              <w:wordWrap/>
              <w:overflowPunct/>
              <w:topLinePunct w:val="0"/>
              <w:autoSpaceDE w:val="0"/>
              <w:autoSpaceDN w:val="0"/>
              <w:bidi w:val="0"/>
              <w:adjustRightInd w:val="0"/>
              <w:snapToGrid w:val="0"/>
              <w:spacing w:line="420" w:lineRule="exact"/>
              <w:ind w:left="0"/>
              <w:jc w:val="both"/>
              <w:textAlignment w:val="baseline"/>
              <w:rPr>
                <w:sz w:val="27"/>
                <w:szCs w:val="27"/>
              </w:rPr>
            </w:pPr>
            <w:r>
              <w:rPr>
                <w:spacing w:val="-1"/>
                <w:sz w:val="27"/>
                <w:szCs w:val="27"/>
              </w:rPr>
              <w:t>2</w:t>
            </w:r>
            <w:r>
              <w:rPr>
                <w:rFonts w:hint="eastAsia"/>
                <w:spacing w:val="-1"/>
                <w:sz w:val="27"/>
                <w:szCs w:val="27"/>
                <w:lang w:eastAsia="zh-CN"/>
              </w:rPr>
              <w:t>.</w:t>
            </w:r>
            <w:r>
              <w:rPr>
                <w:spacing w:val="-1"/>
                <w:sz w:val="27"/>
                <w:szCs w:val="27"/>
              </w:rPr>
              <w:t>传承工作：</w:t>
            </w:r>
          </w:p>
          <w:p w14:paraId="6F0A35D9">
            <w:pPr>
              <w:pStyle w:val="9"/>
              <w:keepNext w:val="0"/>
              <w:keepLines w:val="0"/>
              <w:pageBreakBefore w:val="0"/>
              <w:widowControl/>
              <w:kinsoku w:val="0"/>
              <w:wordWrap/>
              <w:overflowPunct/>
              <w:topLinePunct w:val="0"/>
              <w:autoSpaceDE w:val="0"/>
              <w:autoSpaceDN w:val="0"/>
              <w:bidi w:val="0"/>
              <w:adjustRightInd w:val="0"/>
              <w:snapToGrid w:val="0"/>
              <w:spacing w:line="420" w:lineRule="exact"/>
              <w:ind w:left="0"/>
              <w:jc w:val="both"/>
              <w:textAlignment w:val="baseline"/>
              <w:rPr>
                <w:sz w:val="27"/>
                <w:szCs w:val="27"/>
              </w:rPr>
            </w:pPr>
            <w:r>
              <w:rPr>
                <w:spacing w:val="-1"/>
                <w:sz w:val="27"/>
                <w:szCs w:val="27"/>
              </w:rPr>
              <w:t>3</w:t>
            </w:r>
            <w:r>
              <w:rPr>
                <w:rFonts w:hint="eastAsia"/>
                <w:spacing w:val="-1"/>
                <w:sz w:val="27"/>
                <w:szCs w:val="27"/>
                <w:lang w:eastAsia="zh-CN"/>
              </w:rPr>
              <w:t>.</w:t>
            </w:r>
            <w:r>
              <w:rPr>
                <w:spacing w:val="-1"/>
                <w:sz w:val="27"/>
                <w:szCs w:val="27"/>
              </w:rPr>
              <w:t>展示展演活动：</w:t>
            </w:r>
          </w:p>
          <w:p w14:paraId="1689DE4A">
            <w:pPr>
              <w:pStyle w:val="9"/>
              <w:keepNext w:val="0"/>
              <w:keepLines w:val="0"/>
              <w:pageBreakBefore w:val="0"/>
              <w:widowControl/>
              <w:kinsoku w:val="0"/>
              <w:wordWrap/>
              <w:overflowPunct/>
              <w:topLinePunct w:val="0"/>
              <w:autoSpaceDE w:val="0"/>
              <w:autoSpaceDN w:val="0"/>
              <w:bidi w:val="0"/>
              <w:adjustRightInd w:val="0"/>
              <w:snapToGrid w:val="0"/>
              <w:spacing w:line="420" w:lineRule="exact"/>
              <w:ind w:left="0"/>
              <w:jc w:val="both"/>
              <w:textAlignment w:val="baseline"/>
              <w:rPr>
                <w:sz w:val="27"/>
                <w:szCs w:val="27"/>
              </w:rPr>
            </w:pPr>
            <w:r>
              <w:rPr>
                <w:spacing w:val="-24"/>
                <w:sz w:val="27"/>
                <w:szCs w:val="27"/>
              </w:rPr>
              <w:t>4</w:t>
            </w:r>
            <w:r>
              <w:rPr>
                <w:rFonts w:hint="eastAsia"/>
                <w:spacing w:val="-24"/>
                <w:sz w:val="27"/>
                <w:szCs w:val="27"/>
                <w:lang w:eastAsia="zh-CN"/>
              </w:rPr>
              <w:t>.</w:t>
            </w:r>
            <w:r>
              <w:rPr>
                <w:spacing w:val="-24"/>
                <w:sz w:val="27"/>
                <w:szCs w:val="27"/>
              </w:rPr>
              <w:t>成果出版与理论研究：</w:t>
            </w:r>
          </w:p>
        </w:tc>
        <w:tc>
          <w:tcPr>
            <w:tcW w:w="1963" w:type="dxa"/>
            <w:vAlign w:val="top"/>
          </w:tcPr>
          <w:p w14:paraId="6EB968B3">
            <w:pPr>
              <w:rPr>
                <w:rFonts w:ascii="Arial"/>
                <w:sz w:val="21"/>
              </w:rPr>
            </w:pPr>
          </w:p>
        </w:tc>
      </w:tr>
      <w:tr w14:paraId="0EAEC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333" w:type="dxa"/>
            <w:vMerge w:val="continue"/>
            <w:tcBorders>
              <w:top w:val="nil"/>
              <w:bottom w:val="nil"/>
            </w:tcBorders>
            <w:textDirection w:val="tbRlV"/>
            <w:vAlign w:val="top"/>
          </w:tcPr>
          <w:p w14:paraId="36D4F080">
            <w:pPr>
              <w:rPr>
                <w:rFonts w:ascii="Arial"/>
                <w:sz w:val="21"/>
              </w:rPr>
            </w:pPr>
          </w:p>
        </w:tc>
        <w:tc>
          <w:tcPr>
            <w:tcW w:w="969" w:type="dxa"/>
            <w:vAlign w:val="center"/>
          </w:tcPr>
          <w:p w14:paraId="0159C7B9">
            <w:pPr>
              <w:pStyle w:val="9"/>
              <w:spacing w:before="263" w:line="209" w:lineRule="auto"/>
              <w:jc w:val="center"/>
              <w:rPr>
                <w:rFonts w:hint="eastAsia" w:eastAsia="宋体"/>
                <w:sz w:val="27"/>
                <w:szCs w:val="27"/>
                <w:lang w:val="en-US" w:eastAsia="zh-CN"/>
              </w:rPr>
            </w:pPr>
            <w:r>
              <w:rPr>
                <w:spacing w:val="-3"/>
                <w:sz w:val="27"/>
                <w:szCs w:val="27"/>
              </w:rPr>
              <w:t>202</w:t>
            </w:r>
            <w:r>
              <w:rPr>
                <w:rFonts w:hint="eastAsia"/>
                <w:spacing w:val="-3"/>
                <w:sz w:val="27"/>
                <w:szCs w:val="27"/>
                <w:lang w:val="en-US" w:eastAsia="zh-CN"/>
              </w:rPr>
              <w:t>6</w:t>
            </w:r>
          </w:p>
        </w:tc>
        <w:tc>
          <w:tcPr>
            <w:tcW w:w="1419" w:type="dxa"/>
            <w:vAlign w:val="center"/>
          </w:tcPr>
          <w:p w14:paraId="7150AD0E">
            <w:pPr>
              <w:jc w:val="center"/>
              <w:rPr>
                <w:rFonts w:ascii="Arial"/>
                <w:sz w:val="21"/>
              </w:rPr>
            </w:pPr>
          </w:p>
        </w:tc>
        <w:tc>
          <w:tcPr>
            <w:tcW w:w="2876" w:type="dxa"/>
            <w:vAlign w:val="center"/>
          </w:tcPr>
          <w:p w14:paraId="1DACB3D2">
            <w:pPr>
              <w:jc w:val="center"/>
              <w:rPr>
                <w:rFonts w:ascii="Arial"/>
                <w:sz w:val="21"/>
              </w:rPr>
            </w:pPr>
          </w:p>
        </w:tc>
        <w:tc>
          <w:tcPr>
            <w:tcW w:w="1963" w:type="dxa"/>
            <w:vAlign w:val="top"/>
          </w:tcPr>
          <w:p w14:paraId="1220F123">
            <w:pPr>
              <w:rPr>
                <w:rFonts w:ascii="Arial"/>
                <w:sz w:val="21"/>
              </w:rPr>
            </w:pPr>
          </w:p>
        </w:tc>
      </w:tr>
      <w:tr w14:paraId="42EAC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33" w:type="dxa"/>
            <w:vMerge w:val="continue"/>
            <w:tcBorders>
              <w:top w:val="nil"/>
              <w:bottom w:val="nil"/>
            </w:tcBorders>
            <w:textDirection w:val="tbRlV"/>
            <w:vAlign w:val="top"/>
          </w:tcPr>
          <w:p w14:paraId="2063F9A6">
            <w:pPr>
              <w:rPr>
                <w:rFonts w:ascii="Arial"/>
                <w:sz w:val="21"/>
              </w:rPr>
            </w:pPr>
          </w:p>
        </w:tc>
        <w:tc>
          <w:tcPr>
            <w:tcW w:w="969" w:type="dxa"/>
            <w:vAlign w:val="center"/>
          </w:tcPr>
          <w:p w14:paraId="0ACF1908">
            <w:pPr>
              <w:pStyle w:val="9"/>
              <w:spacing w:before="213"/>
              <w:jc w:val="center"/>
              <w:rPr>
                <w:rFonts w:hint="eastAsia" w:eastAsia="宋体"/>
                <w:sz w:val="27"/>
                <w:szCs w:val="27"/>
                <w:lang w:val="en-US" w:eastAsia="zh-CN"/>
              </w:rPr>
            </w:pPr>
            <w:r>
              <w:rPr>
                <w:spacing w:val="-3"/>
                <w:sz w:val="27"/>
                <w:szCs w:val="27"/>
              </w:rPr>
              <w:t>202</w:t>
            </w:r>
            <w:r>
              <w:rPr>
                <w:rFonts w:hint="eastAsia"/>
                <w:spacing w:val="-3"/>
                <w:sz w:val="27"/>
                <w:szCs w:val="27"/>
                <w:lang w:val="en-US" w:eastAsia="zh-CN"/>
              </w:rPr>
              <w:t>7</w:t>
            </w:r>
          </w:p>
        </w:tc>
        <w:tc>
          <w:tcPr>
            <w:tcW w:w="1419" w:type="dxa"/>
            <w:vAlign w:val="center"/>
          </w:tcPr>
          <w:p w14:paraId="772C96D6">
            <w:pPr>
              <w:jc w:val="center"/>
              <w:rPr>
                <w:rFonts w:ascii="Arial"/>
                <w:sz w:val="21"/>
              </w:rPr>
            </w:pPr>
          </w:p>
        </w:tc>
        <w:tc>
          <w:tcPr>
            <w:tcW w:w="2876" w:type="dxa"/>
            <w:vAlign w:val="center"/>
          </w:tcPr>
          <w:p w14:paraId="40597E63">
            <w:pPr>
              <w:jc w:val="center"/>
              <w:rPr>
                <w:rFonts w:ascii="Arial"/>
                <w:sz w:val="21"/>
              </w:rPr>
            </w:pPr>
          </w:p>
        </w:tc>
        <w:tc>
          <w:tcPr>
            <w:tcW w:w="1963" w:type="dxa"/>
            <w:vAlign w:val="top"/>
          </w:tcPr>
          <w:p w14:paraId="329E3B45">
            <w:pPr>
              <w:rPr>
                <w:rFonts w:ascii="Arial"/>
                <w:sz w:val="21"/>
              </w:rPr>
            </w:pPr>
          </w:p>
        </w:tc>
      </w:tr>
      <w:tr w14:paraId="195AB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333" w:type="dxa"/>
            <w:vMerge w:val="continue"/>
            <w:tcBorders>
              <w:top w:val="nil"/>
              <w:bottom w:val="nil"/>
            </w:tcBorders>
            <w:textDirection w:val="tbRlV"/>
            <w:vAlign w:val="top"/>
          </w:tcPr>
          <w:p w14:paraId="2EB642AE">
            <w:pPr>
              <w:rPr>
                <w:rFonts w:ascii="Arial"/>
                <w:sz w:val="21"/>
              </w:rPr>
            </w:pPr>
          </w:p>
        </w:tc>
        <w:tc>
          <w:tcPr>
            <w:tcW w:w="969" w:type="dxa"/>
            <w:vAlign w:val="center"/>
          </w:tcPr>
          <w:p w14:paraId="0CAAFA89">
            <w:pPr>
              <w:pStyle w:val="9"/>
              <w:spacing w:before="254" w:line="202" w:lineRule="auto"/>
              <w:jc w:val="center"/>
              <w:rPr>
                <w:rFonts w:hint="eastAsia" w:eastAsia="宋体"/>
                <w:sz w:val="27"/>
                <w:szCs w:val="27"/>
                <w:lang w:val="en-US" w:eastAsia="zh-CN"/>
              </w:rPr>
            </w:pPr>
            <w:r>
              <w:rPr>
                <w:spacing w:val="-3"/>
                <w:sz w:val="27"/>
                <w:szCs w:val="27"/>
              </w:rPr>
              <w:t>202</w:t>
            </w:r>
            <w:r>
              <w:rPr>
                <w:rFonts w:hint="eastAsia"/>
                <w:spacing w:val="-3"/>
                <w:sz w:val="27"/>
                <w:szCs w:val="27"/>
                <w:lang w:val="en-US" w:eastAsia="zh-CN"/>
              </w:rPr>
              <w:t>8</w:t>
            </w:r>
          </w:p>
        </w:tc>
        <w:tc>
          <w:tcPr>
            <w:tcW w:w="1419" w:type="dxa"/>
            <w:vAlign w:val="center"/>
          </w:tcPr>
          <w:p w14:paraId="4B7AA240">
            <w:pPr>
              <w:jc w:val="center"/>
              <w:rPr>
                <w:rFonts w:ascii="Arial"/>
                <w:sz w:val="21"/>
              </w:rPr>
            </w:pPr>
          </w:p>
        </w:tc>
        <w:tc>
          <w:tcPr>
            <w:tcW w:w="2876" w:type="dxa"/>
            <w:vAlign w:val="center"/>
          </w:tcPr>
          <w:p w14:paraId="0803DC85">
            <w:pPr>
              <w:jc w:val="center"/>
              <w:rPr>
                <w:rFonts w:ascii="Arial"/>
                <w:sz w:val="21"/>
              </w:rPr>
            </w:pPr>
          </w:p>
        </w:tc>
        <w:tc>
          <w:tcPr>
            <w:tcW w:w="1963" w:type="dxa"/>
            <w:vAlign w:val="top"/>
          </w:tcPr>
          <w:p w14:paraId="1E7C0AFB">
            <w:pPr>
              <w:rPr>
                <w:rFonts w:ascii="Arial"/>
                <w:sz w:val="21"/>
              </w:rPr>
            </w:pPr>
          </w:p>
        </w:tc>
      </w:tr>
      <w:tr w14:paraId="6CD33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333" w:type="dxa"/>
            <w:vMerge w:val="continue"/>
            <w:tcBorders>
              <w:top w:val="nil"/>
            </w:tcBorders>
            <w:textDirection w:val="tbRlV"/>
            <w:vAlign w:val="top"/>
          </w:tcPr>
          <w:p w14:paraId="2B04A5C2">
            <w:pPr>
              <w:rPr>
                <w:rFonts w:ascii="Arial"/>
                <w:sz w:val="21"/>
              </w:rPr>
            </w:pPr>
          </w:p>
        </w:tc>
        <w:tc>
          <w:tcPr>
            <w:tcW w:w="969" w:type="dxa"/>
            <w:vAlign w:val="center"/>
          </w:tcPr>
          <w:p w14:paraId="2E255A21">
            <w:pPr>
              <w:pStyle w:val="9"/>
              <w:spacing w:before="273" w:line="189" w:lineRule="auto"/>
              <w:jc w:val="center"/>
              <w:rPr>
                <w:rFonts w:hint="eastAsia" w:eastAsia="宋体"/>
                <w:sz w:val="27"/>
                <w:szCs w:val="27"/>
                <w:lang w:val="en-US" w:eastAsia="zh-CN"/>
              </w:rPr>
            </w:pPr>
            <w:r>
              <w:rPr>
                <w:spacing w:val="-3"/>
                <w:sz w:val="27"/>
                <w:szCs w:val="27"/>
              </w:rPr>
              <w:t>202</w:t>
            </w:r>
            <w:r>
              <w:rPr>
                <w:rFonts w:hint="eastAsia"/>
                <w:spacing w:val="-3"/>
                <w:sz w:val="27"/>
                <w:szCs w:val="27"/>
                <w:lang w:val="en-US" w:eastAsia="zh-CN"/>
              </w:rPr>
              <w:t>9</w:t>
            </w:r>
          </w:p>
        </w:tc>
        <w:tc>
          <w:tcPr>
            <w:tcW w:w="1419" w:type="dxa"/>
            <w:vAlign w:val="center"/>
          </w:tcPr>
          <w:p w14:paraId="5D0273F7">
            <w:pPr>
              <w:jc w:val="center"/>
              <w:rPr>
                <w:rFonts w:ascii="Arial"/>
                <w:sz w:val="21"/>
              </w:rPr>
            </w:pPr>
          </w:p>
        </w:tc>
        <w:tc>
          <w:tcPr>
            <w:tcW w:w="2876" w:type="dxa"/>
            <w:vAlign w:val="center"/>
          </w:tcPr>
          <w:p w14:paraId="27C4CAA5">
            <w:pPr>
              <w:jc w:val="center"/>
              <w:rPr>
                <w:rFonts w:ascii="Arial"/>
                <w:sz w:val="21"/>
              </w:rPr>
            </w:pPr>
          </w:p>
        </w:tc>
        <w:tc>
          <w:tcPr>
            <w:tcW w:w="1963" w:type="dxa"/>
            <w:vAlign w:val="top"/>
          </w:tcPr>
          <w:p w14:paraId="6379005C">
            <w:pPr>
              <w:rPr>
                <w:rFonts w:ascii="Arial"/>
                <w:sz w:val="21"/>
              </w:rPr>
            </w:pPr>
          </w:p>
        </w:tc>
      </w:tr>
      <w:tr w14:paraId="1A246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6" w:hRule="atLeast"/>
        </w:trPr>
        <w:tc>
          <w:tcPr>
            <w:tcW w:w="1333" w:type="dxa"/>
            <w:textDirection w:val="tbRlV"/>
            <w:vAlign w:val="top"/>
          </w:tcPr>
          <w:p w14:paraId="4F99D155">
            <w:pPr>
              <w:spacing w:line="434" w:lineRule="auto"/>
              <w:rPr>
                <w:rFonts w:ascii="Arial"/>
                <w:sz w:val="21"/>
              </w:rPr>
            </w:pPr>
          </w:p>
          <w:p w14:paraId="5F0218E1">
            <w:pPr>
              <w:pStyle w:val="9"/>
              <w:spacing w:before="90" w:line="202" w:lineRule="auto"/>
              <w:ind w:left="263" w:firstLine="1680" w:firstLineChars="600"/>
              <w:rPr>
                <w:sz w:val="27"/>
                <w:szCs w:val="27"/>
              </w:rPr>
            </w:pPr>
            <w:r>
              <w:rPr>
                <w:spacing w:val="5"/>
                <w:sz w:val="27"/>
                <w:szCs w:val="27"/>
              </w:rPr>
              <w:t>保</w:t>
            </w:r>
            <w:r>
              <w:rPr>
                <w:rFonts w:hint="eastAsia"/>
                <w:spacing w:val="5"/>
                <w:sz w:val="27"/>
                <w:szCs w:val="27"/>
                <w:lang w:val="en-US" w:eastAsia="zh-CN"/>
              </w:rPr>
              <w:t xml:space="preserve">  </w:t>
            </w:r>
            <w:r>
              <w:rPr>
                <w:spacing w:val="5"/>
                <w:sz w:val="27"/>
                <w:szCs w:val="27"/>
              </w:rPr>
              <w:t>障</w:t>
            </w:r>
            <w:r>
              <w:rPr>
                <w:rFonts w:hint="eastAsia"/>
                <w:spacing w:val="5"/>
                <w:sz w:val="27"/>
                <w:szCs w:val="27"/>
                <w:lang w:val="en-US" w:eastAsia="zh-CN"/>
              </w:rPr>
              <w:t xml:space="preserve">  </w:t>
            </w:r>
            <w:r>
              <w:rPr>
                <w:spacing w:val="5"/>
                <w:sz w:val="27"/>
                <w:szCs w:val="27"/>
              </w:rPr>
              <w:t>措</w:t>
            </w:r>
            <w:r>
              <w:rPr>
                <w:rFonts w:hint="eastAsia"/>
                <w:spacing w:val="5"/>
                <w:sz w:val="27"/>
                <w:szCs w:val="27"/>
                <w:lang w:val="en-US" w:eastAsia="zh-CN"/>
              </w:rPr>
              <w:t xml:space="preserve">  </w:t>
            </w:r>
            <w:r>
              <w:rPr>
                <w:spacing w:val="5"/>
                <w:sz w:val="27"/>
                <w:szCs w:val="27"/>
              </w:rPr>
              <w:t>施</w:t>
            </w:r>
          </w:p>
        </w:tc>
        <w:tc>
          <w:tcPr>
            <w:tcW w:w="7227" w:type="dxa"/>
            <w:gridSpan w:val="4"/>
            <w:vAlign w:val="top"/>
          </w:tcPr>
          <w:p w14:paraId="02748C7A">
            <w:pPr>
              <w:ind w:firstLine="480" w:firstLineChars="200"/>
              <w:rPr>
                <w:rFonts w:ascii="Arial"/>
                <w:sz w:val="21"/>
              </w:rPr>
            </w:pPr>
            <w:r>
              <w:rPr>
                <w:rFonts w:hint="eastAsia" w:ascii="仿宋_GB2312" w:hAnsi="仿宋_GB2312" w:eastAsia="仿宋_GB2312" w:cs="仿宋_GB2312"/>
                <w:spacing w:val="0"/>
                <w:sz w:val="24"/>
                <w:szCs w:val="24"/>
                <w:lang w:eastAsia="zh-CN"/>
              </w:rPr>
              <w:t>（说明如何确保该遗产项目相关的群体和个人参与保护措施的制定及其今后实施。保护计划应是具体可行的措施，且参与方有明确的责任约定，而非可能性和潜在性的描述。</w:t>
            </w:r>
            <w:r>
              <w:rPr>
                <w:rFonts w:hint="eastAsia" w:ascii="仿宋_GB2312" w:hAnsi="仿宋_GB2312" w:eastAsia="仿宋_GB2312" w:cs="仿宋_GB2312"/>
                <w:spacing w:val="0"/>
                <w:sz w:val="24"/>
                <w:szCs w:val="24"/>
              </w:rPr>
              <w:t>不少于</w:t>
            </w:r>
            <w:r>
              <w:rPr>
                <w:rFonts w:hint="eastAsia" w:ascii="仿宋_GB2312" w:hAnsi="仿宋_GB2312" w:eastAsia="仿宋_GB2312" w:cs="仿宋_GB2312"/>
                <w:spacing w:val="0"/>
                <w:sz w:val="24"/>
                <w:szCs w:val="24"/>
                <w:lang w:val="en-US" w:eastAsia="zh-CN"/>
              </w:rPr>
              <w:t>200</w:t>
            </w:r>
            <w:r>
              <w:rPr>
                <w:rFonts w:hint="eastAsia" w:ascii="仿宋_GB2312" w:hAnsi="仿宋_GB2312" w:eastAsia="仿宋_GB2312" w:cs="仿宋_GB2312"/>
                <w:spacing w:val="0"/>
                <w:sz w:val="24"/>
                <w:szCs w:val="24"/>
              </w:rPr>
              <w:t>字</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不多于</w:t>
            </w:r>
            <w:r>
              <w:rPr>
                <w:rFonts w:hint="eastAsia" w:ascii="仿宋_GB2312" w:hAnsi="仿宋_GB2312" w:eastAsia="仿宋_GB2312" w:cs="仿宋_GB2312"/>
                <w:spacing w:val="0"/>
                <w:sz w:val="24"/>
                <w:szCs w:val="24"/>
                <w:lang w:val="en-US" w:eastAsia="zh-CN"/>
              </w:rPr>
              <w:t>4</w:t>
            </w:r>
            <w:r>
              <w:rPr>
                <w:rFonts w:hint="eastAsia" w:ascii="仿宋_GB2312" w:hAnsi="仿宋_GB2312" w:eastAsia="仿宋_GB2312" w:cs="仿宋_GB2312"/>
                <w:spacing w:val="0"/>
                <w:sz w:val="24"/>
                <w:szCs w:val="24"/>
              </w:rPr>
              <w:t>00字。）</w:t>
            </w:r>
          </w:p>
        </w:tc>
      </w:tr>
    </w:tbl>
    <w:p w14:paraId="044854D6">
      <w:pPr>
        <w:rPr>
          <w:rFonts w:ascii="Arial"/>
          <w:sz w:val="21"/>
        </w:rPr>
      </w:pPr>
    </w:p>
    <w:p w14:paraId="02135CBA">
      <w:pPr>
        <w:rPr>
          <w:rFonts w:ascii="Arial" w:hAnsi="Arial" w:eastAsia="Arial" w:cs="Arial"/>
          <w:sz w:val="21"/>
          <w:szCs w:val="21"/>
        </w:rPr>
        <w:sectPr>
          <w:footerReference r:id="rId8" w:type="default"/>
          <w:pgSz w:w="11900" w:h="16820"/>
          <w:pgMar w:top="1398" w:right="1755" w:bottom="1292" w:left="1574" w:header="0" w:footer="850" w:gutter="0"/>
          <w:cols w:space="720" w:num="1"/>
        </w:sectPr>
      </w:pPr>
    </w:p>
    <w:p w14:paraId="2554678E">
      <w:pPr>
        <w:spacing w:before="166" w:line="221" w:lineRule="auto"/>
        <w:ind w:firstLine="659" w:firstLineChars="200"/>
        <w:outlineLvl w:val="1"/>
        <w:rPr>
          <w:sz w:val="32"/>
          <w:szCs w:val="32"/>
        </w:rPr>
      </w:pPr>
      <w:r>
        <w:rPr>
          <w:rFonts w:ascii="黑体" w:hAnsi="黑体" w:eastAsia="黑体" w:cs="黑体"/>
          <w:b/>
          <w:bCs/>
          <w:spacing w:val="4"/>
          <w:sz w:val="32"/>
          <w:szCs w:val="32"/>
        </w:rPr>
        <w:t>七、专家委员会论证意见</w:t>
      </w:r>
    </w:p>
    <w:tbl>
      <w:tblPr>
        <w:tblStyle w:val="8"/>
        <w:tblW w:w="8456" w:type="dxa"/>
        <w:tblInd w:w="97" w:type="dxa"/>
        <w:tblBorders>
          <w:top w:val="single" w:color="000000" w:sz="8" w:space="0"/>
          <w:left w:val="single" w:color="000000" w:sz="6" w:space="0"/>
          <w:bottom w:val="single" w:color="000000"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56"/>
      </w:tblGrid>
      <w:tr w14:paraId="5590950A">
        <w:tblPrEx>
          <w:tblBorders>
            <w:top w:val="single" w:color="000000" w:sz="8" w:space="0"/>
            <w:left w:val="single" w:color="000000" w:sz="6" w:space="0"/>
            <w:bottom w:val="single" w:color="000000"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12721" w:hRule="atLeast"/>
        </w:trPr>
        <w:tc>
          <w:tcPr>
            <w:tcW w:w="8456" w:type="dxa"/>
            <w:tcBorders>
              <w:top w:val="single" w:color="auto" w:sz="4" w:space="0"/>
              <w:left w:val="single" w:color="auto" w:sz="4" w:space="0"/>
              <w:bottom w:val="single" w:color="auto" w:sz="4" w:space="0"/>
              <w:right w:val="single" w:color="auto" w:sz="4" w:space="0"/>
            </w:tcBorders>
            <w:vAlign w:val="top"/>
          </w:tcPr>
          <w:p w14:paraId="1846B0A9">
            <w:pPr>
              <w:rPr>
                <w:rFonts w:ascii="Arial"/>
                <w:sz w:val="21"/>
              </w:rPr>
            </w:pPr>
          </w:p>
          <w:p w14:paraId="7C6931F2">
            <w:pPr>
              <w:rPr>
                <w:rFonts w:ascii="Arial"/>
                <w:sz w:val="21"/>
              </w:rPr>
            </w:pPr>
          </w:p>
          <w:p w14:paraId="40428425">
            <w:pPr>
              <w:rPr>
                <w:rFonts w:ascii="Arial"/>
                <w:sz w:val="21"/>
              </w:rPr>
            </w:pPr>
          </w:p>
          <w:p w14:paraId="79F3EA7F">
            <w:pPr>
              <w:rPr>
                <w:rFonts w:ascii="Arial"/>
                <w:sz w:val="21"/>
              </w:rPr>
            </w:pPr>
          </w:p>
          <w:p w14:paraId="741245EF">
            <w:pPr>
              <w:rPr>
                <w:rFonts w:ascii="Arial"/>
                <w:sz w:val="21"/>
              </w:rPr>
            </w:pPr>
          </w:p>
          <w:p w14:paraId="7C625C7F">
            <w:pPr>
              <w:rPr>
                <w:rFonts w:ascii="Arial"/>
                <w:sz w:val="21"/>
              </w:rPr>
            </w:pPr>
          </w:p>
          <w:p w14:paraId="5B289A64">
            <w:pPr>
              <w:rPr>
                <w:rFonts w:ascii="Arial"/>
                <w:sz w:val="21"/>
              </w:rPr>
            </w:pPr>
          </w:p>
          <w:p w14:paraId="08E3EDF0">
            <w:pPr>
              <w:rPr>
                <w:rFonts w:ascii="Arial"/>
                <w:sz w:val="21"/>
              </w:rPr>
            </w:pPr>
          </w:p>
          <w:p w14:paraId="77B0389A">
            <w:pPr>
              <w:rPr>
                <w:rFonts w:ascii="Arial"/>
                <w:sz w:val="21"/>
              </w:rPr>
            </w:pPr>
          </w:p>
          <w:p w14:paraId="1B5368AF">
            <w:pPr>
              <w:rPr>
                <w:rFonts w:ascii="Arial"/>
                <w:sz w:val="21"/>
              </w:rPr>
            </w:pPr>
          </w:p>
          <w:p w14:paraId="326F9144">
            <w:pPr>
              <w:rPr>
                <w:rFonts w:ascii="Arial"/>
                <w:sz w:val="21"/>
              </w:rPr>
            </w:pPr>
          </w:p>
          <w:p w14:paraId="2AF983A8">
            <w:pPr>
              <w:rPr>
                <w:rFonts w:ascii="Arial"/>
                <w:sz w:val="21"/>
              </w:rPr>
            </w:pPr>
          </w:p>
          <w:p w14:paraId="3777A3A2">
            <w:pPr>
              <w:rPr>
                <w:rFonts w:ascii="Arial"/>
                <w:sz w:val="21"/>
              </w:rPr>
            </w:pPr>
          </w:p>
          <w:p w14:paraId="379556A7">
            <w:pPr>
              <w:rPr>
                <w:rFonts w:ascii="Arial"/>
                <w:sz w:val="21"/>
              </w:rPr>
            </w:pPr>
          </w:p>
          <w:p w14:paraId="1BF8FB50">
            <w:pPr>
              <w:rPr>
                <w:rFonts w:ascii="Arial"/>
                <w:sz w:val="21"/>
              </w:rPr>
            </w:pPr>
          </w:p>
          <w:p w14:paraId="73AA8FF2">
            <w:pPr>
              <w:rPr>
                <w:rFonts w:ascii="Arial"/>
                <w:sz w:val="21"/>
              </w:rPr>
            </w:pPr>
          </w:p>
          <w:p w14:paraId="5E9AB3D5">
            <w:pPr>
              <w:rPr>
                <w:rFonts w:ascii="Arial"/>
                <w:sz w:val="21"/>
              </w:rPr>
            </w:pPr>
          </w:p>
          <w:p w14:paraId="441C4FAD">
            <w:pPr>
              <w:rPr>
                <w:rFonts w:ascii="Arial"/>
                <w:sz w:val="21"/>
              </w:rPr>
            </w:pPr>
          </w:p>
          <w:p w14:paraId="2218D1F1">
            <w:pPr>
              <w:rPr>
                <w:rFonts w:ascii="Arial"/>
                <w:sz w:val="21"/>
              </w:rPr>
            </w:pPr>
          </w:p>
          <w:p w14:paraId="2FF42133">
            <w:pPr>
              <w:rPr>
                <w:rFonts w:ascii="Arial"/>
                <w:sz w:val="21"/>
              </w:rPr>
            </w:pPr>
          </w:p>
          <w:p w14:paraId="6FD6E209">
            <w:pPr>
              <w:rPr>
                <w:rFonts w:ascii="Arial"/>
                <w:sz w:val="21"/>
              </w:rPr>
            </w:pPr>
          </w:p>
          <w:p w14:paraId="422E717D">
            <w:pPr>
              <w:rPr>
                <w:rFonts w:ascii="Arial"/>
                <w:sz w:val="21"/>
              </w:rPr>
            </w:pPr>
          </w:p>
          <w:p w14:paraId="41FDAF6D">
            <w:pPr>
              <w:rPr>
                <w:rFonts w:ascii="Arial"/>
                <w:sz w:val="21"/>
              </w:rPr>
            </w:pPr>
          </w:p>
          <w:p w14:paraId="541BB3A8">
            <w:pPr>
              <w:spacing w:line="241" w:lineRule="auto"/>
              <w:rPr>
                <w:rFonts w:ascii="Arial"/>
                <w:sz w:val="21"/>
              </w:rPr>
            </w:pPr>
          </w:p>
          <w:p w14:paraId="254C1EFB">
            <w:pPr>
              <w:spacing w:line="241" w:lineRule="auto"/>
              <w:rPr>
                <w:rFonts w:ascii="Arial"/>
                <w:sz w:val="21"/>
              </w:rPr>
            </w:pPr>
          </w:p>
          <w:p w14:paraId="2373A5A0">
            <w:pPr>
              <w:spacing w:line="241" w:lineRule="auto"/>
              <w:rPr>
                <w:rFonts w:ascii="Arial"/>
                <w:sz w:val="21"/>
              </w:rPr>
            </w:pPr>
          </w:p>
          <w:p w14:paraId="17F29712">
            <w:pPr>
              <w:spacing w:line="241" w:lineRule="auto"/>
              <w:rPr>
                <w:rFonts w:ascii="Arial"/>
                <w:sz w:val="21"/>
              </w:rPr>
            </w:pPr>
          </w:p>
          <w:p w14:paraId="06716BFD">
            <w:pPr>
              <w:spacing w:line="241" w:lineRule="auto"/>
              <w:rPr>
                <w:rFonts w:ascii="Arial"/>
                <w:sz w:val="21"/>
              </w:rPr>
            </w:pPr>
          </w:p>
          <w:p w14:paraId="104F6179">
            <w:pPr>
              <w:spacing w:line="241" w:lineRule="auto"/>
              <w:rPr>
                <w:rFonts w:ascii="Arial"/>
                <w:sz w:val="21"/>
              </w:rPr>
            </w:pPr>
          </w:p>
          <w:p w14:paraId="6FEFF9A5">
            <w:pPr>
              <w:spacing w:line="241" w:lineRule="auto"/>
              <w:rPr>
                <w:rFonts w:ascii="Arial"/>
                <w:sz w:val="21"/>
              </w:rPr>
            </w:pPr>
          </w:p>
          <w:p w14:paraId="1E97A3AC">
            <w:pPr>
              <w:spacing w:line="241" w:lineRule="auto"/>
              <w:rPr>
                <w:rFonts w:ascii="Arial"/>
                <w:sz w:val="21"/>
              </w:rPr>
            </w:pPr>
          </w:p>
          <w:p w14:paraId="71DEDC48">
            <w:pPr>
              <w:spacing w:line="241" w:lineRule="auto"/>
              <w:rPr>
                <w:rFonts w:ascii="Arial"/>
                <w:sz w:val="21"/>
              </w:rPr>
            </w:pPr>
          </w:p>
          <w:p w14:paraId="2CE0E12A">
            <w:pPr>
              <w:spacing w:line="241" w:lineRule="auto"/>
              <w:rPr>
                <w:rFonts w:ascii="Arial"/>
                <w:sz w:val="21"/>
              </w:rPr>
            </w:pPr>
          </w:p>
          <w:p w14:paraId="7A621117">
            <w:pPr>
              <w:spacing w:line="241" w:lineRule="auto"/>
              <w:rPr>
                <w:rFonts w:ascii="Arial"/>
                <w:sz w:val="21"/>
              </w:rPr>
            </w:pPr>
          </w:p>
          <w:p w14:paraId="64FF969D">
            <w:pPr>
              <w:spacing w:line="241" w:lineRule="auto"/>
              <w:rPr>
                <w:rFonts w:ascii="Arial"/>
                <w:sz w:val="21"/>
              </w:rPr>
            </w:pPr>
          </w:p>
          <w:p w14:paraId="3FB6252B">
            <w:pPr>
              <w:spacing w:line="241" w:lineRule="auto"/>
              <w:rPr>
                <w:rFonts w:ascii="Arial"/>
                <w:sz w:val="21"/>
              </w:rPr>
            </w:pPr>
          </w:p>
          <w:p w14:paraId="730FDEB3">
            <w:pPr>
              <w:spacing w:line="241" w:lineRule="auto"/>
              <w:rPr>
                <w:rFonts w:ascii="Arial"/>
                <w:sz w:val="21"/>
              </w:rPr>
            </w:pPr>
          </w:p>
          <w:p w14:paraId="4AD27CBF">
            <w:pPr>
              <w:spacing w:before="91" w:line="223" w:lineRule="auto"/>
              <w:ind w:left="2664" w:firstLine="918" w:firstLineChars="300"/>
              <w:rPr>
                <w:rFonts w:ascii="仿宋" w:hAnsi="仿宋" w:eastAsia="仿宋" w:cs="仿宋"/>
                <w:spacing w:val="13"/>
                <w:sz w:val="28"/>
                <w:szCs w:val="28"/>
              </w:rPr>
            </w:pPr>
          </w:p>
          <w:p w14:paraId="11C58AE1">
            <w:pPr>
              <w:spacing w:before="91" w:line="223" w:lineRule="auto"/>
              <w:ind w:left="2664" w:firstLine="918" w:firstLineChars="300"/>
              <w:rPr>
                <w:rFonts w:ascii="仿宋" w:hAnsi="仿宋" w:eastAsia="仿宋" w:cs="仿宋"/>
                <w:spacing w:val="13"/>
                <w:sz w:val="28"/>
                <w:szCs w:val="28"/>
              </w:rPr>
            </w:pPr>
          </w:p>
          <w:p w14:paraId="413FE2EF">
            <w:pPr>
              <w:spacing w:before="91" w:line="223" w:lineRule="auto"/>
              <w:ind w:left="2664" w:firstLine="918" w:firstLineChars="300"/>
              <w:rPr>
                <w:rFonts w:ascii="仿宋" w:hAnsi="仿宋" w:eastAsia="仿宋" w:cs="仿宋"/>
                <w:spacing w:val="13"/>
                <w:sz w:val="28"/>
                <w:szCs w:val="28"/>
              </w:rPr>
            </w:pPr>
          </w:p>
          <w:p w14:paraId="6574465F">
            <w:pPr>
              <w:spacing w:before="91" w:line="223" w:lineRule="auto"/>
              <w:ind w:firstLine="3366" w:firstLineChars="1100"/>
              <w:rPr>
                <w:rFonts w:ascii="仿宋" w:hAnsi="仿宋" w:eastAsia="仿宋" w:cs="仿宋"/>
                <w:sz w:val="28"/>
                <w:szCs w:val="28"/>
              </w:rPr>
            </w:pPr>
            <w:r>
              <w:rPr>
                <w:rFonts w:ascii="仿宋" w:hAnsi="仿宋" w:eastAsia="仿宋" w:cs="仿宋"/>
                <w:spacing w:val="13"/>
                <w:sz w:val="28"/>
                <w:szCs w:val="28"/>
              </w:rPr>
              <w:t>专家委员会论证组组长(签字)</w:t>
            </w:r>
          </w:p>
          <w:p w14:paraId="30CACD6C">
            <w:pPr>
              <w:spacing w:line="283" w:lineRule="auto"/>
              <w:rPr>
                <w:rFonts w:ascii="Arial"/>
                <w:sz w:val="21"/>
              </w:rPr>
            </w:pPr>
          </w:p>
          <w:p w14:paraId="3EDC94D8">
            <w:pPr>
              <w:spacing w:line="283" w:lineRule="auto"/>
              <w:rPr>
                <w:rFonts w:ascii="Arial"/>
                <w:sz w:val="21"/>
              </w:rPr>
            </w:pPr>
          </w:p>
          <w:p w14:paraId="4E973A96">
            <w:pPr>
              <w:spacing w:line="283" w:lineRule="auto"/>
              <w:rPr>
                <w:rFonts w:ascii="Arial"/>
                <w:sz w:val="21"/>
              </w:rPr>
            </w:pPr>
          </w:p>
          <w:p w14:paraId="41639405">
            <w:pPr>
              <w:spacing w:before="82" w:line="222" w:lineRule="auto"/>
              <w:ind w:left="4378" w:firstLine="1330" w:firstLineChars="500"/>
              <w:rPr>
                <w:rFonts w:ascii="仿宋" w:hAnsi="仿宋" w:eastAsia="仿宋" w:cs="仿宋"/>
                <w:sz w:val="25"/>
                <w:szCs w:val="25"/>
              </w:rPr>
            </w:pPr>
            <w:r>
              <w:rPr>
                <w:rFonts w:ascii="仿宋" w:hAnsi="仿宋" w:eastAsia="仿宋" w:cs="仿宋"/>
                <w:b w:val="0"/>
                <w:bCs w:val="0"/>
                <w:spacing w:val="8"/>
                <w:sz w:val="25"/>
                <w:szCs w:val="25"/>
              </w:rPr>
              <w:t>年</w:t>
            </w:r>
            <w:r>
              <w:rPr>
                <w:rFonts w:ascii="仿宋" w:hAnsi="仿宋" w:eastAsia="仿宋" w:cs="仿宋"/>
                <w:b w:val="0"/>
                <w:bCs w:val="0"/>
                <w:spacing w:val="28"/>
                <w:sz w:val="25"/>
                <w:szCs w:val="25"/>
              </w:rPr>
              <w:t xml:space="preserve">  </w:t>
            </w:r>
            <w:r>
              <w:rPr>
                <w:rFonts w:ascii="仿宋" w:hAnsi="仿宋" w:eastAsia="仿宋" w:cs="仿宋"/>
                <w:b w:val="0"/>
                <w:bCs w:val="0"/>
                <w:spacing w:val="8"/>
                <w:sz w:val="25"/>
                <w:szCs w:val="25"/>
              </w:rPr>
              <w:t>月</w:t>
            </w:r>
            <w:r>
              <w:rPr>
                <w:rFonts w:ascii="仿宋" w:hAnsi="仿宋" w:eastAsia="仿宋" w:cs="仿宋"/>
                <w:b w:val="0"/>
                <w:bCs w:val="0"/>
                <w:spacing w:val="49"/>
                <w:sz w:val="25"/>
                <w:szCs w:val="25"/>
              </w:rPr>
              <w:t xml:space="preserve">  </w:t>
            </w:r>
            <w:r>
              <w:rPr>
                <w:rFonts w:ascii="仿宋" w:hAnsi="仿宋" w:eastAsia="仿宋" w:cs="仿宋"/>
                <w:b w:val="0"/>
                <w:bCs w:val="0"/>
                <w:spacing w:val="8"/>
                <w:sz w:val="25"/>
                <w:szCs w:val="25"/>
              </w:rPr>
              <w:t>日</w:t>
            </w:r>
          </w:p>
        </w:tc>
      </w:tr>
    </w:tbl>
    <w:p w14:paraId="1C0E6726">
      <w:pPr>
        <w:rPr>
          <w:rFonts w:ascii="Arial" w:hAnsi="Arial" w:eastAsia="Arial" w:cs="Arial"/>
          <w:sz w:val="21"/>
          <w:szCs w:val="21"/>
        </w:rPr>
        <w:sectPr>
          <w:footerReference r:id="rId9" w:type="default"/>
          <w:pgSz w:w="11900" w:h="16820"/>
          <w:pgMar w:top="1429" w:right="1569" w:bottom="1200" w:left="1579" w:header="0" w:footer="746" w:gutter="0"/>
          <w:cols w:space="720" w:num="1"/>
        </w:sectPr>
      </w:pPr>
    </w:p>
    <w:p w14:paraId="43BC3149">
      <w:pPr>
        <w:spacing w:line="319" w:lineRule="auto"/>
        <w:rPr>
          <w:rFonts w:ascii="Arial"/>
          <w:sz w:val="21"/>
        </w:rPr>
      </w:pPr>
    </w:p>
    <w:p w14:paraId="04EDB217">
      <w:pPr>
        <w:spacing w:before="111" w:line="222" w:lineRule="auto"/>
        <w:jc w:val="center"/>
        <w:rPr>
          <w:rFonts w:hint="eastAsia" w:ascii="方正小标宋简体" w:hAnsi="方正小标宋简体" w:eastAsia="方正小标宋简体" w:cs="方正小标宋简体"/>
          <w:b w:val="0"/>
          <w:bCs w:val="0"/>
          <w:spacing w:val="15"/>
          <w:sz w:val="44"/>
          <w:szCs w:val="44"/>
        </w:rPr>
      </w:pPr>
      <w:r>
        <w:rPr>
          <w:rFonts w:hint="eastAsia" w:ascii="方正小标宋简体" w:hAnsi="方正小标宋简体" w:eastAsia="方正小标宋简体" w:cs="方正小标宋简体"/>
          <w:b w:val="0"/>
          <w:bCs w:val="0"/>
          <w:spacing w:val="15"/>
          <w:sz w:val="44"/>
          <w:szCs w:val="44"/>
        </w:rPr>
        <w:t>参与项目论证专家名单</w:t>
      </w:r>
    </w:p>
    <w:p w14:paraId="5DA934A8">
      <w:pPr>
        <w:spacing w:before="111" w:line="222" w:lineRule="auto"/>
        <w:jc w:val="center"/>
        <w:rPr>
          <w:rFonts w:ascii="黑体" w:hAnsi="黑体" w:eastAsia="黑体" w:cs="黑体"/>
          <w:b/>
          <w:bCs/>
          <w:spacing w:val="15"/>
          <w:sz w:val="34"/>
          <w:szCs w:val="34"/>
        </w:rPr>
      </w:pPr>
    </w:p>
    <w:p w14:paraId="4D0453F2">
      <w:pPr>
        <w:spacing w:line="59" w:lineRule="exact"/>
      </w:pPr>
    </w:p>
    <w:tbl>
      <w:tblPr>
        <w:tblStyle w:val="8"/>
        <w:tblW w:w="13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3"/>
        <w:gridCol w:w="899"/>
        <w:gridCol w:w="889"/>
        <w:gridCol w:w="3058"/>
        <w:gridCol w:w="1629"/>
        <w:gridCol w:w="1439"/>
        <w:gridCol w:w="1979"/>
        <w:gridCol w:w="2053"/>
      </w:tblGrid>
      <w:tr w14:paraId="363A5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93" w:type="dxa"/>
            <w:vAlign w:val="top"/>
          </w:tcPr>
          <w:p w14:paraId="457707DF">
            <w:pPr>
              <w:pStyle w:val="9"/>
              <w:spacing w:before="176" w:line="219" w:lineRule="auto"/>
              <w:ind w:left="644"/>
            </w:pPr>
            <w:r>
              <w:rPr>
                <w:spacing w:val="18"/>
              </w:rPr>
              <w:t>姓名</w:t>
            </w:r>
          </w:p>
        </w:tc>
        <w:tc>
          <w:tcPr>
            <w:tcW w:w="899" w:type="dxa"/>
            <w:vAlign w:val="top"/>
          </w:tcPr>
          <w:p w14:paraId="3775210D">
            <w:pPr>
              <w:pStyle w:val="9"/>
              <w:spacing w:before="177" w:line="220" w:lineRule="auto"/>
              <w:ind w:left="171"/>
            </w:pPr>
            <w:r>
              <w:rPr>
                <w:spacing w:val="11"/>
              </w:rPr>
              <w:t>性别</w:t>
            </w:r>
          </w:p>
        </w:tc>
        <w:tc>
          <w:tcPr>
            <w:tcW w:w="889" w:type="dxa"/>
            <w:vAlign w:val="top"/>
          </w:tcPr>
          <w:p w14:paraId="5FE9C005">
            <w:pPr>
              <w:pStyle w:val="9"/>
              <w:spacing w:before="176" w:line="219" w:lineRule="auto"/>
              <w:ind w:left="162"/>
            </w:pPr>
            <w:r>
              <w:rPr>
                <w:spacing w:val="5"/>
              </w:rPr>
              <w:t>年龄</w:t>
            </w:r>
          </w:p>
        </w:tc>
        <w:tc>
          <w:tcPr>
            <w:tcW w:w="3058" w:type="dxa"/>
            <w:vAlign w:val="top"/>
          </w:tcPr>
          <w:p w14:paraId="340CC3BA">
            <w:pPr>
              <w:pStyle w:val="9"/>
              <w:spacing w:before="177" w:line="220" w:lineRule="auto"/>
              <w:ind w:left="1273"/>
            </w:pPr>
            <w:r>
              <w:rPr>
                <w:spacing w:val="5"/>
              </w:rPr>
              <w:t>单位</w:t>
            </w:r>
          </w:p>
        </w:tc>
        <w:tc>
          <w:tcPr>
            <w:tcW w:w="1629" w:type="dxa"/>
            <w:vAlign w:val="top"/>
          </w:tcPr>
          <w:p w14:paraId="68513E23">
            <w:pPr>
              <w:pStyle w:val="9"/>
              <w:spacing w:before="177" w:line="220" w:lineRule="auto"/>
              <w:ind w:left="545"/>
            </w:pPr>
            <w:r>
              <w:rPr>
                <w:spacing w:val="4"/>
              </w:rPr>
              <w:t>专业</w:t>
            </w:r>
          </w:p>
        </w:tc>
        <w:tc>
          <w:tcPr>
            <w:tcW w:w="1439" w:type="dxa"/>
            <w:vAlign w:val="top"/>
          </w:tcPr>
          <w:p w14:paraId="4CD6A898">
            <w:pPr>
              <w:pStyle w:val="9"/>
              <w:spacing w:before="180" w:line="221" w:lineRule="auto"/>
              <w:ind w:left="446"/>
            </w:pPr>
            <w:r>
              <w:rPr>
                <w:spacing w:val="7"/>
              </w:rPr>
              <w:t>职称</w:t>
            </w:r>
          </w:p>
        </w:tc>
        <w:tc>
          <w:tcPr>
            <w:tcW w:w="1979" w:type="dxa"/>
            <w:vAlign w:val="top"/>
          </w:tcPr>
          <w:p w14:paraId="3FF654D1">
            <w:pPr>
              <w:pStyle w:val="9"/>
              <w:spacing w:before="180" w:line="221" w:lineRule="auto"/>
              <w:ind w:left="437"/>
            </w:pPr>
            <w:r>
              <w:rPr>
                <w:spacing w:val="2"/>
              </w:rPr>
              <w:t>联系电话</w:t>
            </w:r>
          </w:p>
        </w:tc>
        <w:tc>
          <w:tcPr>
            <w:tcW w:w="2053" w:type="dxa"/>
            <w:vAlign w:val="top"/>
          </w:tcPr>
          <w:p w14:paraId="514514E6">
            <w:pPr>
              <w:pStyle w:val="9"/>
              <w:spacing w:before="176" w:line="219" w:lineRule="auto"/>
              <w:ind w:left="758"/>
            </w:pPr>
            <w:r>
              <w:rPr>
                <w:spacing w:val="6"/>
              </w:rPr>
              <w:t>签字</w:t>
            </w:r>
          </w:p>
        </w:tc>
      </w:tr>
      <w:tr w14:paraId="2AB47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893" w:type="dxa"/>
            <w:vAlign w:val="top"/>
          </w:tcPr>
          <w:p w14:paraId="13E07635">
            <w:pPr>
              <w:rPr>
                <w:rFonts w:ascii="Arial"/>
                <w:sz w:val="21"/>
              </w:rPr>
            </w:pPr>
          </w:p>
        </w:tc>
        <w:tc>
          <w:tcPr>
            <w:tcW w:w="899" w:type="dxa"/>
            <w:vAlign w:val="top"/>
          </w:tcPr>
          <w:p w14:paraId="1CFE97C6">
            <w:pPr>
              <w:rPr>
                <w:rFonts w:ascii="Arial"/>
                <w:sz w:val="21"/>
              </w:rPr>
            </w:pPr>
          </w:p>
        </w:tc>
        <w:tc>
          <w:tcPr>
            <w:tcW w:w="889" w:type="dxa"/>
            <w:vAlign w:val="top"/>
          </w:tcPr>
          <w:p w14:paraId="25D59516">
            <w:pPr>
              <w:rPr>
                <w:rFonts w:ascii="Arial"/>
                <w:sz w:val="21"/>
              </w:rPr>
            </w:pPr>
          </w:p>
        </w:tc>
        <w:tc>
          <w:tcPr>
            <w:tcW w:w="3058" w:type="dxa"/>
            <w:vAlign w:val="top"/>
          </w:tcPr>
          <w:p w14:paraId="167DFF32">
            <w:pPr>
              <w:rPr>
                <w:rFonts w:ascii="Arial"/>
                <w:sz w:val="21"/>
              </w:rPr>
            </w:pPr>
          </w:p>
        </w:tc>
        <w:tc>
          <w:tcPr>
            <w:tcW w:w="1629" w:type="dxa"/>
            <w:vAlign w:val="top"/>
          </w:tcPr>
          <w:p w14:paraId="5F552A76">
            <w:pPr>
              <w:rPr>
                <w:rFonts w:ascii="Arial"/>
                <w:sz w:val="21"/>
              </w:rPr>
            </w:pPr>
          </w:p>
        </w:tc>
        <w:tc>
          <w:tcPr>
            <w:tcW w:w="1439" w:type="dxa"/>
            <w:vAlign w:val="top"/>
          </w:tcPr>
          <w:p w14:paraId="71742F7E">
            <w:pPr>
              <w:rPr>
                <w:rFonts w:ascii="Arial"/>
                <w:sz w:val="21"/>
              </w:rPr>
            </w:pPr>
          </w:p>
        </w:tc>
        <w:tc>
          <w:tcPr>
            <w:tcW w:w="1979" w:type="dxa"/>
            <w:vAlign w:val="top"/>
          </w:tcPr>
          <w:p w14:paraId="03377EFA">
            <w:pPr>
              <w:rPr>
                <w:rFonts w:ascii="Arial"/>
                <w:sz w:val="21"/>
              </w:rPr>
            </w:pPr>
          </w:p>
        </w:tc>
        <w:tc>
          <w:tcPr>
            <w:tcW w:w="2053" w:type="dxa"/>
            <w:vAlign w:val="top"/>
          </w:tcPr>
          <w:p w14:paraId="4519DBF8">
            <w:pPr>
              <w:rPr>
                <w:rFonts w:ascii="Arial"/>
                <w:sz w:val="21"/>
              </w:rPr>
            </w:pPr>
          </w:p>
        </w:tc>
      </w:tr>
      <w:tr w14:paraId="22736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893" w:type="dxa"/>
            <w:vAlign w:val="top"/>
          </w:tcPr>
          <w:p w14:paraId="2AB3FB61">
            <w:pPr>
              <w:rPr>
                <w:rFonts w:ascii="Arial"/>
                <w:sz w:val="21"/>
              </w:rPr>
            </w:pPr>
          </w:p>
        </w:tc>
        <w:tc>
          <w:tcPr>
            <w:tcW w:w="899" w:type="dxa"/>
            <w:vAlign w:val="top"/>
          </w:tcPr>
          <w:p w14:paraId="1E7E31F1">
            <w:pPr>
              <w:rPr>
                <w:rFonts w:ascii="Arial"/>
                <w:sz w:val="21"/>
              </w:rPr>
            </w:pPr>
          </w:p>
        </w:tc>
        <w:tc>
          <w:tcPr>
            <w:tcW w:w="889" w:type="dxa"/>
            <w:vAlign w:val="top"/>
          </w:tcPr>
          <w:p w14:paraId="4E619001">
            <w:pPr>
              <w:rPr>
                <w:rFonts w:ascii="Arial"/>
                <w:sz w:val="21"/>
              </w:rPr>
            </w:pPr>
          </w:p>
        </w:tc>
        <w:tc>
          <w:tcPr>
            <w:tcW w:w="3058" w:type="dxa"/>
            <w:vAlign w:val="top"/>
          </w:tcPr>
          <w:p w14:paraId="70F05CFB">
            <w:pPr>
              <w:rPr>
                <w:rFonts w:ascii="Arial"/>
                <w:sz w:val="21"/>
              </w:rPr>
            </w:pPr>
          </w:p>
        </w:tc>
        <w:tc>
          <w:tcPr>
            <w:tcW w:w="1629" w:type="dxa"/>
            <w:vAlign w:val="top"/>
          </w:tcPr>
          <w:p w14:paraId="65E81862">
            <w:pPr>
              <w:rPr>
                <w:rFonts w:ascii="Arial"/>
                <w:sz w:val="21"/>
              </w:rPr>
            </w:pPr>
          </w:p>
        </w:tc>
        <w:tc>
          <w:tcPr>
            <w:tcW w:w="1439" w:type="dxa"/>
            <w:vAlign w:val="top"/>
          </w:tcPr>
          <w:p w14:paraId="237BFBE8">
            <w:pPr>
              <w:rPr>
                <w:rFonts w:ascii="Arial"/>
                <w:sz w:val="21"/>
              </w:rPr>
            </w:pPr>
          </w:p>
        </w:tc>
        <w:tc>
          <w:tcPr>
            <w:tcW w:w="1979" w:type="dxa"/>
            <w:vAlign w:val="top"/>
          </w:tcPr>
          <w:p w14:paraId="6D7F5DFC">
            <w:pPr>
              <w:rPr>
                <w:rFonts w:ascii="Arial"/>
                <w:sz w:val="21"/>
              </w:rPr>
            </w:pPr>
          </w:p>
        </w:tc>
        <w:tc>
          <w:tcPr>
            <w:tcW w:w="2053" w:type="dxa"/>
            <w:vAlign w:val="top"/>
          </w:tcPr>
          <w:p w14:paraId="29713736">
            <w:pPr>
              <w:rPr>
                <w:rFonts w:ascii="Arial"/>
                <w:sz w:val="21"/>
              </w:rPr>
            </w:pPr>
          </w:p>
        </w:tc>
      </w:tr>
      <w:tr w14:paraId="42A0D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893" w:type="dxa"/>
            <w:vAlign w:val="top"/>
          </w:tcPr>
          <w:p w14:paraId="692ED1EE">
            <w:pPr>
              <w:rPr>
                <w:rFonts w:ascii="Arial"/>
                <w:sz w:val="21"/>
              </w:rPr>
            </w:pPr>
          </w:p>
        </w:tc>
        <w:tc>
          <w:tcPr>
            <w:tcW w:w="899" w:type="dxa"/>
            <w:vAlign w:val="top"/>
          </w:tcPr>
          <w:p w14:paraId="046A7542">
            <w:pPr>
              <w:rPr>
                <w:rFonts w:ascii="Arial"/>
                <w:sz w:val="21"/>
              </w:rPr>
            </w:pPr>
          </w:p>
        </w:tc>
        <w:tc>
          <w:tcPr>
            <w:tcW w:w="889" w:type="dxa"/>
            <w:vAlign w:val="top"/>
          </w:tcPr>
          <w:p w14:paraId="317B3679">
            <w:pPr>
              <w:rPr>
                <w:rFonts w:ascii="Arial"/>
                <w:sz w:val="21"/>
              </w:rPr>
            </w:pPr>
          </w:p>
        </w:tc>
        <w:tc>
          <w:tcPr>
            <w:tcW w:w="3058" w:type="dxa"/>
            <w:vAlign w:val="top"/>
          </w:tcPr>
          <w:p w14:paraId="3482083F">
            <w:pPr>
              <w:rPr>
                <w:rFonts w:ascii="Arial"/>
                <w:sz w:val="21"/>
              </w:rPr>
            </w:pPr>
          </w:p>
        </w:tc>
        <w:tc>
          <w:tcPr>
            <w:tcW w:w="1629" w:type="dxa"/>
            <w:vAlign w:val="top"/>
          </w:tcPr>
          <w:p w14:paraId="7A867578">
            <w:pPr>
              <w:rPr>
                <w:rFonts w:ascii="Arial"/>
                <w:sz w:val="21"/>
              </w:rPr>
            </w:pPr>
          </w:p>
        </w:tc>
        <w:tc>
          <w:tcPr>
            <w:tcW w:w="1439" w:type="dxa"/>
            <w:vAlign w:val="top"/>
          </w:tcPr>
          <w:p w14:paraId="2213357E">
            <w:pPr>
              <w:rPr>
                <w:rFonts w:ascii="Arial"/>
                <w:sz w:val="21"/>
              </w:rPr>
            </w:pPr>
          </w:p>
        </w:tc>
        <w:tc>
          <w:tcPr>
            <w:tcW w:w="1979" w:type="dxa"/>
            <w:vAlign w:val="top"/>
          </w:tcPr>
          <w:p w14:paraId="349919A8">
            <w:pPr>
              <w:rPr>
                <w:rFonts w:ascii="Arial"/>
                <w:sz w:val="21"/>
              </w:rPr>
            </w:pPr>
          </w:p>
        </w:tc>
        <w:tc>
          <w:tcPr>
            <w:tcW w:w="2053" w:type="dxa"/>
            <w:vAlign w:val="top"/>
          </w:tcPr>
          <w:p w14:paraId="17BB61A2">
            <w:pPr>
              <w:rPr>
                <w:rFonts w:ascii="Arial"/>
                <w:sz w:val="21"/>
              </w:rPr>
            </w:pPr>
          </w:p>
        </w:tc>
      </w:tr>
      <w:tr w14:paraId="1B4D5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893" w:type="dxa"/>
            <w:vAlign w:val="top"/>
          </w:tcPr>
          <w:p w14:paraId="07987BAE">
            <w:pPr>
              <w:rPr>
                <w:rFonts w:ascii="Arial"/>
                <w:sz w:val="21"/>
              </w:rPr>
            </w:pPr>
          </w:p>
        </w:tc>
        <w:tc>
          <w:tcPr>
            <w:tcW w:w="899" w:type="dxa"/>
            <w:vAlign w:val="top"/>
          </w:tcPr>
          <w:p w14:paraId="45822EE3">
            <w:pPr>
              <w:rPr>
                <w:rFonts w:ascii="Arial"/>
                <w:sz w:val="21"/>
              </w:rPr>
            </w:pPr>
          </w:p>
        </w:tc>
        <w:tc>
          <w:tcPr>
            <w:tcW w:w="889" w:type="dxa"/>
            <w:vAlign w:val="top"/>
          </w:tcPr>
          <w:p w14:paraId="3F297057">
            <w:pPr>
              <w:rPr>
                <w:rFonts w:ascii="Arial"/>
                <w:sz w:val="21"/>
              </w:rPr>
            </w:pPr>
          </w:p>
        </w:tc>
        <w:tc>
          <w:tcPr>
            <w:tcW w:w="3058" w:type="dxa"/>
            <w:vAlign w:val="top"/>
          </w:tcPr>
          <w:p w14:paraId="26E75DE3">
            <w:pPr>
              <w:rPr>
                <w:rFonts w:ascii="Arial"/>
                <w:sz w:val="21"/>
              </w:rPr>
            </w:pPr>
          </w:p>
        </w:tc>
        <w:tc>
          <w:tcPr>
            <w:tcW w:w="1629" w:type="dxa"/>
            <w:vAlign w:val="top"/>
          </w:tcPr>
          <w:p w14:paraId="18C029AD">
            <w:pPr>
              <w:rPr>
                <w:rFonts w:ascii="Arial"/>
                <w:sz w:val="21"/>
              </w:rPr>
            </w:pPr>
          </w:p>
        </w:tc>
        <w:tc>
          <w:tcPr>
            <w:tcW w:w="1439" w:type="dxa"/>
            <w:vAlign w:val="top"/>
          </w:tcPr>
          <w:p w14:paraId="04F5DA3B">
            <w:pPr>
              <w:rPr>
                <w:rFonts w:ascii="Arial"/>
                <w:sz w:val="21"/>
              </w:rPr>
            </w:pPr>
          </w:p>
        </w:tc>
        <w:tc>
          <w:tcPr>
            <w:tcW w:w="1979" w:type="dxa"/>
            <w:vAlign w:val="top"/>
          </w:tcPr>
          <w:p w14:paraId="1F34D9F4">
            <w:pPr>
              <w:rPr>
                <w:rFonts w:ascii="Arial"/>
                <w:sz w:val="21"/>
              </w:rPr>
            </w:pPr>
          </w:p>
        </w:tc>
        <w:tc>
          <w:tcPr>
            <w:tcW w:w="2053" w:type="dxa"/>
            <w:vAlign w:val="top"/>
          </w:tcPr>
          <w:p w14:paraId="1F0B929F">
            <w:pPr>
              <w:rPr>
                <w:rFonts w:ascii="Arial"/>
                <w:sz w:val="21"/>
              </w:rPr>
            </w:pPr>
          </w:p>
        </w:tc>
      </w:tr>
      <w:tr w14:paraId="2A365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893" w:type="dxa"/>
            <w:vAlign w:val="top"/>
          </w:tcPr>
          <w:p w14:paraId="7D9C0E87">
            <w:pPr>
              <w:rPr>
                <w:rFonts w:ascii="Arial"/>
                <w:sz w:val="21"/>
              </w:rPr>
            </w:pPr>
          </w:p>
        </w:tc>
        <w:tc>
          <w:tcPr>
            <w:tcW w:w="899" w:type="dxa"/>
            <w:vAlign w:val="top"/>
          </w:tcPr>
          <w:p w14:paraId="7622CE91">
            <w:pPr>
              <w:rPr>
                <w:rFonts w:ascii="Arial"/>
                <w:sz w:val="21"/>
              </w:rPr>
            </w:pPr>
          </w:p>
        </w:tc>
        <w:tc>
          <w:tcPr>
            <w:tcW w:w="889" w:type="dxa"/>
            <w:vAlign w:val="top"/>
          </w:tcPr>
          <w:p w14:paraId="10F96E8C">
            <w:pPr>
              <w:rPr>
                <w:rFonts w:ascii="Arial"/>
                <w:sz w:val="21"/>
              </w:rPr>
            </w:pPr>
          </w:p>
        </w:tc>
        <w:tc>
          <w:tcPr>
            <w:tcW w:w="3058" w:type="dxa"/>
            <w:vAlign w:val="top"/>
          </w:tcPr>
          <w:p w14:paraId="6EE8335C">
            <w:pPr>
              <w:rPr>
                <w:rFonts w:ascii="Arial"/>
                <w:sz w:val="21"/>
              </w:rPr>
            </w:pPr>
          </w:p>
        </w:tc>
        <w:tc>
          <w:tcPr>
            <w:tcW w:w="1629" w:type="dxa"/>
            <w:vAlign w:val="top"/>
          </w:tcPr>
          <w:p w14:paraId="044AA94F">
            <w:pPr>
              <w:rPr>
                <w:rFonts w:ascii="Arial"/>
                <w:sz w:val="21"/>
              </w:rPr>
            </w:pPr>
          </w:p>
        </w:tc>
        <w:tc>
          <w:tcPr>
            <w:tcW w:w="1439" w:type="dxa"/>
            <w:vAlign w:val="top"/>
          </w:tcPr>
          <w:p w14:paraId="3D931C70">
            <w:pPr>
              <w:rPr>
                <w:rFonts w:ascii="Arial"/>
                <w:sz w:val="21"/>
              </w:rPr>
            </w:pPr>
          </w:p>
        </w:tc>
        <w:tc>
          <w:tcPr>
            <w:tcW w:w="1979" w:type="dxa"/>
            <w:vAlign w:val="top"/>
          </w:tcPr>
          <w:p w14:paraId="1B2E22D3">
            <w:pPr>
              <w:rPr>
                <w:rFonts w:ascii="Arial"/>
                <w:sz w:val="21"/>
              </w:rPr>
            </w:pPr>
          </w:p>
        </w:tc>
        <w:tc>
          <w:tcPr>
            <w:tcW w:w="2053" w:type="dxa"/>
            <w:vAlign w:val="top"/>
          </w:tcPr>
          <w:p w14:paraId="31042C33">
            <w:pPr>
              <w:rPr>
                <w:rFonts w:ascii="Arial"/>
                <w:sz w:val="21"/>
              </w:rPr>
            </w:pPr>
          </w:p>
        </w:tc>
      </w:tr>
      <w:tr w14:paraId="7822D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893" w:type="dxa"/>
            <w:vAlign w:val="top"/>
          </w:tcPr>
          <w:p w14:paraId="2D099BE6">
            <w:pPr>
              <w:rPr>
                <w:rFonts w:ascii="Arial"/>
                <w:sz w:val="21"/>
              </w:rPr>
            </w:pPr>
          </w:p>
        </w:tc>
        <w:tc>
          <w:tcPr>
            <w:tcW w:w="899" w:type="dxa"/>
            <w:vAlign w:val="top"/>
          </w:tcPr>
          <w:p w14:paraId="66CC81BD">
            <w:pPr>
              <w:rPr>
                <w:rFonts w:ascii="Arial"/>
                <w:sz w:val="21"/>
              </w:rPr>
            </w:pPr>
          </w:p>
        </w:tc>
        <w:tc>
          <w:tcPr>
            <w:tcW w:w="889" w:type="dxa"/>
            <w:vAlign w:val="top"/>
          </w:tcPr>
          <w:p w14:paraId="5E449103">
            <w:pPr>
              <w:rPr>
                <w:rFonts w:ascii="Arial"/>
                <w:sz w:val="21"/>
              </w:rPr>
            </w:pPr>
          </w:p>
        </w:tc>
        <w:tc>
          <w:tcPr>
            <w:tcW w:w="3058" w:type="dxa"/>
            <w:vAlign w:val="top"/>
          </w:tcPr>
          <w:p w14:paraId="0277A8AE">
            <w:pPr>
              <w:rPr>
                <w:rFonts w:ascii="Arial"/>
                <w:sz w:val="21"/>
              </w:rPr>
            </w:pPr>
          </w:p>
        </w:tc>
        <w:tc>
          <w:tcPr>
            <w:tcW w:w="1629" w:type="dxa"/>
            <w:vAlign w:val="top"/>
          </w:tcPr>
          <w:p w14:paraId="0CF94E61">
            <w:pPr>
              <w:rPr>
                <w:rFonts w:ascii="Arial"/>
                <w:sz w:val="21"/>
              </w:rPr>
            </w:pPr>
          </w:p>
        </w:tc>
        <w:tc>
          <w:tcPr>
            <w:tcW w:w="1439" w:type="dxa"/>
            <w:vAlign w:val="top"/>
          </w:tcPr>
          <w:p w14:paraId="44120182">
            <w:pPr>
              <w:rPr>
                <w:rFonts w:ascii="Arial"/>
                <w:sz w:val="21"/>
              </w:rPr>
            </w:pPr>
          </w:p>
        </w:tc>
        <w:tc>
          <w:tcPr>
            <w:tcW w:w="1979" w:type="dxa"/>
            <w:vAlign w:val="top"/>
          </w:tcPr>
          <w:p w14:paraId="1CAD2055">
            <w:pPr>
              <w:rPr>
                <w:rFonts w:ascii="Arial"/>
                <w:sz w:val="21"/>
              </w:rPr>
            </w:pPr>
          </w:p>
        </w:tc>
        <w:tc>
          <w:tcPr>
            <w:tcW w:w="2053" w:type="dxa"/>
            <w:vAlign w:val="top"/>
          </w:tcPr>
          <w:p w14:paraId="4F2DC6FE">
            <w:pPr>
              <w:rPr>
                <w:rFonts w:ascii="Arial"/>
                <w:sz w:val="21"/>
              </w:rPr>
            </w:pPr>
          </w:p>
        </w:tc>
      </w:tr>
      <w:tr w14:paraId="1129A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893" w:type="dxa"/>
            <w:vAlign w:val="top"/>
          </w:tcPr>
          <w:p w14:paraId="2B5A738D">
            <w:pPr>
              <w:rPr>
                <w:rFonts w:ascii="Arial"/>
                <w:sz w:val="21"/>
              </w:rPr>
            </w:pPr>
          </w:p>
        </w:tc>
        <w:tc>
          <w:tcPr>
            <w:tcW w:w="899" w:type="dxa"/>
            <w:vAlign w:val="top"/>
          </w:tcPr>
          <w:p w14:paraId="6C0189F9">
            <w:pPr>
              <w:rPr>
                <w:rFonts w:ascii="Arial"/>
                <w:sz w:val="21"/>
              </w:rPr>
            </w:pPr>
          </w:p>
        </w:tc>
        <w:tc>
          <w:tcPr>
            <w:tcW w:w="889" w:type="dxa"/>
            <w:vAlign w:val="top"/>
          </w:tcPr>
          <w:p w14:paraId="6C6F9E0F">
            <w:pPr>
              <w:rPr>
                <w:rFonts w:ascii="Arial"/>
                <w:sz w:val="21"/>
              </w:rPr>
            </w:pPr>
          </w:p>
        </w:tc>
        <w:tc>
          <w:tcPr>
            <w:tcW w:w="3058" w:type="dxa"/>
            <w:vAlign w:val="top"/>
          </w:tcPr>
          <w:p w14:paraId="47C013BE">
            <w:pPr>
              <w:rPr>
                <w:rFonts w:ascii="Arial"/>
                <w:sz w:val="21"/>
              </w:rPr>
            </w:pPr>
          </w:p>
        </w:tc>
        <w:tc>
          <w:tcPr>
            <w:tcW w:w="1629" w:type="dxa"/>
            <w:vAlign w:val="top"/>
          </w:tcPr>
          <w:p w14:paraId="7923A6E2">
            <w:pPr>
              <w:rPr>
                <w:rFonts w:ascii="Arial"/>
                <w:sz w:val="21"/>
              </w:rPr>
            </w:pPr>
          </w:p>
        </w:tc>
        <w:tc>
          <w:tcPr>
            <w:tcW w:w="1439" w:type="dxa"/>
            <w:vAlign w:val="top"/>
          </w:tcPr>
          <w:p w14:paraId="4588E49A">
            <w:pPr>
              <w:rPr>
                <w:rFonts w:ascii="Arial"/>
                <w:sz w:val="21"/>
              </w:rPr>
            </w:pPr>
          </w:p>
        </w:tc>
        <w:tc>
          <w:tcPr>
            <w:tcW w:w="1979" w:type="dxa"/>
            <w:vAlign w:val="top"/>
          </w:tcPr>
          <w:p w14:paraId="705BAA8A">
            <w:pPr>
              <w:rPr>
                <w:rFonts w:ascii="Arial"/>
                <w:sz w:val="21"/>
              </w:rPr>
            </w:pPr>
          </w:p>
        </w:tc>
        <w:tc>
          <w:tcPr>
            <w:tcW w:w="2053" w:type="dxa"/>
            <w:vAlign w:val="top"/>
          </w:tcPr>
          <w:p w14:paraId="3551BFB9">
            <w:pPr>
              <w:rPr>
                <w:rFonts w:ascii="Arial"/>
                <w:sz w:val="21"/>
              </w:rPr>
            </w:pPr>
          </w:p>
        </w:tc>
      </w:tr>
      <w:tr w14:paraId="7DFE1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893" w:type="dxa"/>
            <w:vAlign w:val="top"/>
          </w:tcPr>
          <w:p w14:paraId="1A3A5B4D">
            <w:pPr>
              <w:rPr>
                <w:rFonts w:ascii="Arial"/>
                <w:sz w:val="21"/>
              </w:rPr>
            </w:pPr>
          </w:p>
        </w:tc>
        <w:tc>
          <w:tcPr>
            <w:tcW w:w="899" w:type="dxa"/>
            <w:vAlign w:val="top"/>
          </w:tcPr>
          <w:p w14:paraId="24242D98">
            <w:pPr>
              <w:rPr>
                <w:rFonts w:ascii="Arial"/>
                <w:sz w:val="21"/>
              </w:rPr>
            </w:pPr>
          </w:p>
        </w:tc>
        <w:tc>
          <w:tcPr>
            <w:tcW w:w="889" w:type="dxa"/>
            <w:vAlign w:val="top"/>
          </w:tcPr>
          <w:p w14:paraId="4B0D1DCB">
            <w:pPr>
              <w:rPr>
                <w:rFonts w:ascii="Arial"/>
                <w:sz w:val="21"/>
              </w:rPr>
            </w:pPr>
          </w:p>
        </w:tc>
        <w:tc>
          <w:tcPr>
            <w:tcW w:w="3058" w:type="dxa"/>
            <w:vAlign w:val="top"/>
          </w:tcPr>
          <w:p w14:paraId="1128BCC7">
            <w:pPr>
              <w:rPr>
                <w:rFonts w:ascii="Arial"/>
                <w:sz w:val="21"/>
              </w:rPr>
            </w:pPr>
          </w:p>
        </w:tc>
        <w:tc>
          <w:tcPr>
            <w:tcW w:w="1629" w:type="dxa"/>
            <w:vAlign w:val="top"/>
          </w:tcPr>
          <w:p w14:paraId="15561818">
            <w:pPr>
              <w:rPr>
                <w:rFonts w:ascii="Arial"/>
                <w:sz w:val="21"/>
              </w:rPr>
            </w:pPr>
          </w:p>
        </w:tc>
        <w:tc>
          <w:tcPr>
            <w:tcW w:w="1439" w:type="dxa"/>
            <w:vAlign w:val="top"/>
          </w:tcPr>
          <w:p w14:paraId="2D5BBC9D">
            <w:pPr>
              <w:rPr>
                <w:rFonts w:ascii="Arial"/>
                <w:sz w:val="21"/>
              </w:rPr>
            </w:pPr>
          </w:p>
        </w:tc>
        <w:tc>
          <w:tcPr>
            <w:tcW w:w="1979" w:type="dxa"/>
            <w:vAlign w:val="top"/>
          </w:tcPr>
          <w:p w14:paraId="7088A1EF">
            <w:pPr>
              <w:rPr>
                <w:rFonts w:ascii="Arial"/>
                <w:sz w:val="21"/>
              </w:rPr>
            </w:pPr>
          </w:p>
        </w:tc>
        <w:tc>
          <w:tcPr>
            <w:tcW w:w="2053" w:type="dxa"/>
            <w:vAlign w:val="top"/>
          </w:tcPr>
          <w:p w14:paraId="45E98B7D">
            <w:pPr>
              <w:rPr>
                <w:rFonts w:ascii="Arial"/>
                <w:sz w:val="21"/>
              </w:rPr>
            </w:pPr>
          </w:p>
        </w:tc>
      </w:tr>
      <w:tr w14:paraId="5A753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893" w:type="dxa"/>
            <w:vAlign w:val="top"/>
          </w:tcPr>
          <w:p w14:paraId="5FEDBE71">
            <w:pPr>
              <w:rPr>
                <w:rFonts w:ascii="Arial"/>
                <w:sz w:val="21"/>
              </w:rPr>
            </w:pPr>
          </w:p>
        </w:tc>
        <w:tc>
          <w:tcPr>
            <w:tcW w:w="899" w:type="dxa"/>
            <w:vAlign w:val="top"/>
          </w:tcPr>
          <w:p w14:paraId="0979B435">
            <w:pPr>
              <w:rPr>
                <w:rFonts w:ascii="Arial"/>
                <w:sz w:val="21"/>
              </w:rPr>
            </w:pPr>
          </w:p>
        </w:tc>
        <w:tc>
          <w:tcPr>
            <w:tcW w:w="889" w:type="dxa"/>
            <w:vAlign w:val="top"/>
          </w:tcPr>
          <w:p w14:paraId="1EC3B491">
            <w:pPr>
              <w:rPr>
                <w:rFonts w:ascii="Arial"/>
                <w:sz w:val="21"/>
              </w:rPr>
            </w:pPr>
          </w:p>
        </w:tc>
        <w:tc>
          <w:tcPr>
            <w:tcW w:w="3058" w:type="dxa"/>
            <w:vAlign w:val="top"/>
          </w:tcPr>
          <w:p w14:paraId="18948DD0">
            <w:pPr>
              <w:rPr>
                <w:rFonts w:ascii="Arial"/>
                <w:sz w:val="21"/>
              </w:rPr>
            </w:pPr>
          </w:p>
        </w:tc>
        <w:tc>
          <w:tcPr>
            <w:tcW w:w="1629" w:type="dxa"/>
            <w:vAlign w:val="top"/>
          </w:tcPr>
          <w:p w14:paraId="3CE5DA6C">
            <w:pPr>
              <w:rPr>
                <w:rFonts w:ascii="Arial"/>
                <w:sz w:val="21"/>
              </w:rPr>
            </w:pPr>
          </w:p>
        </w:tc>
        <w:tc>
          <w:tcPr>
            <w:tcW w:w="1439" w:type="dxa"/>
            <w:vAlign w:val="top"/>
          </w:tcPr>
          <w:p w14:paraId="2D6B02A5">
            <w:pPr>
              <w:rPr>
                <w:rFonts w:ascii="Arial"/>
                <w:sz w:val="21"/>
              </w:rPr>
            </w:pPr>
          </w:p>
        </w:tc>
        <w:tc>
          <w:tcPr>
            <w:tcW w:w="1979" w:type="dxa"/>
            <w:vAlign w:val="top"/>
          </w:tcPr>
          <w:p w14:paraId="1F0047F2">
            <w:pPr>
              <w:rPr>
                <w:rFonts w:ascii="Arial"/>
                <w:sz w:val="21"/>
              </w:rPr>
            </w:pPr>
          </w:p>
        </w:tc>
        <w:tc>
          <w:tcPr>
            <w:tcW w:w="2053" w:type="dxa"/>
            <w:vAlign w:val="top"/>
          </w:tcPr>
          <w:p w14:paraId="788C29CE">
            <w:pPr>
              <w:rPr>
                <w:rFonts w:ascii="Arial"/>
                <w:sz w:val="21"/>
              </w:rPr>
            </w:pPr>
          </w:p>
        </w:tc>
      </w:tr>
    </w:tbl>
    <w:p w14:paraId="4DE5A621">
      <w:pPr>
        <w:pStyle w:val="2"/>
        <w:spacing w:before="195" w:line="223" w:lineRule="auto"/>
        <w:ind w:left="124"/>
        <w:rPr>
          <w:sz w:val="28"/>
          <w:szCs w:val="28"/>
        </w:rPr>
      </w:pPr>
      <w:r>
        <w:rPr>
          <w:spacing w:val="3"/>
          <w:sz w:val="28"/>
          <w:szCs w:val="28"/>
        </w:rPr>
        <w:t>注：参与项目论证的专家人数不少于5人。</w:t>
      </w:r>
    </w:p>
    <w:p w14:paraId="32CF6155">
      <w:pPr>
        <w:spacing w:line="223" w:lineRule="auto"/>
        <w:rPr>
          <w:sz w:val="28"/>
          <w:szCs w:val="28"/>
        </w:rPr>
        <w:sectPr>
          <w:footerReference r:id="rId10" w:type="default"/>
          <w:pgSz w:w="16820" w:h="11900"/>
          <w:pgMar w:top="1011" w:right="1594" w:bottom="1322" w:left="1375" w:header="0" w:footer="880" w:gutter="0"/>
          <w:cols w:space="720" w:num="1"/>
        </w:sectPr>
      </w:pPr>
    </w:p>
    <w:p w14:paraId="2CDBA0E5">
      <w:pPr>
        <w:spacing w:before="257" w:line="221" w:lineRule="auto"/>
        <w:outlineLvl w:val="1"/>
        <w:rPr>
          <w:rFonts w:ascii="黑体" w:hAnsi="黑体" w:eastAsia="黑体" w:cs="黑体"/>
          <w:sz w:val="32"/>
          <w:szCs w:val="32"/>
        </w:rPr>
      </w:pPr>
      <w:r>
        <w:rPr>
          <w:rFonts w:ascii="黑体" w:hAnsi="黑体" w:eastAsia="黑体" w:cs="黑体"/>
          <w:b/>
          <w:bCs/>
          <w:spacing w:val="5"/>
          <w:sz w:val="32"/>
          <w:szCs w:val="32"/>
        </w:rPr>
        <w:t>八、区级文化行政部门审核意见</w:t>
      </w:r>
      <w:bookmarkStart w:id="0" w:name="_GoBack"/>
      <w:bookmarkEnd w:id="0"/>
    </w:p>
    <w:p w14:paraId="61FEFB6B">
      <w:pPr>
        <w:spacing w:before="138"/>
      </w:pPr>
    </w:p>
    <w:tbl>
      <w:tblPr>
        <w:tblStyle w:val="8"/>
        <w:tblW w:w="876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769"/>
      </w:tblGrid>
      <w:tr w14:paraId="3282FD3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527" w:hRule="atLeast"/>
        </w:trPr>
        <w:tc>
          <w:tcPr>
            <w:tcW w:w="8769" w:type="dxa"/>
            <w:vAlign w:val="top"/>
          </w:tcPr>
          <w:p w14:paraId="50A91E28">
            <w:pPr>
              <w:rPr>
                <w:rFonts w:ascii="Arial"/>
                <w:sz w:val="21"/>
              </w:rPr>
            </w:pPr>
          </w:p>
          <w:p w14:paraId="79A8C8DE">
            <w:pPr>
              <w:rPr>
                <w:rFonts w:ascii="Arial"/>
                <w:sz w:val="21"/>
              </w:rPr>
            </w:pPr>
          </w:p>
          <w:p w14:paraId="3204CCA4">
            <w:pPr>
              <w:rPr>
                <w:rFonts w:ascii="Arial"/>
                <w:sz w:val="21"/>
              </w:rPr>
            </w:pPr>
          </w:p>
          <w:p w14:paraId="67F7867E">
            <w:pPr>
              <w:rPr>
                <w:rFonts w:ascii="Arial"/>
                <w:sz w:val="21"/>
              </w:rPr>
            </w:pPr>
          </w:p>
          <w:p w14:paraId="3CDF5C87">
            <w:pPr>
              <w:rPr>
                <w:rFonts w:ascii="Arial"/>
                <w:sz w:val="21"/>
              </w:rPr>
            </w:pPr>
          </w:p>
          <w:p w14:paraId="54486E8E">
            <w:pPr>
              <w:rPr>
                <w:rFonts w:ascii="Arial"/>
                <w:sz w:val="21"/>
              </w:rPr>
            </w:pPr>
          </w:p>
          <w:p w14:paraId="59A240AB">
            <w:pPr>
              <w:rPr>
                <w:rFonts w:ascii="Arial"/>
                <w:sz w:val="21"/>
              </w:rPr>
            </w:pPr>
          </w:p>
          <w:p w14:paraId="37F1CC0C">
            <w:pPr>
              <w:rPr>
                <w:rFonts w:ascii="Arial"/>
                <w:sz w:val="21"/>
              </w:rPr>
            </w:pPr>
          </w:p>
          <w:p w14:paraId="47BCAC39">
            <w:pPr>
              <w:rPr>
                <w:rFonts w:ascii="Arial"/>
                <w:sz w:val="21"/>
              </w:rPr>
            </w:pPr>
          </w:p>
          <w:p w14:paraId="6EFF2D5A">
            <w:pPr>
              <w:rPr>
                <w:rFonts w:ascii="Arial"/>
                <w:sz w:val="21"/>
              </w:rPr>
            </w:pPr>
          </w:p>
          <w:p w14:paraId="2C288169">
            <w:pPr>
              <w:spacing w:line="241" w:lineRule="auto"/>
              <w:rPr>
                <w:rFonts w:ascii="Arial"/>
                <w:sz w:val="21"/>
              </w:rPr>
            </w:pPr>
          </w:p>
          <w:p w14:paraId="3AD3B73C">
            <w:pPr>
              <w:spacing w:line="241" w:lineRule="auto"/>
              <w:rPr>
                <w:rFonts w:ascii="Arial"/>
                <w:sz w:val="21"/>
              </w:rPr>
            </w:pPr>
          </w:p>
          <w:p w14:paraId="7E48D884">
            <w:pPr>
              <w:spacing w:line="241" w:lineRule="auto"/>
              <w:rPr>
                <w:rFonts w:ascii="Arial"/>
                <w:sz w:val="21"/>
              </w:rPr>
            </w:pPr>
          </w:p>
          <w:p w14:paraId="2F179F8C">
            <w:pPr>
              <w:spacing w:line="241" w:lineRule="auto"/>
              <w:rPr>
                <w:rFonts w:ascii="Arial"/>
                <w:sz w:val="21"/>
              </w:rPr>
            </w:pPr>
          </w:p>
          <w:p w14:paraId="0A9D8E0E">
            <w:pPr>
              <w:spacing w:line="241" w:lineRule="auto"/>
              <w:rPr>
                <w:rFonts w:ascii="Arial"/>
                <w:sz w:val="21"/>
              </w:rPr>
            </w:pPr>
          </w:p>
          <w:p w14:paraId="6E692E96">
            <w:pPr>
              <w:spacing w:line="241" w:lineRule="auto"/>
              <w:rPr>
                <w:rFonts w:ascii="Arial"/>
                <w:sz w:val="21"/>
              </w:rPr>
            </w:pPr>
          </w:p>
          <w:p w14:paraId="0140A06C">
            <w:pPr>
              <w:spacing w:line="241" w:lineRule="auto"/>
              <w:rPr>
                <w:rFonts w:ascii="Arial"/>
                <w:sz w:val="21"/>
              </w:rPr>
            </w:pPr>
          </w:p>
          <w:p w14:paraId="096346E5">
            <w:pPr>
              <w:spacing w:line="241" w:lineRule="auto"/>
              <w:rPr>
                <w:rFonts w:ascii="Arial"/>
                <w:sz w:val="21"/>
              </w:rPr>
            </w:pPr>
          </w:p>
          <w:p w14:paraId="1113719D">
            <w:pPr>
              <w:spacing w:line="241" w:lineRule="auto"/>
              <w:rPr>
                <w:rFonts w:ascii="Arial"/>
                <w:sz w:val="21"/>
              </w:rPr>
            </w:pPr>
          </w:p>
          <w:p w14:paraId="4A5669FA">
            <w:pPr>
              <w:spacing w:line="241" w:lineRule="auto"/>
              <w:rPr>
                <w:rFonts w:ascii="Arial"/>
                <w:sz w:val="21"/>
              </w:rPr>
            </w:pPr>
          </w:p>
          <w:p w14:paraId="04EA9314">
            <w:pPr>
              <w:spacing w:line="241" w:lineRule="auto"/>
              <w:rPr>
                <w:rFonts w:ascii="Arial"/>
                <w:sz w:val="21"/>
              </w:rPr>
            </w:pPr>
          </w:p>
          <w:p w14:paraId="58272BB5">
            <w:pPr>
              <w:spacing w:line="241" w:lineRule="auto"/>
              <w:rPr>
                <w:rFonts w:ascii="Arial"/>
                <w:sz w:val="21"/>
              </w:rPr>
            </w:pPr>
          </w:p>
          <w:p w14:paraId="5829EADC">
            <w:pPr>
              <w:spacing w:line="241" w:lineRule="auto"/>
              <w:rPr>
                <w:rFonts w:ascii="Arial"/>
                <w:sz w:val="21"/>
              </w:rPr>
            </w:pPr>
          </w:p>
          <w:p w14:paraId="2F70C0AE">
            <w:pPr>
              <w:spacing w:line="241" w:lineRule="auto"/>
              <w:rPr>
                <w:rFonts w:ascii="Arial"/>
                <w:sz w:val="21"/>
              </w:rPr>
            </w:pPr>
          </w:p>
          <w:p w14:paraId="0B799001">
            <w:pPr>
              <w:spacing w:line="241" w:lineRule="auto"/>
              <w:rPr>
                <w:rFonts w:ascii="Arial"/>
                <w:sz w:val="21"/>
              </w:rPr>
            </w:pPr>
          </w:p>
          <w:p w14:paraId="695BE9BE">
            <w:pPr>
              <w:spacing w:line="241" w:lineRule="auto"/>
              <w:rPr>
                <w:rFonts w:ascii="Arial"/>
                <w:sz w:val="21"/>
              </w:rPr>
            </w:pPr>
          </w:p>
          <w:p w14:paraId="42F5BD5B">
            <w:pPr>
              <w:spacing w:line="241" w:lineRule="auto"/>
              <w:rPr>
                <w:rFonts w:ascii="Arial"/>
                <w:sz w:val="21"/>
              </w:rPr>
            </w:pPr>
          </w:p>
          <w:p w14:paraId="42C31D0B">
            <w:pPr>
              <w:spacing w:line="241" w:lineRule="auto"/>
              <w:rPr>
                <w:rFonts w:ascii="Arial"/>
                <w:sz w:val="21"/>
              </w:rPr>
            </w:pPr>
          </w:p>
          <w:p w14:paraId="2C91E85F">
            <w:pPr>
              <w:spacing w:line="241" w:lineRule="auto"/>
              <w:rPr>
                <w:rFonts w:ascii="Arial"/>
                <w:sz w:val="21"/>
              </w:rPr>
            </w:pPr>
          </w:p>
          <w:p w14:paraId="2428C630">
            <w:pPr>
              <w:pStyle w:val="9"/>
              <w:spacing w:before="101" w:line="219" w:lineRule="auto"/>
              <w:ind w:left="3984"/>
              <w:rPr>
                <w:rFonts w:hint="eastAsia"/>
                <w:spacing w:val="1"/>
                <w:sz w:val="31"/>
                <w:szCs w:val="31"/>
                <w:lang w:val="en-US" w:eastAsia="zh-CN"/>
              </w:rPr>
            </w:pPr>
          </w:p>
          <w:p w14:paraId="6D2932E7">
            <w:pPr>
              <w:pStyle w:val="9"/>
              <w:spacing w:before="101" w:line="219" w:lineRule="auto"/>
              <w:ind w:left="3984"/>
              <w:rPr>
                <w:rFonts w:hint="eastAsia"/>
                <w:spacing w:val="1"/>
                <w:sz w:val="31"/>
                <w:szCs w:val="31"/>
                <w:lang w:val="en-US" w:eastAsia="zh-CN"/>
              </w:rPr>
            </w:pPr>
          </w:p>
          <w:p w14:paraId="3C81F3AC">
            <w:pPr>
              <w:pStyle w:val="9"/>
              <w:spacing w:before="101" w:line="219" w:lineRule="auto"/>
              <w:ind w:left="3984"/>
              <w:rPr>
                <w:rFonts w:hint="eastAsia"/>
                <w:spacing w:val="1"/>
                <w:sz w:val="31"/>
                <w:szCs w:val="31"/>
                <w:lang w:val="en-US" w:eastAsia="zh-CN"/>
              </w:rPr>
            </w:pPr>
          </w:p>
          <w:p w14:paraId="5940E366">
            <w:pPr>
              <w:pStyle w:val="9"/>
              <w:spacing w:before="101" w:line="219" w:lineRule="auto"/>
              <w:ind w:left="3984"/>
              <w:rPr>
                <w:rFonts w:hint="eastAsia"/>
                <w:spacing w:val="1"/>
                <w:sz w:val="31"/>
                <w:szCs w:val="31"/>
                <w:lang w:val="en-US" w:eastAsia="zh-CN"/>
              </w:rPr>
            </w:pPr>
          </w:p>
          <w:p w14:paraId="65D1C2E1">
            <w:pPr>
              <w:pStyle w:val="9"/>
              <w:spacing w:before="101" w:line="219" w:lineRule="auto"/>
              <w:ind w:left="3984" w:firstLine="312" w:firstLineChars="100"/>
              <w:rPr>
                <w:rFonts w:hint="eastAsia" w:ascii="仿宋_GB2312" w:hAnsi="仿宋_GB2312" w:eastAsia="仿宋_GB2312" w:cs="仿宋_GB2312"/>
                <w:sz w:val="31"/>
                <w:szCs w:val="31"/>
              </w:rPr>
            </w:pPr>
            <w:r>
              <w:rPr>
                <w:rFonts w:hint="eastAsia" w:ascii="仿宋_GB2312" w:hAnsi="仿宋_GB2312" w:eastAsia="仿宋_GB2312" w:cs="仿宋_GB2312"/>
                <w:spacing w:val="1"/>
                <w:sz w:val="31"/>
                <w:szCs w:val="31"/>
                <w:lang w:val="en-US" w:eastAsia="zh-CN"/>
              </w:rPr>
              <w:t>盖</w:t>
            </w:r>
            <w:r>
              <w:rPr>
                <w:rFonts w:hint="eastAsia" w:ascii="仿宋_GB2312" w:hAnsi="仿宋_GB2312" w:eastAsia="仿宋_GB2312" w:cs="仿宋_GB2312"/>
                <w:spacing w:val="1"/>
                <w:sz w:val="31"/>
                <w:szCs w:val="31"/>
              </w:rPr>
              <w:t>章：</w:t>
            </w:r>
          </w:p>
          <w:p w14:paraId="45EDB6F2">
            <w:pPr>
              <w:spacing w:line="256" w:lineRule="auto"/>
              <w:rPr>
                <w:rFonts w:hint="eastAsia" w:ascii="仿宋_GB2312" w:hAnsi="仿宋_GB2312" w:eastAsia="仿宋_GB2312" w:cs="仿宋_GB2312"/>
                <w:sz w:val="21"/>
              </w:rPr>
            </w:pPr>
          </w:p>
          <w:p w14:paraId="396569BA">
            <w:pPr>
              <w:spacing w:line="256" w:lineRule="auto"/>
              <w:rPr>
                <w:rFonts w:hint="eastAsia" w:ascii="仿宋_GB2312" w:hAnsi="仿宋_GB2312" w:eastAsia="仿宋_GB2312" w:cs="仿宋_GB2312"/>
                <w:sz w:val="21"/>
              </w:rPr>
            </w:pPr>
          </w:p>
          <w:p w14:paraId="118F9E2A">
            <w:pPr>
              <w:spacing w:line="256" w:lineRule="auto"/>
              <w:rPr>
                <w:rFonts w:hint="eastAsia" w:ascii="仿宋_GB2312" w:hAnsi="仿宋_GB2312" w:eastAsia="仿宋_GB2312" w:cs="仿宋_GB2312"/>
                <w:sz w:val="21"/>
              </w:rPr>
            </w:pPr>
          </w:p>
          <w:p w14:paraId="2CCAB1B8">
            <w:pPr>
              <w:pStyle w:val="9"/>
              <w:spacing w:before="101" w:line="219" w:lineRule="auto"/>
              <w:ind w:left="4004" w:firstLine="1540" w:firstLineChars="500"/>
              <w:rPr>
                <w:sz w:val="31"/>
                <w:szCs w:val="31"/>
              </w:rPr>
            </w:pPr>
            <w:r>
              <w:rPr>
                <w:rFonts w:hint="eastAsia" w:ascii="仿宋_GB2312" w:hAnsi="仿宋_GB2312" w:eastAsia="仿宋_GB2312" w:cs="仿宋_GB2312"/>
                <w:spacing w:val="-1"/>
                <w:sz w:val="31"/>
                <w:szCs w:val="31"/>
              </w:rPr>
              <w:t>年</w:t>
            </w:r>
            <w:r>
              <w:rPr>
                <w:rFonts w:hint="eastAsia" w:ascii="仿宋_GB2312" w:hAnsi="仿宋_GB2312" w:eastAsia="仿宋_GB2312" w:cs="仿宋_GB2312"/>
                <w:spacing w:val="43"/>
                <w:sz w:val="31"/>
                <w:szCs w:val="31"/>
              </w:rPr>
              <w:t xml:space="preserve"> </w:t>
            </w:r>
            <w:r>
              <w:rPr>
                <w:rFonts w:hint="eastAsia" w:ascii="仿宋_GB2312" w:hAnsi="仿宋_GB2312" w:eastAsia="仿宋_GB2312" w:cs="仿宋_GB2312"/>
                <w:spacing w:val="43"/>
                <w:sz w:val="31"/>
                <w:szCs w:val="31"/>
                <w:lang w:val="en-US" w:eastAsia="zh-CN"/>
              </w:rPr>
              <w:t xml:space="preserve"> </w:t>
            </w:r>
            <w:r>
              <w:rPr>
                <w:rFonts w:hint="eastAsia" w:ascii="仿宋_GB2312" w:hAnsi="仿宋_GB2312" w:eastAsia="仿宋_GB2312" w:cs="仿宋_GB2312"/>
                <w:spacing w:val="-1"/>
                <w:sz w:val="31"/>
                <w:szCs w:val="31"/>
              </w:rPr>
              <w:t>月</w:t>
            </w:r>
            <w:r>
              <w:rPr>
                <w:rFonts w:hint="eastAsia" w:ascii="仿宋_GB2312" w:hAnsi="仿宋_GB2312" w:eastAsia="仿宋_GB2312" w:cs="仿宋_GB2312"/>
                <w:spacing w:val="-1"/>
                <w:sz w:val="31"/>
                <w:szCs w:val="31"/>
                <w:lang w:val="en-US" w:eastAsia="zh-CN"/>
              </w:rPr>
              <w:t xml:space="preserve"> </w:t>
            </w:r>
            <w:r>
              <w:rPr>
                <w:rFonts w:hint="eastAsia" w:ascii="仿宋_GB2312" w:hAnsi="仿宋_GB2312" w:eastAsia="仿宋_GB2312" w:cs="仿宋_GB2312"/>
                <w:spacing w:val="84"/>
                <w:sz w:val="31"/>
                <w:szCs w:val="31"/>
              </w:rPr>
              <w:t xml:space="preserve"> </w:t>
            </w:r>
            <w:r>
              <w:rPr>
                <w:rFonts w:hint="eastAsia" w:ascii="仿宋_GB2312" w:hAnsi="仿宋_GB2312" w:eastAsia="仿宋_GB2312" w:cs="仿宋_GB2312"/>
                <w:spacing w:val="-1"/>
                <w:sz w:val="31"/>
                <w:szCs w:val="31"/>
              </w:rPr>
              <w:t>日</w:t>
            </w:r>
          </w:p>
        </w:tc>
      </w:tr>
    </w:tbl>
    <w:p w14:paraId="4FCF3C82">
      <w:pPr>
        <w:rPr>
          <w:vanish/>
          <w:sz w:val="21"/>
        </w:rPr>
      </w:pPr>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WPS灵秀黑">
    <w:panose1 w:val="00000000000000000000"/>
    <w:charset w:val="86"/>
    <w:family w:val="auto"/>
    <w:pitch w:val="default"/>
    <w:sig w:usb0="00000001" w:usb1="08000000" w:usb2="00000000" w:usb3="00000000" w:csb0="00040001" w:csb1="00000000"/>
  </w:font>
  <w:font w:name="方正宋黑简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E6B1A">
    <w:pPr>
      <w:spacing w:line="234" w:lineRule="auto"/>
      <w:ind w:left="7610"/>
      <w:rPr>
        <w:rFonts w:ascii="宋体" w:hAnsi="宋体" w:eastAsia="宋体" w:cs="宋体"/>
        <w:sz w:val="34"/>
        <w:szCs w:val="34"/>
      </w:rPr>
    </w:pPr>
    <w:r>
      <w:rPr>
        <w:sz w:val="3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F571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6F571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D5D98">
    <w:pPr>
      <w:spacing w:line="235" w:lineRule="auto"/>
      <w:ind w:left="7434"/>
      <w:rPr>
        <w:rFonts w:ascii="宋体" w:hAnsi="宋体" w:eastAsia="宋体" w:cs="宋体"/>
        <w:sz w:val="34"/>
        <w:szCs w:val="34"/>
      </w:rPr>
    </w:pPr>
    <w:r>
      <w:rPr>
        <w:sz w:val="3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89B66">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B889B66">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98A04">
    <w:pPr>
      <w:spacing w:line="235" w:lineRule="auto"/>
      <w:rPr>
        <w:rFonts w:ascii="宋体" w:hAnsi="宋体" w:eastAsia="宋体" w:cs="宋体"/>
        <w:sz w:val="33"/>
        <w:szCs w:val="33"/>
      </w:rPr>
    </w:pPr>
    <w:r>
      <w:rPr>
        <w:sz w:val="3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35ED0">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D35ED0">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22F28">
    <w:pPr>
      <w:spacing w:line="234" w:lineRule="auto"/>
      <w:ind w:left="7695"/>
      <w:rPr>
        <w:rFonts w:ascii="宋体" w:hAnsi="宋体" w:eastAsia="宋体" w:cs="宋体"/>
        <w:sz w:val="35"/>
        <w:szCs w:val="35"/>
      </w:rPr>
    </w:pPr>
    <w:r>
      <w:rPr>
        <w:sz w:val="3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66C0C">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F66C0C">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0A426">
    <w:pPr>
      <w:spacing w:line="235" w:lineRule="auto"/>
      <w:ind w:left="94"/>
      <w:rPr>
        <w:rFonts w:ascii="宋体" w:hAnsi="宋体" w:eastAsia="宋体" w:cs="宋体"/>
        <w:sz w:val="33"/>
        <w:szCs w:val="33"/>
      </w:rPr>
    </w:pPr>
    <w:r>
      <w:rPr>
        <w:sz w:val="33"/>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620A7">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F6620A7">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34708">
    <w:pPr>
      <w:spacing w:line="234" w:lineRule="auto"/>
      <w:ind w:left="7415"/>
      <w:rPr>
        <w:rFonts w:ascii="宋体" w:hAnsi="宋体" w:eastAsia="宋体" w:cs="宋体"/>
        <w:sz w:val="34"/>
        <w:szCs w:val="34"/>
      </w:rPr>
    </w:pPr>
    <w:r>
      <w:rPr>
        <w:sz w:val="3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B249C">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DBB249C">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2CCE1">
    <w:pPr>
      <w:spacing w:line="234" w:lineRule="auto"/>
      <w:rPr>
        <w:rFonts w:ascii="宋体" w:hAnsi="宋体" w:eastAsia="宋体" w:cs="宋体"/>
        <w:sz w:val="35"/>
        <w:szCs w:val="35"/>
      </w:rPr>
    </w:pPr>
    <w:r>
      <w:rPr>
        <w:sz w:val="3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E1D0C">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CFE1D0C">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53F08">
    <w:pPr>
      <w:spacing w:line="234" w:lineRule="auto"/>
      <w:ind w:left="12774"/>
      <w:rPr>
        <w:rFonts w:ascii="宋体" w:hAnsi="宋体" w:eastAsia="宋体" w:cs="宋体"/>
        <w:sz w:val="34"/>
        <w:szCs w:val="34"/>
      </w:rPr>
    </w:pPr>
    <w:r>
      <w:rPr>
        <w:sz w:val="3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409A6">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63409A6">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6B55">
    <w:pPr>
      <w:spacing w:line="233" w:lineRule="auto"/>
      <w:ind w:left="6999"/>
      <w:rPr>
        <w:rFonts w:ascii="宋体" w:hAnsi="宋体" w:eastAsia="宋体" w:cs="宋体"/>
        <w:sz w:val="30"/>
        <w:szCs w:val="30"/>
      </w:rPr>
    </w:pPr>
    <w:r>
      <w:rPr>
        <w:sz w:val="3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E7A2D">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0EE7A2D">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024E5"/>
    <w:rsid w:val="39220810"/>
    <w:rsid w:val="3B53646A"/>
    <w:rsid w:val="4CB621D3"/>
    <w:rsid w:val="524D46F1"/>
    <w:rsid w:val="671314F2"/>
    <w:rsid w:val="6971770B"/>
    <w:rsid w:val="77862DAE"/>
    <w:rsid w:val="7920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14:ligatures w14:val="none"/>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1496</Words>
  <Characters>1586</Characters>
  <Lines>0</Lines>
  <Paragraphs>0</Paragraphs>
  <TotalTime>20</TotalTime>
  <ScaleCrop>false</ScaleCrop>
  <LinksUpToDate>false</LinksUpToDate>
  <CharactersWithSpaces>1797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2025-06-20T01:52:00Z</dcterms:created>
  <dc:creator>win10</dc:creator>
  <cp:lastModifiedBy>杜妍</cp:lastModifiedBy>
  <cp:lastPrinted>2025-07-24T01:39:00Z</cp:lastPrinted>
  <dcterms:modified xsi:type="dcterms:W3CDTF">2025-07-30T07:22:33Z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eyJoZGlkIjoiMGE1Mzk1ZTM3OTYzMmNiNjgwMDQzYzFkNTBiNjg3YmIiLCJ1c2VySWQiOiI2MzIwNTU0ODIifQ==</vt:lpwstr>
  </property>
  <property fmtid="{D5CDD505-2E9C-101B-9397-08002B2CF9AE}" pid="4" name="ICV">
    <vt:lpwstr>F45F8742E523465694646AC6DB15495A_12</vt:lpwstr>
  </property>
</Properties>
</file>