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15C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pacing w:val="-11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</w:t>
      </w:r>
    </w:p>
    <w:p w14:paraId="6BBD05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</w:p>
    <w:p w14:paraId="43AF13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6"/>
          <w:sz w:val="44"/>
          <w:szCs w:val="44"/>
          <w:lang w:val="en-US" w:eastAsia="zh-CN"/>
        </w:rPr>
        <w:t>大连高新区区</w:t>
      </w:r>
      <w:r>
        <w:rPr>
          <w:rFonts w:hint="eastAsia" w:ascii="方正小标宋简体" w:hAnsi="方正小标宋简体" w:eastAsia="方正小标宋简体" w:cs="方正小标宋简体"/>
          <w:spacing w:val="26"/>
          <w:sz w:val="44"/>
          <w:szCs w:val="44"/>
          <w:lang w:eastAsia="zh-CN"/>
        </w:rPr>
        <w:t>级非物质文化遗产名录</w:t>
      </w:r>
      <w:r>
        <w:rPr>
          <w:rFonts w:hint="eastAsia" w:ascii="方正小标宋简体" w:hAnsi="方正小标宋简体" w:eastAsia="方正小标宋简体" w:cs="方正小标宋简体"/>
          <w:spacing w:val="19"/>
          <w:sz w:val="44"/>
          <w:szCs w:val="44"/>
          <w:lang w:eastAsia="zh-CN"/>
        </w:rPr>
        <w:t>项目申报辅助材料制作要求</w:t>
      </w:r>
    </w:p>
    <w:p w14:paraId="20F436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sz w:val="32"/>
          <w:szCs w:val="32"/>
          <w:lang w:eastAsia="zh-CN"/>
        </w:rPr>
      </w:pPr>
    </w:p>
    <w:p w14:paraId="0728E7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8" w:firstLineChars="200"/>
        <w:textAlignment w:val="baseline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7"/>
          <w:sz w:val="32"/>
          <w:szCs w:val="32"/>
        </w:rPr>
        <w:t>一、申报录像片</w:t>
      </w: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val="en-US" w:eastAsia="zh-CN"/>
        </w:rPr>
        <w:t>必交</w:t>
      </w: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  <w:lang w:eastAsia="zh-CN"/>
        </w:rPr>
        <w:t>）</w:t>
      </w:r>
    </w:p>
    <w:p w14:paraId="6E50714E">
      <w:pPr>
        <w:pStyle w:val="11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2"/>
          <w:szCs w:val="32"/>
        </w:rPr>
        <w:t>技术要求：MP4/AVI/MPEG/MOV格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</w:rPr>
        <w:t>式，7—10分钟，</w:t>
      </w: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2"/>
          <w:szCs w:val="32"/>
        </w:rPr>
        <w:t>分辨率不低于1080P。</w:t>
      </w:r>
    </w:p>
    <w:p w14:paraId="278E9647">
      <w:pPr>
        <w:pStyle w:val="11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</w:rPr>
        <w:t>内容要求：应是专为项目申报制作的录像，而不是任何已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32"/>
          <w:szCs w:val="32"/>
        </w:rPr>
        <w:t>有的风光旅游宣传片之类的视频资料。</w:t>
      </w:r>
    </w:p>
    <w:p w14:paraId="2CB43A86">
      <w:pPr>
        <w:pStyle w:val="11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</w:rPr>
        <w:t>画外音及字幕：配有普通话解说词，并配以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</w:rPr>
        <w:t>文字幕。</w:t>
      </w:r>
    </w:p>
    <w:p w14:paraId="26F6C630">
      <w:pPr>
        <w:pStyle w:val="11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2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3"/>
          <w:sz w:val="32"/>
          <w:szCs w:val="32"/>
        </w:rPr>
        <w:t>录像片制作：摄制、编辑要保证质量，尽量避免过多使用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变焦、距离过近或过远，摄制、剪辑技术过差，音量饱和等。</w:t>
      </w:r>
    </w:p>
    <w:p w14:paraId="3C2529BD">
      <w:pPr>
        <w:pStyle w:val="11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</w:rPr>
        <w:t>录像片内容：</w:t>
      </w:r>
    </w:p>
    <w:p w14:paraId="7CAD08CC">
      <w:pPr>
        <w:pStyle w:val="11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30"/>
          <w:sz w:val="32"/>
          <w:szCs w:val="32"/>
        </w:rPr>
        <w:t>第一部分：概述(1-3分钟)</w:t>
      </w:r>
    </w:p>
    <w:p w14:paraId="1EF06959">
      <w:pPr>
        <w:pStyle w:val="11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概括说明申报项目的显著特征及其社会和自然环境。</w:t>
      </w:r>
    </w:p>
    <w:p w14:paraId="28FA16E1">
      <w:pPr>
        <w:pStyle w:val="11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4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7"/>
          <w:sz w:val="32"/>
          <w:szCs w:val="32"/>
        </w:rPr>
        <w:t>第二部分：杰出价值(2-3分钟)</w:t>
      </w:r>
    </w:p>
    <w:p w14:paraId="4555DD77">
      <w:pPr>
        <w:pStyle w:val="11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1"/>
          <w:sz w:val="32"/>
          <w:szCs w:val="32"/>
        </w:rPr>
        <w:t>阐释申报项目对相关区域和中华民族文化所具有的历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</w:rPr>
        <w:t>史、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</w:rPr>
        <w:t>文化、科学价值，以及申报理由。</w:t>
      </w:r>
    </w:p>
    <w:p w14:paraId="01FDDDD7">
      <w:pPr>
        <w:pStyle w:val="11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4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7"/>
          <w:sz w:val="32"/>
          <w:szCs w:val="32"/>
        </w:rPr>
        <w:t>第三部分：濒危状况(1-2分钟)</w:t>
      </w:r>
    </w:p>
    <w:p w14:paraId="1340ADB0">
      <w:pPr>
        <w:pStyle w:val="11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说明申报项目的濒危状况及其原因。</w:t>
      </w:r>
    </w:p>
    <w:p w14:paraId="5272FB27">
      <w:pPr>
        <w:pStyle w:val="11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4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7"/>
          <w:sz w:val="32"/>
          <w:szCs w:val="32"/>
        </w:rPr>
        <w:t>第四部分：保护计划(1-2分钟)</w:t>
      </w:r>
    </w:p>
    <w:p w14:paraId="3A4ADAA6">
      <w:pPr>
        <w:pStyle w:val="11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简明扼要地展示保护计划的主要内容和具体步骤。</w:t>
      </w:r>
    </w:p>
    <w:p w14:paraId="7261F8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  <w:t>二、申报项目照片</w:t>
      </w: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val="en-US" w:eastAsia="zh-CN"/>
        </w:rPr>
        <w:t>必交</w:t>
      </w:r>
      <w:r>
        <w:rPr>
          <w:rFonts w:hint="eastAsia" w:ascii="黑体" w:hAnsi="黑体" w:eastAsia="黑体" w:cs="黑体"/>
          <w:b w:val="0"/>
          <w:bCs w:val="0"/>
          <w:spacing w:val="5"/>
          <w:sz w:val="32"/>
          <w:szCs w:val="32"/>
          <w:lang w:eastAsia="zh-CN"/>
        </w:rPr>
        <w:t>）</w:t>
      </w:r>
    </w:p>
    <w:p w14:paraId="23A11395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42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数量。10张有代表性的反映该遗产项目主要内容、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价值和特点的近期照片。</w:t>
      </w:r>
    </w:p>
    <w:p w14:paraId="3751F6E1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42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技术要求。横向分辨率1800以上，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JPEG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格式，6寸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数码彩色照片，大小在5M以内。</w:t>
      </w:r>
    </w:p>
    <w:p w14:paraId="23248949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42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相关说明。每张照片附拍摄时间、地点、拍摄者、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相关人员、画面内容等说明，150字以内。</w:t>
      </w:r>
    </w:p>
    <w:p w14:paraId="732099E0"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42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视频和图片应表现遗产项目现状和如何得以传承及其面临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的挑战，避免使用档案影像和只表现实物或风景的影像。视频、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图片材料中对遗产项目的说明应与推荐申报书中的信息保持一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致并紧密关联。</w:t>
      </w:r>
    </w:p>
    <w:p w14:paraId="46D0DE5F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outlineLvl w:val="2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有助于说明申报项目的其他资料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  <w:t>选交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）</w:t>
      </w:r>
    </w:p>
    <w:p w14:paraId="5E8C9183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420" w:firstLineChars="0"/>
        <w:textAlignment w:val="baseline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分布图及其他图表；</w:t>
      </w:r>
    </w:p>
    <w:p w14:paraId="37C46220"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420" w:firstLineChars="0"/>
        <w:textAlignment w:val="baseline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附有底片或幻灯片的照片(统一编号，并附文字说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明及摄影者或版权所有者的姓名);</w:t>
      </w:r>
    </w:p>
    <w:p w14:paraId="02A44B94"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420" w:firstLineChars="0"/>
        <w:textAlignment w:val="baseline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录音带、录像带、CD\VCD\DVD等格式的音频、视频资料，数字化文件；</w:t>
      </w:r>
    </w:p>
    <w:p w14:paraId="1D9EFE17"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42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历史文献、书面资料、宣传册、简报等；</w:t>
      </w:r>
    </w:p>
    <w:p w14:paraId="3D68D240"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42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其他资料。</w:t>
      </w:r>
    </w:p>
    <w:p w14:paraId="501B75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12" w:firstLineChars="200"/>
        <w:textAlignment w:val="baseline"/>
        <w:outlineLvl w:val="2"/>
        <w:rPr>
          <w:rFonts w:ascii="黑体" w:hAnsi="黑体" w:eastAsia="黑体" w:cs="黑体"/>
          <w:b w:val="0"/>
          <w:bCs w:val="0"/>
          <w:spacing w:val="18"/>
          <w:sz w:val="32"/>
          <w:szCs w:val="32"/>
        </w:rPr>
      </w:pPr>
    </w:p>
    <w:p w14:paraId="640009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12" w:firstLineChars="200"/>
        <w:textAlignment w:val="baseline"/>
        <w:outlineLvl w:val="2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8"/>
          <w:sz w:val="32"/>
          <w:szCs w:val="32"/>
        </w:rPr>
        <w:t>四、证明材料和授权书(具体格式见附件3)</w:t>
      </w:r>
      <w:bookmarkStart w:id="0" w:name="_GoBack"/>
      <w:bookmarkEnd w:id="0"/>
    </w:p>
    <w:p w14:paraId="634D2A8A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712" w:firstLineChars="200"/>
        <w:jc w:val="both"/>
        <w:textAlignment w:val="baseline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相关区域、群体或传承人同意申报该项目的书面授权证明(可以是书面文件，或录像带、录音带，或其他任何无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可辩驳的证据);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保护单位应出具一份同意使用申报材料进行宣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传和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推广工作的授权书。</w:t>
      </w:r>
    </w:p>
    <w:p w14:paraId="1743646E">
      <w:pPr>
        <w:pStyle w:val="11"/>
        <w:keepNext w:val="0"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jc w:val="both"/>
        <w:textAlignment w:val="baseline"/>
        <w:rPr>
          <w:lang w:eastAsia="zh-CN"/>
        </w:rPr>
      </w:pPr>
    </w:p>
    <w:sectPr>
      <w:footerReference r:id="rId3" w:type="default"/>
      <w:pgSz w:w="11907" w:h="16839"/>
      <w:pgMar w:top="2211" w:right="1701" w:bottom="1871" w:left="170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311B7">
    <w:pPr>
      <w:pStyle w:val="12"/>
      <w:tabs>
        <w:tab w:val="center" w:pos="4252"/>
        <w:tab w:val="clear" w:pos="4153"/>
      </w:tabs>
      <w:bidi w:val="0"/>
      <w:rPr>
        <w:rFonts w:hint="default" w:ascii="Times New Roman" w:hAnsi="Times New Roman" w:cs="Times New Roman"/>
        <w:sz w:val="28"/>
        <w:szCs w:val="28"/>
        <w:lang w:val="en-US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14B42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114B42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3EB7F"/>
    <w:multiLevelType w:val="singleLevel"/>
    <w:tmpl w:val="8D13EB7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09EBBD8"/>
    <w:multiLevelType w:val="singleLevel"/>
    <w:tmpl w:val="A09EBBD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6450E62C"/>
    <w:multiLevelType w:val="singleLevel"/>
    <w:tmpl w:val="6450E62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A9"/>
    <w:rsid w:val="00293612"/>
    <w:rsid w:val="00435FA9"/>
    <w:rsid w:val="005166D1"/>
    <w:rsid w:val="00640BB9"/>
    <w:rsid w:val="009E6DC9"/>
    <w:rsid w:val="00B067B4"/>
    <w:rsid w:val="00E57BB1"/>
    <w:rsid w:val="00FB7CCF"/>
    <w:rsid w:val="07A17C56"/>
    <w:rsid w:val="419D08BC"/>
    <w:rsid w:val="460E146F"/>
    <w:rsid w:val="64E3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DBA2D9-2BCA-674F-B106-277741E6C8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772</Words>
  <Characters>826</Characters>
  <Lines>5</Lines>
  <Paragraphs>1</Paragraphs>
  <TotalTime>10</TotalTime>
  <ScaleCrop>false</ScaleCrop>
  <LinksUpToDate>false</LinksUpToDate>
  <CharactersWithSpaces>826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2025-05-28T04:03:00Z</dcterms:created>
  <dc:creator>林子易</dc:creator>
  <cp:lastModifiedBy>杜妍</cp:lastModifiedBy>
  <cp:lastPrinted>2025-05-28T04:04:00Z</cp:lastPrinted>
  <dcterms:modified xsi:type="dcterms:W3CDTF">2025-07-30T07:30:14Z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eyJoZGlkIjoiMGE1Mzk1ZTM3OTYzMmNiNjgwMDQzYzFkNTBiNjg3YmIiLCJ1c2VySWQiOiI2MzIwNTU0ODIifQ==</vt:lpwstr>
  </property>
  <property fmtid="{D5CDD505-2E9C-101B-9397-08002B2CF9AE}" pid="3" name="KSOProductBuildVer">
    <vt:lpwstr>2052-12.1.0.22215</vt:lpwstr>
  </property>
  <property fmtid="{D5CDD505-2E9C-101B-9397-08002B2CF9AE}" pid="4" name="ICV">
    <vt:lpwstr>66F6CCBFACDC47A480BB8AC77058A6E7_13</vt:lpwstr>
  </property>
</Properties>
</file>