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年度大连市科学技术奖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拟提名项目情况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表（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补充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28"/>
          <w:szCs w:val="28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以下排名不分先后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）</w:t>
      </w: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793"/>
        <w:gridCol w:w="3110"/>
        <w:gridCol w:w="2770"/>
        <w:gridCol w:w="183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3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提名奖种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提名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超高效液相色谱仪的核心模块于整机的研制及产业化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周新颖、王丰琳、于德秀、马周、杨三东、王文晶、李彤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依利特（大连）分析仪器有限公司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大连市科学技术进步奖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440" w:lineRule="exact"/>
        <w:ind w:left="-640" w:leftChars="-200" w:right="-650" w:rightChars="-203" w:firstLine="0" w:firstLineChars="0"/>
        <w:rPr>
          <w:rFonts w:hint="default" w:ascii="Times New Roman" w:hAnsi="Times New Roman" w:eastAsia="宋体" w:cs="Times New Roman"/>
          <w:b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</w:p>
    <w:p/>
    <w:p/>
    <w:sectPr>
      <w:footerReference r:id="rId3" w:type="default"/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17FE566E"/>
    <w:rsid w:val="0E5FE2DB"/>
    <w:rsid w:val="103B7858"/>
    <w:rsid w:val="17FE566E"/>
    <w:rsid w:val="2FE5DEA2"/>
    <w:rsid w:val="38B757F1"/>
    <w:rsid w:val="3BB8C8F2"/>
    <w:rsid w:val="45B3F422"/>
    <w:rsid w:val="4BED4788"/>
    <w:rsid w:val="595E07D8"/>
    <w:rsid w:val="5BFDF6CE"/>
    <w:rsid w:val="5CFDD5CE"/>
    <w:rsid w:val="7AE441C1"/>
    <w:rsid w:val="7CEE8499"/>
    <w:rsid w:val="7D666B24"/>
    <w:rsid w:val="7FBF6AF0"/>
    <w:rsid w:val="9FEB3011"/>
    <w:rsid w:val="BF5BBDA3"/>
    <w:rsid w:val="DF7356FA"/>
    <w:rsid w:val="E8AC65D8"/>
    <w:rsid w:val="F3D352DB"/>
    <w:rsid w:val="F67B2F42"/>
    <w:rsid w:val="FAFB0144"/>
    <w:rsid w:val="FB7F3185"/>
    <w:rsid w:val="FBF4154C"/>
    <w:rsid w:val="FEBF7B68"/>
    <w:rsid w:val="FFF6221B"/>
    <w:rsid w:val="FFFD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6</TotalTime>
  <ScaleCrop>false</ScaleCrop>
  <LinksUpToDate>false</LinksUpToDate>
  <CharactersWithSpaces>117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2024-06-23T01:23:00Z</dcterms:created>
  <dc:creator>高玮™</dc:creator>
  <cp:lastModifiedBy>GXQ</cp:lastModifiedBy>
  <cp:lastPrinted>2025-08-26T13:50:54Z</cp:lastPrinted>
  <dcterms:modified xsi:type="dcterms:W3CDTF">2025-08-26T13:50:59Z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1D1636AADF5421B8A63CA868299FCFE8_43</vt:lpwstr>
  </property>
  <property fmtid="{D5CDD505-2E9C-101B-9397-08002B2CF9AE}" pid="4" name="KSOTemplateDocerSaveRecord">
    <vt:lpwstr>eyJoZGlkIjoiYTc1ZTQwNzNiYjZhNTI5NDk3ZWYyZGNmYTFmN2FjMjMiLCJ1c2VySWQiOiI0MDQxMDk3OTgifQ==</vt:lpwstr>
  </property>
</Properties>
</file>