
<file path=[Content_Types].xml><?xml version="1.0" encoding="utf-8"?>
<Types xmlns="http://schemas.openxmlformats.org/package/2006/content-types">
  <Default Extension="bin" ContentType="application/vnd.openxmlformats-officedocument.oleObject"/>
  <Default Extension="odttf" ContentType="application/vnd.openxmlformats-officedocument.obfuscatedFon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46190" w14:textId="127B589C" w:rsidR="00F15E07" w:rsidRDefault="00F15E07">
      <w:pPr>
        <w:spacing w:line="360" w:lineRule="auto"/>
        <w:jc w:val="center"/>
        <w:outlineLvl w:val="0"/>
        <w:rPr>
          <w:rFonts w:ascii="方正小标宋简体" w:eastAsia="方正小标宋简体" w:hAnsi="方正小标宋简体" w:cs="方正小标宋简体"/>
          <w:sz w:val="36"/>
          <w:szCs w:val="36"/>
        </w:rPr>
      </w:pPr>
      <w:r>
        <w:rPr>
          <w:rFonts w:ascii="宋体" w:hAnsi="宋体" w:cs="宋体" w:hint="eastAsia"/>
          <w:sz w:val="36"/>
          <w:szCs w:val="36"/>
        </w:rPr>
        <w:t>绿色工业园区建设指南</w:t>
      </w:r>
    </w:p>
    <w:p w14:paraId="5029E31F" w14:textId="3F6021F1" w:rsidR="00087A8A" w:rsidRPr="00F15E07" w:rsidRDefault="00000000">
      <w:pPr>
        <w:spacing w:line="360" w:lineRule="auto"/>
        <w:jc w:val="center"/>
        <w:outlineLvl w:val="0"/>
        <w:rPr>
          <w:rFonts w:ascii="方正小标宋简体" w:eastAsia="方正小标宋简体" w:hAnsi="方正小标宋简体" w:cs="方正小标宋简体"/>
          <w:sz w:val="36"/>
          <w:szCs w:val="36"/>
        </w:rPr>
      </w:pPr>
      <w:r w:rsidRPr="00F15E07">
        <w:rPr>
          <w:rFonts w:ascii="方正小标宋简体" w:eastAsia="方正小标宋简体" w:hAnsi="方正小标宋简体" w:cs="方正小标宋简体" w:hint="eastAsia"/>
          <w:sz w:val="36"/>
          <w:szCs w:val="36"/>
        </w:rPr>
        <w:t>评价指标计算方法</w:t>
      </w:r>
      <w:bookmarkStart w:id="0" w:name="_Toc8213"/>
      <w:bookmarkStart w:id="1" w:name="_Toc19136"/>
      <w:bookmarkStart w:id="2" w:name="_Toc20618"/>
      <w:bookmarkStart w:id="3" w:name="_Toc20676"/>
      <w:bookmarkStart w:id="4" w:name="_Toc4203"/>
    </w:p>
    <w:p w14:paraId="3C5FC121" w14:textId="378C9E4B" w:rsidR="00F15E07" w:rsidRDefault="00F15E07" w:rsidP="00F15E07">
      <w:pPr>
        <w:spacing w:line="360" w:lineRule="auto"/>
        <w:outlineLvl w:val="0"/>
        <w:rPr>
          <w:rFonts w:ascii="方正小标宋简体" w:eastAsia="方正小标宋简体" w:hAnsi="方正小标宋简体" w:cs="方正小标宋简体" w:hint="eastAsia"/>
          <w:sz w:val="36"/>
          <w:szCs w:val="36"/>
        </w:rPr>
      </w:pPr>
    </w:p>
    <w:bookmarkEnd w:id="0"/>
    <w:bookmarkEnd w:id="1"/>
    <w:bookmarkEnd w:id="2"/>
    <w:bookmarkEnd w:id="3"/>
    <w:bookmarkEnd w:id="4"/>
    <w:p w14:paraId="71FAF174" w14:textId="77777777" w:rsidR="00087A8A" w:rsidRDefault="00000000">
      <w:pPr>
        <w:spacing w:line="360" w:lineRule="auto"/>
        <w:outlineLvl w:val="0"/>
        <w:rPr>
          <w:rFonts w:ascii="黑体" w:eastAsia="黑体" w:hAnsi="宋体" w:hint="eastAsia"/>
        </w:rPr>
      </w:pPr>
      <w:r>
        <w:rPr>
          <w:rFonts w:ascii="黑体" w:eastAsia="黑体" w:hAnsi="宋体" w:hint="eastAsia"/>
        </w:rPr>
        <w:t>A</w:t>
      </w:r>
      <w:r>
        <w:rPr>
          <w:rFonts w:ascii="黑体" w:eastAsia="黑体" w:hAnsi="宋体"/>
        </w:rPr>
        <w:t>.</w:t>
      </w:r>
      <w:r>
        <w:rPr>
          <w:rFonts w:ascii="黑体" w:eastAsia="黑体" w:hAnsi="宋体" w:hint="eastAsia"/>
        </w:rPr>
        <w:t>1</w:t>
      </w:r>
      <w:r>
        <w:rPr>
          <w:rFonts w:ascii="黑体" w:eastAsia="黑体" w:hAnsi="宋体"/>
        </w:rPr>
        <w:t xml:space="preserve"> </w:t>
      </w:r>
      <w:r>
        <w:rPr>
          <w:rFonts w:ascii="黑体" w:eastAsia="黑体" w:hAnsi="宋体" w:hint="eastAsia"/>
        </w:rPr>
        <w:t>近三年工业总产值年均增长率</w:t>
      </w:r>
    </w:p>
    <w:p w14:paraId="430DDD23" w14:textId="77777777" w:rsidR="00087A8A" w:rsidRDefault="00000000">
      <w:pPr>
        <w:ind w:firstLineChars="200" w:firstLine="420"/>
      </w:pPr>
      <w:r>
        <w:rPr>
          <w:rFonts w:hint="eastAsia"/>
        </w:rPr>
        <w:t>近三年工业总产值年均增长率的计算公式见式（</w:t>
      </w:r>
      <w:r>
        <w:rPr>
          <w:rFonts w:ascii="宋体" w:hAnsi="宋体" w:cs="宋体" w:hint="eastAsia"/>
        </w:rPr>
        <w:t>A.1</w:t>
      </w:r>
      <w:r>
        <w:rPr>
          <w:rFonts w:hint="eastAsia"/>
        </w:rPr>
        <w:t>）：</w:t>
      </w:r>
    </w:p>
    <w:p w14:paraId="05E95412" w14:textId="77777777" w:rsidR="00087A8A" w:rsidRDefault="00000000">
      <w:pPr>
        <w:jc w:val="right"/>
        <w:rPr>
          <w:rFonts w:ascii="宋体" w:hAnsi="宋体" w:hint="eastAsia"/>
        </w:rPr>
      </w:pPr>
      <w:r>
        <w:rPr>
          <w:rFonts w:ascii="宋体" w:hAnsi="宋体" w:hint="eastAsia"/>
          <w:position w:val="-38"/>
        </w:rPr>
        <w:object w:dxaOrig="2420" w:dyaOrig="880" w14:anchorId="104258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45pt;height:44.05pt" o:ole="">
            <v:imagedata r:id="rId7" o:title=""/>
          </v:shape>
          <o:OLEObject Type="Embed" ProgID="Equation.KSEE3" ShapeID="_x0000_i1025" DrawAspect="Content" ObjectID="_1826207151" r:id="rId8"/>
        </w:objec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（A.1）</w:t>
      </w:r>
    </w:p>
    <w:p w14:paraId="634AED89" w14:textId="77777777" w:rsidR="00087A8A" w:rsidRDefault="00000000">
      <w:pPr>
        <w:ind w:firstLineChars="200" w:firstLine="420"/>
        <w:rPr>
          <w:rFonts w:ascii="宋体" w:hAnsi="宋体" w:hint="eastAsia"/>
        </w:rPr>
      </w:pPr>
      <w:r>
        <w:rPr>
          <w:rFonts w:ascii="宋体" w:hAnsi="宋体" w:hint="eastAsia"/>
        </w:rPr>
        <w:t>式中：</w:t>
      </w:r>
    </w:p>
    <w:p w14:paraId="4C87870C"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5C49027B" wp14:editId="77F1116E">
            <wp:extent cx="171450" cy="209550"/>
            <wp:effectExtent l="0" t="0" r="0" b="5080"/>
            <wp:docPr id="31"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8"/>
                    <pic:cNvPicPr>
                      <a:picLocks noChangeAspect="1"/>
                    </pic:cNvPicPr>
                  </pic:nvPicPr>
                  <pic:blipFill>
                    <a:blip r:embed="rId9"/>
                    <a:stretch>
                      <a:fillRect/>
                    </a:stretch>
                  </pic:blipFill>
                  <pic:spPr>
                    <a:xfrm>
                      <a:off x="0" y="0"/>
                      <a:ext cx="171450" cy="209550"/>
                    </a:xfrm>
                    <a:prstGeom prst="rect">
                      <a:avLst/>
                    </a:prstGeom>
                    <a:noFill/>
                    <a:ln>
                      <a:noFill/>
                    </a:ln>
                  </pic:spPr>
                </pic:pic>
              </a:graphicData>
            </a:graphic>
          </wp:inline>
        </w:drawing>
      </w:r>
      <w:r>
        <w:rPr>
          <w:rFonts w:ascii="宋体" w:hAnsi="宋体" w:cs="宋体" w:hint="eastAsia"/>
        </w:rPr>
        <w:t>——近三年工业总产值年均增长率；</w:t>
      </w:r>
    </w:p>
    <w:p w14:paraId="0654AEE1" w14:textId="77777777" w:rsidR="00087A8A" w:rsidRDefault="00000000">
      <w:pPr>
        <w:adjustRightInd w:val="0"/>
        <w:snapToGrid w:val="0"/>
        <w:ind w:firstLineChars="200" w:firstLine="420"/>
      </w:pPr>
      <w:r>
        <w:rPr>
          <w:noProof/>
        </w:rPr>
        <w:drawing>
          <wp:inline distT="0" distB="0" distL="114300" distR="114300" wp14:anchorId="7636A69D" wp14:editId="29A2C667">
            <wp:extent cx="171450" cy="209550"/>
            <wp:effectExtent l="0" t="0" r="0" b="5080"/>
            <wp:docPr id="94"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45"/>
                    <pic:cNvPicPr>
                      <a:picLocks noChangeAspect="1"/>
                    </pic:cNvPicPr>
                  </pic:nvPicPr>
                  <pic:blipFill>
                    <a:blip r:embed="rId10"/>
                    <a:stretch>
                      <a:fillRect/>
                    </a:stretch>
                  </pic:blipFill>
                  <pic:spPr>
                    <a:xfrm>
                      <a:off x="0" y="0"/>
                      <a:ext cx="171450" cy="209550"/>
                    </a:xfrm>
                    <a:prstGeom prst="rect">
                      <a:avLst/>
                    </a:prstGeom>
                    <a:noFill/>
                    <a:ln>
                      <a:noFill/>
                    </a:ln>
                  </pic:spPr>
                </pic:pic>
              </a:graphicData>
            </a:graphic>
          </wp:inline>
        </w:drawing>
      </w:r>
      <w:r>
        <w:rPr>
          <w:rFonts w:ascii="宋体" w:hAnsi="宋体" w:cs="宋体" w:hint="eastAsia"/>
        </w:rPr>
        <w:t>——评价年园区工业总产值（评价年所处基期不变价格），单位为万元；</w:t>
      </w:r>
    </w:p>
    <w:p w14:paraId="79C5A735" w14:textId="77777777" w:rsidR="00087A8A" w:rsidRDefault="00000000">
      <w:pPr>
        <w:ind w:leftChars="200" w:left="1155" w:hangingChars="350" w:hanging="735"/>
        <w:rPr>
          <w:rFonts w:ascii="宋体" w:hAnsi="宋体" w:cs="宋体" w:hint="eastAsia"/>
        </w:rPr>
      </w:pPr>
      <w:r>
        <w:rPr>
          <w:noProof/>
        </w:rPr>
        <w:drawing>
          <wp:inline distT="0" distB="0" distL="114300" distR="114300" wp14:anchorId="64A23083" wp14:editId="3D2BFC4A">
            <wp:extent cx="200025" cy="209550"/>
            <wp:effectExtent l="0" t="0" r="0" b="5080"/>
            <wp:docPr id="95"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46"/>
                    <pic:cNvPicPr>
                      <a:picLocks noChangeAspect="1"/>
                    </pic:cNvPicPr>
                  </pic:nvPicPr>
                  <pic:blipFill>
                    <a:blip r:embed="rId11"/>
                    <a:stretch>
                      <a:fillRect/>
                    </a:stretch>
                  </pic:blipFill>
                  <pic:spPr>
                    <a:xfrm>
                      <a:off x="0" y="0"/>
                      <a:ext cx="200025" cy="209550"/>
                    </a:xfrm>
                    <a:prstGeom prst="rect">
                      <a:avLst/>
                    </a:prstGeom>
                    <a:noFill/>
                    <a:ln>
                      <a:noFill/>
                    </a:ln>
                  </pic:spPr>
                </pic:pic>
              </a:graphicData>
            </a:graphic>
          </wp:inline>
        </w:drawing>
      </w:r>
      <w:r>
        <w:rPr>
          <w:rFonts w:ascii="宋体" w:hAnsi="宋体" w:cs="宋体" w:hint="eastAsia"/>
        </w:rPr>
        <w:t>——</w:t>
      </w:r>
      <w:proofErr w:type="gramStart"/>
      <w:r>
        <w:rPr>
          <w:rFonts w:ascii="宋体" w:hAnsi="宋体" w:cs="宋体" w:hint="eastAsia"/>
        </w:rPr>
        <w:t>评价年减3年</w:t>
      </w:r>
      <w:proofErr w:type="gramEnd"/>
      <w:r>
        <w:rPr>
          <w:rFonts w:ascii="宋体" w:hAnsi="宋体" w:cs="宋体" w:hint="eastAsia"/>
        </w:rPr>
        <w:t>所在年份的园区工业总产值（评价年所处基期不变价格），单位为万元。</w:t>
      </w:r>
    </w:p>
    <w:p w14:paraId="2EAC824F" w14:textId="77777777" w:rsidR="00087A8A" w:rsidRDefault="00000000">
      <w:pPr>
        <w:spacing w:line="360" w:lineRule="auto"/>
        <w:outlineLvl w:val="0"/>
        <w:rPr>
          <w:rFonts w:ascii="黑体" w:eastAsia="黑体" w:hAnsi="宋体" w:hint="eastAsia"/>
        </w:rPr>
      </w:pPr>
      <w:bookmarkStart w:id="5" w:name="_Toc28773"/>
      <w:bookmarkStart w:id="6" w:name="_Toc31444"/>
      <w:bookmarkStart w:id="7" w:name="_Toc25828"/>
      <w:bookmarkStart w:id="8" w:name="_Toc32742"/>
      <w:bookmarkStart w:id="9" w:name="_Toc2612"/>
      <w:r>
        <w:rPr>
          <w:rFonts w:ascii="黑体" w:eastAsia="黑体" w:hAnsi="宋体" w:hint="eastAsia"/>
        </w:rPr>
        <w:t>A.2</w:t>
      </w:r>
      <w:r>
        <w:rPr>
          <w:rFonts w:ascii="黑体" w:eastAsia="黑体" w:hAnsi="宋体"/>
        </w:rPr>
        <w:t xml:space="preserve"> </w:t>
      </w:r>
      <w:r>
        <w:rPr>
          <w:rFonts w:ascii="黑体" w:eastAsia="黑体" w:hAnsi="宋体" w:hint="eastAsia"/>
        </w:rPr>
        <w:t>省以上绿色工厂总产值占园区工业总产值比例</w:t>
      </w:r>
      <w:bookmarkEnd w:id="5"/>
      <w:bookmarkEnd w:id="6"/>
      <w:bookmarkEnd w:id="7"/>
      <w:bookmarkEnd w:id="8"/>
      <w:bookmarkEnd w:id="9"/>
    </w:p>
    <w:p w14:paraId="2B0FD376" w14:textId="77777777" w:rsidR="00087A8A" w:rsidRDefault="00000000">
      <w:pPr>
        <w:ind w:firstLineChars="200" w:firstLine="420"/>
        <w:rPr>
          <w:rFonts w:ascii="宋体" w:hAnsi="宋体" w:hint="eastAsia"/>
        </w:rPr>
      </w:pPr>
      <w:proofErr w:type="gramStart"/>
      <w:r>
        <w:rPr>
          <w:rFonts w:ascii="宋体" w:hAnsi="宋体" w:hint="eastAsia"/>
        </w:rPr>
        <w:t>园区省</w:t>
      </w:r>
      <w:proofErr w:type="gramEnd"/>
      <w:r>
        <w:rPr>
          <w:rFonts w:ascii="宋体" w:hAnsi="宋体" w:hint="eastAsia"/>
        </w:rPr>
        <w:t>以上绿色工厂总产值与园区工业总产值的比值，其计算公式见式（A.2）：</w:t>
      </w:r>
    </w:p>
    <w:p w14:paraId="193029A4" w14:textId="77777777" w:rsidR="00087A8A" w:rsidRDefault="00000000">
      <w:pPr>
        <w:jc w:val="right"/>
        <w:rPr>
          <w:rFonts w:ascii="宋体" w:hAnsi="宋体" w:hint="eastAsia"/>
        </w:rPr>
      </w:pPr>
      <w:r>
        <w:rPr>
          <w:rFonts w:ascii="宋体" w:hAnsi="宋体" w:hint="eastAsia"/>
          <w:position w:val="-30"/>
        </w:rPr>
        <w:object w:dxaOrig="1540" w:dyaOrig="680" w14:anchorId="5B7A6F88">
          <v:shape id="_x0000_i1026" type="#_x0000_t75" style="width:77.35pt;height:34.4pt" o:ole="">
            <v:imagedata r:id="rId12" o:title=""/>
          </v:shape>
          <o:OLEObject Type="Embed" ProgID="Equation.KSEE3" ShapeID="_x0000_i1026" DrawAspect="Content" ObjectID="_1826207152" r:id="rId13"/>
        </w:object>
      </w:r>
      <w:r>
        <w:rPr>
          <w:rFonts w:ascii="宋体" w:hAnsi="宋体" w:hint="eastAsia"/>
        </w:rPr>
        <w:t xml:space="preserve"> </w: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（A.2）</w:t>
      </w:r>
    </w:p>
    <w:p w14:paraId="67BA2EE6" w14:textId="77777777" w:rsidR="00087A8A" w:rsidRDefault="00000000">
      <w:pPr>
        <w:ind w:firstLineChars="200" w:firstLine="420"/>
        <w:rPr>
          <w:rFonts w:ascii="宋体" w:hAnsi="宋体" w:hint="eastAsia"/>
        </w:rPr>
      </w:pPr>
      <w:r>
        <w:rPr>
          <w:rFonts w:ascii="宋体" w:hAnsi="宋体" w:hint="eastAsia"/>
        </w:rPr>
        <w:t>式中：</w:t>
      </w:r>
    </w:p>
    <w:p w14:paraId="6CA621D7"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0315ADA5" wp14:editId="71B3425E">
            <wp:extent cx="180975" cy="209550"/>
            <wp:effectExtent l="0" t="0" r="9525" b="5080"/>
            <wp:docPr id="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1"/>
                    <pic:cNvPicPr>
                      <a:picLocks noChangeAspect="1"/>
                    </pic:cNvPicPr>
                  </pic:nvPicPr>
                  <pic:blipFill>
                    <a:blip r:embed="rId14"/>
                    <a:stretch>
                      <a:fillRect/>
                    </a:stretch>
                  </pic:blipFill>
                  <pic:spPr>
                    <a:xfrm>
                      <a:off x="0" y="0"/>
                      <a:ext cx="180975" cy="209550"/>
                    </a:xfrm>
                    <a:prstGeom prst="rect">
                      <a:avLst/>
                    </a:prstGeom>
                    <a:noFill/>
                    <a:ln>
                      <a:noFill/>
                    </a:ln>
                  </pic:spPr>
                </pic:pic>
              </a:graphicData>
            </a:graphic>
          </wp:inline>
        </w:drawing>
      </w:r>
      <w:r>
        <w:rPr>
          <w:rFonts w:ascii="宋体" w:hAnsi="宋体" w:cs="宋体" w:hint="eastAsia"/>
        </w:rPr>
        <w:t>——省以上绿色工厂总产值占园区工业总产值比例；</w:t>
      </w:r>
    </w:p>
    <w:p w14:paraId="3C6D31B6" w14:textId="77777777" w:rsidR="00087A8A" w:rsidRDefault="00000000">
      <w:pPr>
        <w:adjustRightInd w:val="0"/>
        <w:snapToGrid w:val="0"/>
        <w:ind w:leftChars="200" w:left="1050" w:hangingChars="300" w:hanging="630"/>
      </w:pPr>
      <w:r>
        <w:rPr>
          <w:noProof/>
        </w:rPr>
        <w:drawing>
          <wp:inline distT="0" distB="0" distL="114300" distR="114300" wp14:anchorId="05060F88" wp14:editId="548E96DE">
            <wp:extent cx="142875" cy="171450"/>
            <wp:effectExtent l="0" t="0" r="9525" b="0"/>
            <wp:docPr id="2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5"/>
                    <pic:cNvPicPr>
                      <a:picLocks noChangeAspect="1"/>
                    </pic:cNvPicPr>
                  </pic:nvPicPr>
                  <pic:blipFill>
                    <a:blip r:embed="rId15"/>
                    <a:stretch>
                      <a:fillRect/>
                    </a:stretch>
                  </pic:blipFill>
                  <pic:spPr>
                    <a:xfrm>
                      <a:off x="0" y="0"/>
                      <a:ext cx="142875" cy="171450"/>
                    </a:xfrm>
                    <a:prstGeom prst="rect">
                      <a:avLst/>
                    </a:prstGeom>
                    <a:noFill/>
                    <a:ln>
                      <a:noFill/>
                    </a:ln>
                  </pic:spPr>
                </pic:pic>
              </a:graphicData>
            </a:graphic>
          </wp:inline>
        </w:drawing>
      </w:r>
      <w:r>
        <w:rPr>
          <w:rFonts w:ascii="宋体" w:hAnsi="宋体" w:cs="宋体" w:hint="eastAsia"/>
        </w:rPr>
        <w:t>——评价年省以上绿色工厂总产值（评价年所处基期不变价格），单位为万元；</w:t>
      </w:r>
    </w:p>
    <w:p w14:paraId="4418EFA7" w14:textId="77777777" w:rsidR="00087A8A" w:rsidRDefault="00000000">
      <w:pPr>
        <w:ind w:firstLineChars="200" w:firstLine="420"/>
        <w:rPr>
          <w:rFonts w:ascii="宋体" w:hAnsi="宋体" w:cs="宋体" w:hint="eastAsia"/>
        </w:rPr>
      </w:pPr>
      <w:r>
        <w:rPr>
          <w:noProof/>
        </w:rPr>
        <w:drawing>
          <wp:inline distT="0" distB="0" distL="114300" distR="114300" wp14:anchorId="7D3EA0E8" wp14:editId="66AFD173">
            <wp:extent cx="171450" cy="209550"/>
            <wp:effectExtent l="0" t="0" r="0" b="5080"/>
            <wp:docPr id="20"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5"/>
                    <pic:cNvPicPr>
                      <a:picLocks noChangeAspect="1"/>
                    </pic:cNvPicPr>
                  </pic:nvPicPr>
                  <pic:blipFill>
                    <a:blip r:embed="rId10"/>
                    <a:stretch>
                      <a:fillRect/>
                    </a:stretch>
                  </pic:blipFill>
                  <pic:spPr>
                    <a:xfrm>
                      <a:off x="0" y="0"/>
                      <a:ext cx="171450" cy="209550"/>
                    </a:xfrm>
                    <a:prstGeom prst="rect">
                      <a:avLst/>
                    </a:prstGeom>
                    <a:noFill/>
                    <a:ln>
                      <a:noFill/>
                    </a:ln>
                  </pic:spPr>
                </pic:pic>
              </a:graphicData>
            </a:graphic>
          </wp:inline>
        </w:drawing>
      </w:r>
      <w:r>
        <w:rPr>
          <w:rFonts w:ascii="宋体" w:hAnsi="宋体" w:cs="宋体" w:hint="eastAsia"/>
        </w:rPr>
        <w:t>——评价年园区工业总产值（评价年所处基期不变价格），单位为万元。</w:t>
      </w:r>
    </w:p>
    <w:p w14:paraId="0BAEC006" w14:textId="77777777" w:rsidR="00087A8A" w:rsidRDefault="00000000">
      <w:pPr>
        <w:widowControl/>
        <w:spacing w:line="360" w:lineRule="auto"/>
        <w:outlineLvl w:val="0"/>
        <w:rPr>
          <w:rFonts w:ascii="黑体" w:eastAsia="黑体" w:hAnsi="宋体" w:hint="eastAsia"/>
        </w:rPr>
      </w:pPr>
      <w:bookmarkStart w:id="10" w:name="_Toc14439"/>
      <w:bookmarkStart w:id="11" w:name="_Toc1882"/>
      <w:bookmarkStart w:id="12" w:name="_Toc11151"/>
      <w:bookmarkStart w:id="13" w:name="_Toc31814"/>
      <w:bookmarkStart w:id="14" w:name="_Toc16949"/>
      <w:r>
        <w:rPr>
          <w:rFonts w:ascii="黑体" w:eastAsia="黑体" w:hAnsi="宋体" w:hint="eastAsia"/>
        </w:rPr>
        <w:t xml:space="preserve">A.3 </w:t>
      </w:r>
      <w:r>
        <w:rPr>
          <w:rFonts w:ascii="黑体" w:eastAsia="黑体" w:hAnsi="黑体" w:cs="黑体" w:hint="eastAsia"/>
          <w:szCs w:val="21"/>
        </w:rPr>
        <w:t>高新技术企业工业总产值</w:t>
      </w:r>
      <w:r>
        <w:rPr>
          <w:rFonts w:ascii="黑体" w:eastAsia="黑体" w:hAnsi="宋体" w:hint="eastAsia"/>
        </w:rPr>
        <w:t>占园区工业总产值比例</w:t>
      </w:r>
      <w:bookmarkEnd w:id="10"/>
      <w:bookmarkEnd w:id="11"/>
      <w:bookmarkEnd w:id="12"/>
      <w:bookmarkEnd w:id="13"/>
      <w:bookmarkEnd w:id="14"/>
    </w:p>
    <w:p w14:paraId="4A095E4D" w14:textId="77777777" w:rsidR="00087A8A" w:rsidRDefault="00000000">
      <w:pPr>
        <w:ind w:leftChars="200" w:left="840" w:hangingChars="200" w:hanging="420"/>
        <w:rPr>
          <w:rFonts w:ascii="宋体" w:hAnsi="宋体" w:hint="eastAsia"/>
          <w:szCs w:val="21"/>
        </w:rPr>
      </w:pPr>
      <w:r>
        <w:rPr>
          <w:rFonts w:ascii="宋体" w:hAnsi="宋体" w:hint="eastAsia"/>
          <w:szCs w:val="21"/>
        </w:rPr>
        <w:t>园区高新技术企业工业总产值与园区工业总产值的比值，其计算公式见式（A.3）：</w:t>
      </w:r>
    </w:p>
    <w:p w14:paraId="64738BAF" w14:textId="77777777" w:rsidR="00087A8A" w:rsidRDefault="00000000">
      <w:pPr>
        <w:jc w:val="right"/>
        <w:rPr>
          <w:rFonts w:ascii="宋体" w:hAnsi="宋体" w:hint="eastAsia"/>
        </w:rPr>
      </w:pPr>
      <w:r>
        <w:rPr>
          <w:rFonts w:ascii="宋体" w:hAnsi="宋体" w:hint="eastAsia"/>
          <w:position w:val="-30"/>
        </w:rPr>
        <w:object w:dxaOrig="1540" w:dyaOrig="680" w14:anchorId="02031BA6">
          <v:shape id="_x0000_i1027" type="#_x0000_t75" style="width:77.35pt;height:34.4pt" o:ole="">
            <v:imagedata r:id="rId16" o:title=""/>
          </v:shape>
          <o:OLEObject Type="Embed" ProgID="Equation.KSEE3" ShapeID="_x0000_i1027" DrawAspect="Content" ObjectID="_1826207153" r:id="rId17"/>
        </w:object>
      </w:r>
      <w:r>
        <w:rPr>
          <w:rFonts w:ascii="宋体" w:hAnsi="宋体" w:hint="eastAsia"/>
        </w:rPr>
        <w:t xml:space="preserve"> </w: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（A.3）</w:t>
      </w:r>
    </w:p>
    <w:p w14:paraId="3FC29F00" w14:textId="77777777" w:rsidR="00087A8A" w:rsidRDefault="00000000">
      <w:pPr>
        <w:ind w:firstLineChars="200" w:firstLine="420"/>
        <w:rPr>
          <w:rFonts w:ascii="宋体" w:hAnsi="宋体" w:hint="eastAsia"/>
        </w:rPr>
      </w:pPr>
      <w:r>
        <w:rPr>
          <w:rFonts w:ascii="宋体" w:hAnsi="宋体" w:hint="eastAsia"/>
        </w:rPr>
        <w:t>式中：</w:t>
      </w:r>
    </w:p>
    <w:p w14:paraId="285AA874"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4C484DE0" wp14:editId="0CE0686A">
            <wp:extent cx="180975" cy="228600"/>
            <wp:effectExtent l="0" t="0" r="9525" b="0"/>
            <wp:docPr id="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2"/>
                    <pic:cNvPicPr>
                      <a:picLocks noChangeAspect="1"/>
                    </pic:cNvPicPr>
                  </pic:nvPicPr>
                  <pic:blipFill>
                    <a:blip r:embed="rId18"/>
                    <a:stretch>
                      <a:fillRect/>
                    </a:stretch>
                  </pic:blipFill>
                  <pic:spPr>
                    <a:xfrm>
                      <a:off x="0" y="0"/>
                      <a:ext cx="180975" cy="228600"/>
                    </a:xfrm>
                    <a:prstGeom prst="rect">
                      <a:avLst/>
                    </a:prstGeom>
                    <a:noFill/>
                    <a:ln>
                      <a:noFill/>
                    </a:ln>
                  </pic:spPr>
                </pic:pic>
              </a:graphicData>
            </a:graphic>
          </wp:inline>
        </w:drawing>
      </w:r>
      <w:r>
        <w:rPr>
          <w:rFonts w:ascii="宋体" w:hAnsi="宋体" w:cs="宋体" w:hint="eastAsia"/>
        </w:rPr>
        <w:t>——</w:t>
      </w:r>
      <w:r>
        <w:rPr>
          <w:rFonts w:ascii="宋体" w:hAnsi="宋体" w:hint="eastAsia"/>
          <w:szCs w:val="21"/>
        </w:rPr>
        <w:t>高新技术企业工业总产值占园区工业总产值的比例</w:t>
      </w:r>
      <w:r>
        <w:rPr>
          <w:rFonts w:ascii="宋体" w:hAnsi="宋体" w:cs="宋体" w:hint="eastAsia"/>
        </w:rPr>
        <w:t>；</w:t>
      </w:r>
    </w:p>
    <w:p w14:paraId="38FD41BC" w14:textId="77777777" w:rsidR="00087A8A" w:rsidRDefault="00000000">
      <w:pPr>
        <w:adjustRightInd w:val="0"/>
        <w:snapToGrid w:val="0"/>
        <w:ind w:firstLineChars="200" w:firstLine="420"/>
      </w:pPr>
      <w:r>
        <w:rPr>
          <w:noProof/>
        </w:rPr>
        <w:drawing>
          <wp:inline distT="0" distB="0" distL="114300" distR="114300" wp14:anchorId="1812736A" wp14:editId="16E2793C">
            <wp:extent cx="161925" cy="161925"/>
            <wp:effectExtent l="0" t="0" r="0" b="2540"/>
            <wp:docPr id="113"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51"/>
                    <pic:cNvPicPr>
                      <a:picLocks noChangeAspect="1"/>
                    </pic:cNvPicPr>
                  </pic:nvPicPr>
                  <pic:blipFill>
                    <a:blip r:embed="rId19"/>
                    <a:stretch>
                      <a:fillRect/>
                    </a:stretch>
                  </pic:blipFill>
                  <pic:spPr>
                    <a:xfrm>
                      <a:off x="0" y="0"/>
                      <a:ext cx="161925" cy="161925"/>
                    </a:xfrm>
                    <a:prstGeom prst="rect">
                      <a:avLst/>
                    </a:prstGeom>
                    <a:noFill/>
                    <a:ln>
                      <a:noFill/>
                    </a:ln>
                  </pic:spPr>
                </pic:pic>
              </a:graphicData>
            </a:graphic>
          </wp:inline>
        </w:drawing>
      </w:r>
      <w:r>
        <w:rPr>
          <w:rFonts w:ascii="宋体" w:hAnsi="宋体" w:cs="宋体" w:hint="eastAsia"/>
        </w:rPr>
        <w:t>——评价年</w:t>
      </w:r>
      <w:r>
        <w:rPr>
          <w:rFonts w:ascii="宋体" w:hAnsi="宋体" w:hint="eastAsia"/>
          <w:szCs w:val="21"/>
        </w:rPr>
        <w:t>高新技术企业工业总产值（评价年所处基期不变价格）</w:t>
      </w:r>
      <w:r>
        <w:rPr>
          <w:rFonts w:ascii="宋体" w:hAnsi="宋体" w:cs="宋体" w:hint="eastAsia"/>
        </w:rPr>
        <w:t>，单位为万元；</w:t>
      </w:r>
    </w:p>
    <w:p w14:paraId="66CF89BC" w14:textId="77777777" w:rsidR="00087A8A" w:rsidRDefault="00000000">
      <w:pPr>
        <w:ind w:firstLineChars="200" w:firstLine="420"/>
        <w:rPr>
          <w:rFonts w:ascii="宋体" w:hAnsi="宋体" w:cs="宋体" w:hint="eastAsia"/>
        </w:rPr>
      </w:pPr>
      <w:r>
        <w:rPr>
          <w:noProof/>
        </w:rPr>
        <w:drawing>
          <wp:inline distT="0" distB="0" distL="114300" distR="114300" wp14:anchorId="0951B077" wp14:editId="1DEB8B84">
            <wp:extent cx="171450" cy="209550"/>
            <wp:effectExtent l="0" t="0" r="0" b="5080"/>
            <wp:docPr id="2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5"/>
                    <pic:cNvPicPr>
                      <a:picLocks noChangeAspect="1"/>
                    </pic:cNvPicPr>
                  </pic:nvPicPr>
                  <pic:blipFill>
                    <a:blip r:embed="rId10"/>
                    <a:stretch>
                      <a:fillRect/>
                    </a:stretch>
                  </pic:blipFill>
                  <pic:spPr>
                    <a:xfrm>
                      <a:off x="0" y="0"/>
                      <a:ext cx="171450" cy="209550"/>
                    </a:xfrm>
                    <a:prstGeom prst="rect">
                      <a:avLst/>
                    </a:prstGeom>
                    <a:noFill/>
                    <a:ln>
                      <a:noFill/>
                    </a:ln>
                  </pic:spPr>
                </pic:pic>
              </a:graphicData>
            </a:graphic>
          </wp:inline>
        </w:drawing>
      </w:r>
      <w:r>
        <w:rPr>
          <w:rFonts w:ascii="宋体" w:hAnsi="宋体" w:cs="宋体" w:hint="eastAsia"/>
        </w:rPr>
        <w:t>——评价年园区工业总产值（评价年所处基期不变价格），单位为万元。</w:t>
      </w:r>
    </w:p>
    <w:p w14:paraId="42E3D33A" w14:textId="77777777" w:rsidR="00087A8A" w:rsidRDefault="00000000">
      <w:pPr>
        <w:ind w:leftChars="200" w:left="780" w:hangingChars="200" w:hanging="360"/>
        <w:rPr>
          <w:rFonts w:ascii="宋体" w:hAnsi="宋体" w:cs="宋体" w:hint="eastAsia"/>
          <w:sz w:val="18"/>
          <w:szCs w:val="18"/>
        </w:rPr>
      </w:pPr>
      <w:r>
        <w:rPr>
          <w:rFonts w:ascii="黑体" w:eastAsia="黑体" w:hAnsi="黑体" w:cs="黑体" w:hint="eastAsia"/>
          <w:sz w:val="18"/>
          <w:szCs w:val="18"/>
        </w:rPr>
        <w:t>注：</w:t>
      </w:r>
      <w:r>
        <w:rPr>
          <w:rFonts w:ascii="宋体" w:hAnsi="宋体" w:cs="宋体" w:hint="eastAsia"/>
          <w:sz w:val="18"/>
          <w:szCs w:val="18"/>
        </w:rPr>
        <w:t>高新技术企业指依据《高新技术企业认定管理办法》认定的工业范畴的高新技术企业。</w:t>
      </w:r>
    </w:p>
    <w:p w14:paraId="392B416C" w14:textId="77777777" w:rsidR="00087A8A" w:rsidRDefault="00000000">
      <w:pPr>
        <w:spacing w:line="360" w:lineRule="auto"/>
        <w:outlineLvl w:val="0"/>
        <w:rPr>
          <w:rFonts w:ascii="黑体" w:eastAsia="黑体" w:hAnsi="宋体" w:hint="eastAsia"/>
        </w:rPr>
      </w:pPr>
      <w:bookmarkStart w:id="15" w:name="_Toc30192"/>
      <w:bookmarkStart w:id="16" w:name="_Toc22436"/>
      <w:bookmarkStart w:id="17" w:name="_Toc6474"/>
      <w:bookmarkStart w:id="18" w:name="_Toc20786"/>
      <w:bookmarkStart w:id="19" w:name="_Toc5178"/>
      <w:r>
        <w:rPr>
          <w:rFonts w:ascii="黑体" w:eastAsia="黑体" w:hAnsi="宋体" w:hint="eastAsia"/>
        </w:rPr>
        <w:t>A</w:t>
      </w:r>
      <w:r>
        <w:rPr>
          <w:rFonts w:ascii="黑体" w:eastAsia="黑体" w:hAnsi="宋体"/>
        </w:rPr>
        <w:t>.</w:t>
      </w:r>
      <w:r>
        <w:rPr>
          <w:rFonts w:ascii="黑体" w:eastAsia="黑体" w:hAnsi="宋体" w:hint="eastAsia"/>
        </w:rPr>
        <w:t>4</w:t>
      </w:r>
      <w:r>
        <w:rPr>
          <w:rFonts w:ascii="黑体" w:eastAsia="黑体" w:hAnsi="宋体"/>
        </w:rPr>
        <w:t xml:space="preserve"> </w:t>
      </w:r>
      <w:r>
        <w:rPr>
          <w:rFonts w:ascii="黑体" w:eastAsia="黑体" w:hAnsi="宋体" w:hint="eastAsia"/>
        </w:rPr>
        <w:t>能源产出率</w:t>
      </w:r>
      <w:bookmarkEnd w:id="15"/>
      <w:bookmarkEnd w:id="16"/>
      <w:bookmarkEnd w:id="17"/>
      <w:bookmarkEnd w:id="18"/>
      <w:bookmarkEnd w:id="19"/>
    </w:p>
    <w:p w14:paraId="4B798E8C" w14:textId="77777777" w:rsidR="00087A8A" w:rsidRDefault="00000000">
      <w:pPr>
        <w:ind w:firstLineChars="200" w:firstLine="420"/>
        <w:rPr>
          <w:rFonts w:ascii="宋体" w:hAnsi="宋体" w:hint="eastAsia"/>
        </w:rPr>
      </w:pPr>
      <w:r>
        <w:rPr>
          <w:rFonts w:ascii="宋体" w:hAnsi="宋体" w:hint="eastAsia"/>
        </w:rPr>
        <w:t>园区工业企业单位综合能耗</w:t>
      </w:r>
      <w:proofErr w:type="gramStart"/>
      <w:r>
        <w:rPr>
          <w:rFonts w:ascii="宋体" w:hAnsi="宋体" w:hint="eastAsia"/>
        </w:rPr>
        <w:t>量产生</w:t>
      </w:r>
      <w:proofErr w:type="gramEnd"/>
      <w:r>
        <w:rPr>
          <w:rFonts w:ascii="宋体" w:hAnsi="宋体" w:hint="eastAsia"/>
        </w:rPr>
        <w:t>的工业增加值，其计算公式见式（A.4）：</w:t>
      </w:r>
    </w:p>
    <w:p w14:paraId="115E6130" w14:textId="77777777" w:rsidR="00087A8A" w:rsidRDefault="00000000">
      <w:pPr>
        <w:pStyle w:val="ad"/>
        <w:ind w:firstLineChars="200" w:firstLine="420"/>
        <w:jc w:val="right"/>
      </w:pPr>
      <w:r>
        <w:rPr>
          <w:position w:val="-24"/>
        </w:rPr>
        <w:object w:dxaOrig="999" w:dyaOrig="620" w14:anchorId="705408F6">
          <v:shape id="_x0000_i1028" type="#_x0000_t75" style="width:49.45pt;height:31.15pt" o:ole="">
            <v:imagedata r:id="rId20" o:title=""/>
          </v:shape>
          <o:OLEObject Type="Embed" ProgID="Equation.KSEE3" ShapeID="_x0000_i1028" DrawAspect="Content" ObjectID="_1826207154" r:id="rId21"/>
        </w:object>
      </w:r>
      <w:r>
        <w:t xml:space="preserve"> </w: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（A.4）</w:t>
      </w:r>
    </w:p>
    <w:p w14:paraId="6CC3171F" w14:textId="77777777" w:rsidR="00087A8A" w:rsidRDefault="00000000">
      <w:pPr>
        <w:ind w:firstLineChars="200" w:firstLine="420"/>
        <w:rPr>
          <w:rFonts w:ascii="宋体" w:hAnsi="宋体" w:hint="eastAsia"/>
        </w:rPr>
      </w:pPr>
      <w:r>
        <w:rPr>
          <w:rFonts w:ascii="宋体" w:hAnsi="宋体" w:hint="eastAsia"/>
        </w:rPr>
        <w:t>式中：</w:t>
      </w:r>
    </w:p>
    <w:p w14:paraId="135AF24E"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62E8C68B" wp14:editId="1715A208">
            <wp:extent cx="180975" cy="209550"/>
            <wp:effectExtent l="0" t="0" r="9525" b="5080"/>
            <wp:docPr id="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6"/>
                    <pic:cNvPicPr>
                      <a:picLocks noChangeAspect="1"/>
                    </pic:cNvPicPr>
                  </pic:nvPicPr>
                  <pic:blipFill>
                    <a:blip r:embed="rId22"/>
                    <a:stretch>
                      <a:fillRect/>
                    </a:stretch>
                  </pic:blipFill>
                  <pic:spPr>
                    <a:xfrm>
                      <a:off x="0" y="0"/>
                      <a:ext cx="180975" cy="209550"/>
                    </a:xfrm>
                    <a:prstGeom prst="rect">
                      <a:avLst/>
                    </a:prstGeom>
                    <a:noFill/>
                    <a:ln>
                      <a:noFill/>
                    </a:ln>
                  </pic:spPr>
                </pic:pic>
              </a:graphicData>
            </a:graphic>
          </wp:inline>
        </w:drawing>
      </w:r>
      <w:r>
        <w:rPr>
          <w:rFonts w:ascii="宋体" w:hAnsi="宋体" w:cs="宋体" w:hint="eastAsia"/>
        </w:rPr>
        <w:t>——能源产出率，单位为万元每吨标准煤（万元/</w:t>
      </w:r>
      <w:proofErr w:type="spellStart"/>
      <w:r>
        <w:rPr>
          <w:rFonts w:ascii="宋体" w:hAnsi="宋体" w:cs="宋体" w:hint="eastAsia"/>
        </w:rPr>
        <w:t>tce</w:t>
      </w:r>
      <w:proofErr w:type="spellEnd"/>
      <w:r>
        <w:rPr>
          <w:rFonts w:ascii="宋体" w:hAnsi="宋体" w:cs="宋体" w:hint="eastAsia"/>
        </w:rPr>
        <w:t>）；</w:t>
      </w:r>
    </w:p>
    <w:p w14:paraId="230E5F7F" w14:textId="77777777" w:rsidR="00087A8A" w:rsidRDefault="00000000">
      <w:pPr>
        <w:adjustRightInd w:val="0"/>
        <w:snapToGrid w:val="0"/>
        <w:ind w:firstLineChars="200" w:firstLine="420"/>
      </w:pPr>
      <w:r>
        <w:rPr>
          <w:noProof/>
        </w:rPr>
        <w:drawing>
          <wp:inline distT="0" distB="0" distL="114300" distR="114300" wp14:anchorId="33F5D716" wp14:editId="79493A16">
            <wp:extent cx="285750" cy="209550"/>
            <wp:effectExtent l="0" t="0" r="0" b="5080"/>
            <wp:docPr id="2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6"/>
                    <pic:cNvPicPr>
                      <a:picLocks noChangeAspect="1"/>
                    </pic:cNvPicPr>
                  </pic:nvPicPr>
                  <pic:blipFill>
                    <a:blip r:embed="rId23"/>
                    <a:stretch>
                      <a:fillRect/>
                    </a:stretch>
                  </pic:blipFill>
                  <pic:spPr>
                    <a:xfrm>
                      <a:off x="0" y="0"/>
                      <a:ext cx="285750" cy="209550"/>
                    </a:xfrm>
                    <a:prstGeom prst="rect">
                      <a:avLst/>
                    </a:prstGeom>
                    <a:noFill/>
                    <a:ln>
                      <a:noFill/>
                    </a:ln>
                  </pic:spPr>
                </pic:pic>
              </a:graphicData>
            </a:graphic>
          </wp:inline>
        </w:drawing>
      </w:r>
      <w:r>
        <w:rPr>
          <w:rFonts w:ascii="宋体" w:hAnsi="宋体" w:cs="宋体" w:hint="eastAsia"/>
        </w:rPr>
        <w:t>——评价年园区工业增加值（评价年所处基期不变价格），单位为万元；</w:t>
      </w:r>
    </w:p>
    <w:p w14:paraId="797257B6" w14:textId="77777777" w:rsidR="00087A8A" w:rsidRDefault="00000000">
      <w:pPr>
        <w:ind w:firstLineChars="200" w:firstLine="420"/>
        <w:rPr>
          <w:rFonts w:ascii="宋体" w:hAnsi="宋体" w:cs="宋体" w:hint="eastAsia"/>
        </w:rPr>
      </w:pPr>
      <w:r>
        <w:rPr>
          <w:noProof/>
        </w:rPr>
        <w:drawing>
          <wp:inline distT="0" distB="0" distL="114300" distR="114300" wp14:anchorId="094648B2" wp14:editId="685F7AF3">
            <wp:extent cx="161925" cy="161925"/>
            <wp:effectExtent l="0" t="0" r="0" b="2540"/>
            <wp:docPr id="142"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57"/>
                    <pic:cNvPicPr>
                      <a:picLocks noChangeAspect="1"/>
                    </pic:cNvPicPr>
                  </pic:nvPicPr>
                  <pic:blipFill>
                    <a:blip r:embed="rId24"/>
                    <a:stretch>
                      <a:fillRect/>
                    </a:stretch>
                  </pic:blipFill>
                  <pic:spPr>
                    <a:xfrm>
                      <a:off x="0" y="0"/>
                      <a:ext cx="161925" cy="161925"/>
                    </a:xfrm>
                    <a:prstGeom prst="rect">
                      <a:avLst/>
                    </a:prstGeom>
                    <a:noFill/>
                    <a:ln>
                      <a:noFill/>
                    </a:ln>
                  </pic:spPr>
                </pic:pic>
              </a:graphicData>
            </a:graphic>
          </wp:inline>
        </w:drawing>
      </w:r>
      <w:r>
        <w:rPr>
          <w:rFonts w:ascii="宋体" w:hAnsi="宋体" w:cs="宋体" w:hint="eastAsia"/>
        </w:rPr>
        <w:t>——评价年园区工业企业综合能源消耗总量，</w:t>
      </w:r>
      <w:proofErr w:type="gramStart"/>
      <w:r>
        <w:rPr>
          <w:rFonts w:ascii="宋体" w:hAnsi="宋体" w:cs="宋体" w:hint="eastAsia"/>
        </w:rPr>
        <w:t>单位为吨标准煤</w:t>
      </w:r>
      <w:proofErr w:type="gramEnd"/>
      <w:r>
        <w:rPr>
          <w:rFonts w:ascii="宋体" w:hAnsi="宋体" w:cs="宋体" w:hint="eastAsia"/>
        </w:rPr>
        <w:t>（</w:t>
      </w:r>
      <w:proofErr w:type="spellStart"/>
      <w:r>
        <w:rPr>
          <w:rFonts w:ascii="宋体" w:hAnsi="宋体" w:cs="宋体" w:hint="eastAsia"/>
        </w:rPr>
        <w:t>tce</w:t>
      </w:r>
      <w:proofErr w:type="spellEnd"/>
      <w:r>
        <w:rPr>
          <w:rFonts w:ascii="宋体" w:hAnsi="宋体" w:cs="宋体" w:hint="eastAsia"/>
        </w:rPr>
        <w:t>）。</w:t>
      </w:r>
    </w:p>
    <w:p w14:paraId="329BD362" w14:textId="77777777" w:rsidR="00087A8A" w:rsidRDefault="00000000">
      <w:pPr>
        <w:ind w:firstLineChars="200" w:firstLine="420"/>
        <w:rPr>
          <w:rFonts w:ascii="宋体" w:hAnsi="宋体" w:cs="宋体" w:hint="eastAsia"/>
          <w:sz w:val="18"/>
          <w:szCs w:val="18"/>
        </w:rPr>
      </w:pPr>
      <w:r>
        <w:rPr>
          <w:rFonts w:ascii="宋体" w:hAnsi="宋体" w:cs="宋体" w:hint="eastAsia"/>
          <w:szCs w:val="21"/>
        </w:rPr>
        <w:t>园区工业企业综合能源消耗总量指工业园区内工业企业工业生产实际消费的各种能源（扣除能源加工转换产出和能源回收利用等重复因素以及原料用能）的总和，按照GB/T 2589计算当量值</w:t>
      </w:r>
      <w:r>
        <w:rPr>
          <w:rFonts w:ascii="宋体" w:hAnsi="宋体" w:cs="宋体" w:hint="eastAsia"/>
          <w:sz w:val="18"/>
          <w:szCs w:val="18"/>
        </w:rPr>
        <w:t>。</w:t>
      </w:r>
    </w:p>
    <w:p w14:paraId="1F093098" w14:textId="77777777" w:rsidR="00087A8A" w:rsidRDefault="00000000">
      <w:pPr>
        <w:spacing w:line="360" w:lineRule="auto"/>
        <w:outlineLvl w:val="0"/>
        <w:rPr>
          <w:rFonts w:ascii="黑体" w:eastAsia="黑体" w:hAnsi="宋体" w:hint="eastAsia"/>
        </w:rPr>
      </w:pPr>
      <w:bookmarkStart w:id="20" w:name="_Toc11154"/>
      <w:bookmarkStart w:id="21" w:name="_Toc30862"/>
      <w:bookmarkStart w:id="22" w:name="_Toc27054"/>
      <w:bookmarkStart w:id="23" w:name="_Toc2158"/>
      <w:bookmarkStart w:id="24" w:name="_Toc15629"/>
      <w:r>
        <w:rPr>
          <w:rFonts w:ascii="黑体" w:eastAsia="黑体" w:hAnsi="宋体" w:hint="eastAsia"/>
        </w:rPr>
        <w:t>A</w:t>
      </w:r>
      <w:r>
        <w:rPr>
          <w:rFonts w:ascii="黑体" w:eastAsia="黑体" w:hAnsi="宋体"/>
        </w:rPr>
        <w:t>.</w:t>
      </w:r>
      <w:r>
        <w:rPr>
          <w:rFonts w:ascii="黑体" w:eastAsia="黑体" w:hAnsi="宋体" w:hint="eastAsia"/>
        </w:rPr>
        <w:t>5</w:t>
      </w:r>
      <w:r>
        <w:rPr>
          <w:rFonts w:ascii="黑体" w:eastAsia="黑体" w:hAnsi="宋体"/>
        </w:rPr>
        <w:t xml:space="preserve"> </w:t>
      </w:r>
      <w:r>
        <w:rPr>
          <w:rFonts w:ascii="黑体" w:eastAsia="黑体" w:hAnsi="宋体" w:hint="eastAsia"/>
        </w:rPr>
        <w:t>可再生能源利用率</w:t>
      </w:r>
      <w:bookmarkEnd w:id="20"/>
      <w:bookmarkEnd w:id="21"/>
      <w:bookmarkEnd w:id="22"/>
      <w:bookmarkEnd w:id="23"/>
      <w:bookmarkEnd w:id="24"/>
    </w:p>
    <w:p w14:paraId="3E99F077" w14:textId="77777777" w:rsidR="00087A8A" w:rsidRDefault="00000000">
      <w:pPr>
        <w:ind w:firstLineChars="200" w:firstLine="420"/>
        <w:rPr>
          <w:rFonts w:ascii="宋体" w:hAnsi="宋体" w:hint="eastAsia"/>
        </w:rPr>
      </w:pPr>
      <w:r>
        <w:rPr>
          <w:rFonts w:ascii="宋体" w:hAnsi="宋体" w:hint="eastAsia"/>
        </w:rPr>
        <w:t>园区工业企业可再生能源消耗量与园区工业企业综合能耗总量的比值，其计算公式见式（A.5）：</w:t>
      </w:r>
    </w:p>
    <w:p w14:paraId="32AAD661" w14:textId="77777777" w:rsidR="00087A8A" w:rsidRDefault="00000000">
      <w:pPr>
        <w:jc w:val="right"/>
        <w:rPr>
          <w:rFonts w:ascii="宋体" w:hAnsi="宋体" w:hint="eastAsia"/>
        </w:rPr>
      </w:pPr>
      <w:r>
        <w:rPr>
          <w:rFonts w:ascii="宋体" w:hAnsi="宋体" w:hint="eastAsia"/>
          <w:position w:val="-24"/>
        </w:rPr>
        <w:object w:dxaOrig="1500" w:dyaOrig="620" w14:anchorId="31FCB583">
          <v:shape id="_x0000_i1029" type="#_x0000_t75" style="width:75.2pt;height:31.15pt" o:ole="">
            <v:imagedata r:id="rId25" o:title=""/>
          </v:shape>
          <o:OLEObject Type="Embed" ProgID="Equation.KSEE3" ShapeID="_x0000_i1029" DrawAspect="Content" ObjectID="_1826207155" r:id="rId26"/>
        </w:objec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（A.5）</w:t>
      </w:r>
    </w:p>
    <w:p w14:paraId="5EEF1636" w14:textId="77777777" w:rsidR="00087A8A" w:rsidRDefault="00000000">
      <w:pPr>
        <w:ind w:firstLineChars="200" w:firstLine="420"/>
        <w:rPr>
          <w:rFonts w:ascii="宋体" w:hAnsi="宋体" w:hint="eastAsia"/>
        </w:rPr>
      </w:pPr>
      <w:r>
        <w:rPr>
          <w:rFonts w:ascii="宋体" w:hAnsi="宋体" w:hint="eastAsia"/>
        </w:rPr>
        <w:t>式中：</w:t>
      </w:r>
    </w:p>
    <w:p w14:paraId="153400B1"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46CC3862" wp14:editId="239BE09E">
            <wp:extent cx="180975" cy="228600"/>
            <wp:effectExtent l="0" t="0" r="9525" b="0"/>
            <wp:docPr id="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7"/>
                    <pic:cNvPicPr>
                      <a:picLocks noChangeAspect="1"/>
                    </pic:cNvPicPr>
                  </pic:nvPicPr>
                  <pic:blipFill>
                    <a:blip r:embed="rId27"/>
                    <a:stretch>
                      <a:fillRect/>
                    </a:stretch>
                  </pic:blipFill>
                  <pic:spPr>
                    <a:xfrm>
                      <a:off x="0" y="0"/>
                      <a:ext cx="180975" cy="228600"/>
                    </a:xfrm>
                    <a:prstGeom prst="rect">
                      <a:avLst/>
                    </a:prstGeom>
                    <a:noFill/>
                    <a:ln>
                      <a:noFill/>
                    </a:ln>
                  </pic:spPr>
                </pic:pic>
              </a:graphicData>
            </a:graphic>
          </wp:inline>
        </w:drawing>
      </w:r>
      <w:r>
        <w:rPr>
          <w:rFonts w:ascii="宋体" w:hAnsi="宋体" w:cs="宋体" w:hint="eastAsia"/>
        </w:rPr>
        <w:t>——可再生能源利用率；</w:t>
      </w:r>
    </w:p>
    <w:p w14:paraId="070B4F6F" w14:textId="77777777" w:rsidR="00087A8A" w:rsidRDefault="00000000">
      <w:pPr>
        <w:adjustRightInd w:val="0"/>
        <w:snapToGrid w:val="0"/>
        <w:ind w:firstLineChars="200" w:firstLine="420"/>
      </w:pPr>
      <w:r>
        <w:rPr>
          <w:noProof/>
        </w:rPr>
        <w:drawing>
          <wp:inline distT="0" distB="0" distL="114300" distR="114300" wp14:anchorId="2E04DF26" wp14:editId="0BF16ECD">
            <wp:extent cx="161925" cy="171450"/>
            <wp:effectExtent l="0" t="0" r="0" b="0"/>
            <wp:docPr id="2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1"/>
                    <pic:cNvPicPr>
                      <a:picLocks noChangeAspect="1"/>
                    </pic:cNvPicPr>
                  </pic:nvPicPr>
                  <pic:blipFill>
                    <a:blip r:embed="rId28"/>
                    <a:stretch>
                      <a:fillRect/>
                    </a:stretch>
                  </pic:blipFill>
                  <pic:spPr>
                    <a:xfrm>
                      <a:off x="0" y="0"/>
                      <a:ext cx="161925" cy="171450"/>
                    </a:xfrm>
                    <a:prstGeom prst="rect">
                      <a:avLst/>
                    </a:prstGeom>
                    <a:noFill/>
                    <a:ln>
                      <a:noFill/>
                    </a:ln>
                  </pic:spPr>
                </pic:pic>
              </a:graphicData>
            </a:graphic>
          </wp:inline>
        </w:drawing>
      </w:r>
      <w:r>
        <w:rPr>
          <w:rFonts w:ascii="宋体" w:hAnsi="宋体" w:cs="宋体" w:hint="eastAsia"/>
        </w:rPr>
        <w:t>——评价年园区工业企业可再生能源消耗量，</w:t>
      </w:r>
      <w:proofErr w:type="gramStart"/>
      <w:r>
        <w:rPr>
          <w:rFonts w:ascii="宋体" w:hAnsi="宋体" w:cs="宋体" w:hint="eastAsia"/>
        </w:rPr>
        <w:t>单位为吨标准煤</w:t>
      </w:r>
      <w:proofErr w:type="gramEnd"/>
      <w:r>
        <w:rPr>
          <w:rFonts w:ascii="宋体" w:hAnsi="宋体" w:cs="宋体" w:hint="eastAsia"/>
        </w:rPr>
        <w:t>（</w:t>
      </w:r>
      <w:proofErr w:type="spellStart"/>
      <w:r>
        <w:rPr>
          <w:rFonts w:ascii="宋体" w:hAnsi="宋体" w:cs="宋体" w:hint="eastAsia"/>
        </w:rPr>
        <w:t>tce</w:t>
      </w:r>
      <w:proofErr w:type="spellEnd"/>
      <w:r>
        <w:rPr>
          <w:rFonts w:ascii="宋体" w:hAnsi="宋体" w:cs="宋体" w:hint="eastAsia"/>
        </w:rPr>
        <w:t>）；</w:t>
      </w:r>
    </w:p>
    <w:p w14:paraId="57F31397" w14:textId="77777777" w:rsidR="00087A8A" w:rsidRDefault="00000000">
      <w:pPr>
        <w:ind w:firstLineChars="200" w:firstLine="420"/>
        <w:rPr>
          <w:rFonts w:ascii="宋体" w:hAnsi="宋体" w:cs="宋体" w:hint="eastAsia"/>
        </w:rPr>
      </w:pPr>
      <w:r>
        <w:rPr>
          <w:noProof/>
        </w:rPr>
        <w:drawing>
          <wp:inline distT="0" distB="0" distL="114300" distR="114300" wp14:anchorId="48347894" wp14:editId="200291E5">
            <wp:extent cx="161925" cy="161925"/>
            <wp:effectExtent l="0" t="0" r="0" b="2540"/>
            <wp:docPr id="35"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2"/>
                    <pic:cNvPicPr>
                      <a:picLocks noChangeAspect="1"/>
                    </pic:cNvPicPr>
                  </pic:nvPicPr>
                  <pic:blipFill>
                    <a:blip r:embed="rId29"/>
                    <a:stretch>
                      <a:fillRect/>
                    </a:stretch>
                  </pic:blipFill>
                  <pic:spPr>
                    <a:xfrm>
                      <a:off x="0" y="0"/>
                      <a:ext cx="161925" cy="161925"/>
                    </a:xfrm>
                    <a:prstGeom prst="rect">
                      <a:avLst/>
                    </a:prstGeom>
                    <a:noFill/>
                    <a:ln>
                      <a:noFill/>
                    </a:ln>
                  </pic:spPr>
                </pic:pic>
              </a:graphicData>
            </a:graphic>
          </wp:inline>
        </w:drawing>
      </w:r>
      <w:r>
        <w:rPr>
          <w:rFonts w:ascii="宋体" w:hAnsi="宋体" w:cs="宋体" w:hint="eastAsia"/>
        </w:rPr>
        <w:t>——评价年园区工业企业综合能源消耗总量，</w:t>
      </w:r>
      <w:proofErr w:type="gramStart"/>
      <w:r>
        <w:rPr>
          <w:rFonts w:ascii="宋体" w:hAnsi="宋体" w:cs="宋体" w:hint="eastAsia"/>
        </w:rPr>
        <w:t>单位为吨标准煤</w:t>
      </w:r>
      <w:proofErr w:type="gramEnd"/>
      <w:r>
        <w:rPr>
          <w:rFonts w:ascii="宋体" w:hAnsi="宋体" w:cs="宋体" w:hint="eastAsia"/>
        </w:rPr>
        <w:t>（</w:t>
      </w:r>
      <w:proofErr w:type="spellStart"/>
      <w:r>
        <w:rPr>
          <w:rFonts w:ascii="宋体" w:hAnsi="宋体" w:cs="宋体" w:hint="eastAsia"/>
        </w:rPr>
        <w:t>tce</w:t>
      </w:r>
      <w:proofErr w:type="spellEnd"/>
      <w:r>
        <w:rPr>
          <w:rFonts w:ascii="宋体" w:hAnsi="宋体" w:cs="宋体" w:hint="eastAsia"/>
        </w:rPr>
        <w:t>）。</w:t>
      </w:r>
    </w:p>
    <w:p w14:paraId="23435F86" w14:textId="77777777" w:rsidR="00087A8A" w:rsidRDefault="00000000">
      <w:pPr>
        <w:ind w:leftChars="200" w:left="780" w:hangingChars="200" w:hanging="360"/>
        <w:rPr>
          <w:rFonts w:ascii="宋体" w:hAnsi="宋体" w:hint="eastAsia"/>
          <w:sz w:val="18"/>
          <w:szCs w:val="18"/>
        </w:rPr>
      </w:pPr>
      <w:r>
        <w:rPr>
          <w:rFonts w:ascii="黑体" w:eastAsia="黑体" w:hAnsi="黑体" w:cs="黑体" w:hint="eastAsia"/>
          <w:sz w:val="18"/>
          <w:szCs w:val="18"/>
        </w:rPr>
        <w:t>注：</w:t>
      </w:r>
      <w:r>
        <w:rPr>
          <w:rFonts w:ascii="宋体" w:hAnsi="宋体" w:cs="宋体" w:hint="eastAsia"/>
          <w:sz w:val="18"/>
          <w:szCs w:val="18"/>
        </w:rPr>
        <w:t>可再生能源指能够在较短时间内通过自然过程不断补充和再生的能源，包括水能、风能、太阳能、生物质能、地热能、海洋能等。可再生能源消耗量指工厂生产实际消费的各种可再生能源总量。其中，可再生能源电力消费包括建设可再生能源利用设施自发自用、通过市场化交易购入使用、具备专线直供电</w:t>
      </w:r>
      <w:proofErr w:type="gramStart"/>
      <w:r>
        <w:rPr>
          <w:rFonts w:ascii="宋体" w:hAnsi="宋体" w:cs="宋体" w:hint="eastAsia"/>
          <w:sz w:val="18"/>
          <w:szCs w:val="18"/>
        </w:rPr>
        <w:t>力交易</w:t>
      </w:r>
      <w:proofErr w:type="gramEnd"/>
      <w:r>
        <w:rPr>
          <w:rFonts w:ascii="宋体" w:hAnsi="宋体" w:cs="宋体" w:hint="eastAsia"/>
          <w:sz w:val="18"/>
          <w:szCs w:val="18"/>
        </w:rPr>
        <w:t>结算凭证的可再生能源电力消费量，以及单独购买的可再生能源绿色电力证书（GEC）对应的电力消费量（以上依据市场化交易合同、交易结算凭证、可再生能源绿色电力证书或电力交易机构出具的可再生能源电力消费核算清单，遵循不重复计算原则统计），以当量值统计。</w:t>
      </w:r>
    </w:p>
    <w:p w14:paraId="6AB45F16" w14:textId="77777777" w:rsidR="00087A8A" w:rsidRDefault="00000000">
      <w:pPr>
        <w:spacing w:line="360" w:lineRule="auto"/>
        <w:outlineLvl w:val="0"/>
        <w:rPr>
          <w:rFonts w:ascii="黑体" w:eastAsia="黑体" w:hAnsi="宋体" w:hint="eastAsia"/>
        </w:rPr>
      </w:pPr>
      <w:bookmarkStart w:id="25" w:name="_Toc9418"/>
      <w:bookmarkStart w:id="26" w:name="_Toc28253"/>
      <w:bookmarkStart w:id="27" w:name="_Toc31469"/>
      <w:bookmarkStart w:id="28" w:name="_Toc12277"/>
      <w:bookmarkStart w:id="29" w:name="_Toc29423"/>
      <w:r>
        <w:rPr>
          <w:rFonts w:ascii="黑体" w:eastAsia="黑体" w:hAnsi="宋体" w:hint="eastAsia"/>
        </w:rPr>
        <w:t xml:space="preserve">A.6 </w:t>
      </w:r>
      <w:bookmarkEnd w:id="25"/>
      <w:bookmarkEnd w:id="26"/>
      <w:bookmarkEnd w:id="27"/>
      <w:r>
        <w:rPr>
          <w:rFonts w:ascii="黑体" w:eastAsia="黑体" w:hAnsi="宋体" w:hint="eastAsia"/>
        </w:rPr>
        <w:t>单位产品能源消耗达到2级以上企业综合能源消耗占比</w:t>
      </w:r>
      <w:bookmarkEnd w:id="28"/>
      <w:bookmarkEnd w:id="29"/>
    </w:p>
    <w:p w14:paraId="24B0ACCE" w14:textId="77777777" w:rsidR="00087A8A" w:rsidRDefault="00000000">
      <w:pPr>
        <w:ind w:firstLineChars="200" w:firstLine="420"/>
        <w:rPr>
          <w:rFonts w:ascii="宋体" w:hAnsi="宋体" w:cs="宋体" w:hint="eastAsia"/>
          <w:szCs w:val="21"/>
        </w:rPr>
      </w:pPr>
      <w:r>
        <w:rPr>
          <w:rFonts w:ascii="宋体" w:hAnsi="宋体" w:cs="宋体" w:hint="eastAsia"/>
          <w:szCs w:val="21"/>
        </w:rPr>
        <w:t>园区单位产品能源消耗达到2级以上工业企业综合能源消耗总量与可对</w:t>
      </w:r>
      <w:proofErr w:type="gramStart"/>
      <w:r>
        <w:rPr>
          <w:rFonts w:ascii="宋体" w:hAnsi="宋体" w:cs="宋体" w:hint="eastAsia"/>
          <w:szCs w:val="21"/>
        </w:rPr>
        <w:t>标国家</w:t>
      </w:r>
      <w:proofErr w:type="gramEnd"/>
      <w:r>
        <w:rPr>
          <w:rFonts w:ascii="宋体" w:hAnsi="宋体" w:cs="宋体" w:hint="eastAsia"/>
          <w:szCs w:val="21"/>
        </w:rPr>
        <w:t>强制性能耗限额标准工业企业综合能源消耗总量的比值，其计算公式见式（A.6)：</w:t>
      </w:r>
    </w:p>
    <w:p w14:paraId="28E21E33" w14:textId="77777777" w:rsidR="00087A8A" w:rsidRDefault="00000000">
      <w:pPr>
        <w:jc w:val="right"/>
        <w:rPr>
          <w:rFonts w:ascii="宋体" w:hAnsi="宋体" w:hint="eastAsia"/>
        </w:rPr>
      </w:pPr>
      <w:r>
        <w:rPr>
          <w:rFonts w:ascii="宋体" w:hAnsi="宋体" w:hint="eastAsia"/>
          <w:position w:val="-30"/>
        </w:rPr>
        <w:object w:dxaOrig="1620" w:dyaOrig="680" w14:anchorId="1DA3C6A6">
          <v:shape id="_x0000_i1030" type="#_x0000_t75" style="width:80.6pt;height:34.4pt" o:ole="">
            <v:imagedata r:id="rId30" o:title=""/>
          </v:shape>
          <o:OLEObject Type="Embed" ProgID="Equation.KSEE3" ShapeID="_x0000_i1030" DrawAspect="Content" ObjectID="_1826207156" r:id="rId31"/>
        </w:objec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（A.6）</w:t>
      </w:r>
    </w:p>
    <w:p w14:paraId="05AD4952" w14:textId="77777777" w:rsidR="00087A8A" w:rsidRDefault="00000000">
      <w:pPr>
        <w:ind w:firstLineChars="200" w:firstLine="420"/>
        <w:rPr>
          <w:rFonts w:ascii="宋体" w:hAnsi="宋体" w:hint="eastAsia"/>
        </w:rPr>
      </w:pPr>
      <w:r>
        <w:rPr>
          <w:rFonts w:ascii="宋体" w:hAnsi="宋体" w:hint="eastAsia"/>
        </w:rPr>
        <w:t>式中：</w:t>
      </w:r>
    </w:p>
    <w:p w14:paraId="63E28A81"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2F089A95" wp14:editId="781F1C85">
            <wp:extent cx="180975" cy="228600"/>
            <wp:effectExtent l="0" t="0" r="9525" b="0"/>
            <wp:docPr id="45"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8"/>
                    <pic:cNvPicPr>
                      <a:picLocks noChangeAspect="1"/>
                    </pic:cNvPicPr>
                  </pic:nvPicPr>
                  <pic:blipFill>
                    <a:blip r:embed="rId32"/>
                    <a:stretch>
                      <a:fillRect/>
                    </a:stretch>
                  </pic:blipFill>
                  <pic:spPr>
                    <a:xfrm>
                      <a:off x="0" y="0"/>
                      <a:ext cx="180975" cy="228600"/>
                    </a:xfrm>
                    <a:prstGeom prst="rect">
                      <a:avLst/>
                    </a:prstGeom>
                    <a:noFill/>
                    <a:ln>
                      <a:noFill/>
                    </a:ln>
                  </pic:spPr>
                </pic:pic>
              </a:graphicData>
            </a:graphic>
          </wp:inline>
        </w:drawing>
      </w:r>
      <w:r>
        <w:rPr>
          <w:rFonts w:ascii="宋体" w:hAnsi="宋体" w:cs="宋体" w:hint="eastAsia"/>
        </w:rPr>
        <w:t>——单位产品能源消耗达到2级以上企业综合能源消耗占比；</w:t>
      </w:r>
    </w:p>
    <w:p w14:paraId="04E86E27" w14:textId="77777777" w:rsidR="00087A8A" w:rsidRDefault="00000000">
      <w:pPr>
        <w:adjustRightInd w:val="0"/>
        <w:snapToGrid w:val="0"/>
        <w:ind w:leftChars="200" w:left="1260" w:hangingChars="400" w:hanging="840"/>
      </w:pPr>
      <w:r>
        <w:rPr>
          <w:noProof/>
        </w:rPr>
        <w:drawing>
          <wp:inline distT="0" distB="0" distL="114300" distR="114300" wp14:anchorId="5C9604B7" wp14:editId="023FB7A0">
            <wp:extent cx="200025" cy="209550"/>
            <wp:effectExtent l="0" t="0" r="0" b="5080"/>
            <wp:docPr id="151"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63"/>
                    <pic:cNvPicPr>
                      <a:picLocks noChangeAspect="1"/>
                    </pic:cNvPicPr>
                  </pic:nvPicPr>
                  <pic:blipFill>
                    <a:blip r:embed="rId33"/>
                    <a:stretch>
                      <a:fillRect/>
                    </a:stretch>
                  </pic:blipFill>
                  <pic:spPr>
                    <a:xfrm>
                      <a:off x="0" y="0"/>
                      <a:ext cx="200025" cy="209550"/>
                    </a:xfrm>
                    <a:prstGeom prst="rect">
                      <a:avLst/>
                    </a:prstGeom>
                    <a:noFill/>
                    <a:ln>
                      <a:noFill/>
                    </a:ln>
                  </pic:spPr>
                </pic:pic>
              </a:graphicData>
            </a:graphic>
          </wp:inline>
        </w:drawing>
      </w:r>
      <w:r>
        <w:rPr>
          <w:rFonts w:ascii="宋体" w:hAnsi="宋体" w:cs="宋体" w:hint="eastAsia"/>
        </w:rPr>
        <w:t>——评价年园区单位产品能耗达到2级以上工业企业综合能源消耗总量，</w:t>
      </w:r>
      <w:proofErr w:type="gramStart"/>
      <w:r>
        <w:rPr>
          <w:rFonts w:ascii="宋体" w:hAnsi="宋体" w:cs="宋体" w:hint="eastAsia"/>
        </w:rPr>
        <w:t>单位为吨标准煤</w:t>
      </w:r>
      <w:proofErr w:type="gramEnd"/>
      <w:r>
        <w:rPr>
          <w:rFonts w:ascii="宋体" w:hAnsi="宋体" w:cs="宋体" w:hint="eastAsia"/>
        </w:rPr>
        <w:t>（</w:t>
      </w:r>
      <w:proofErr w:type="spellStart"/>
      <w:r>
        <w:rPr>
          <w:rFonts w:ascii="宋体" w:hAnsi="宋体" w:cs="宋体" w:hint="eastAsia"/>
        </w:rPr>
        <w:t>tce</w:t>
      </w:r>
      <w:proofErr w:type="spellEnd"/>
      <w:r>
        <w:rPr>
          <w:rFonts w:ascii="宋体" w:hAnsi="宋体" w:cs="宋体" w:hint="eastAsia"/>
        </w:rPr>
        <w:t>）；</w:t>
      </w:r>
    </w:p>
    <w:p w14:paraId="63D6883C" w14:textId="77777777" w:rsidR="00087A8A" w:rsidRDefault="00000000">
      <w:pPr>
        <w:ind w:leftChars="200" w:left="1260" w:hangingChars="400" w:hanging="840"/>
        <w:rPr>
          <w:rFonts w:ascii="宋体" w:hAnsi="宋体" w:cs="宋体" w:hint="eastAsia"/>
        </w:rPr>
      </w:pPr>
      <w:r>
        <w:rPr>
          <w:noProof/>
        </w:rPr>
        <w:drawing>
          <wp:inline distT="0" distB="0" distL="114300" distR="114300" wp14:anchorId="6174321D" wp14:editId="41B37D32">
            <wp:extent cx="228600" cy="209550"/>
            <wp:effectExtent l="0" t="0" r="0" b="5080"/>
            <wp:docPr id="152"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64"/>
                    <pic:cNvPicPr>
                      <a:picLocks noChangeAspect="1"/>
                    </pic:cNvPicPr>
                  </pic:nvPicPr>
                  <pic:blipFill>
                    <a:blip r:embed="rId34"/>
                    <a:stretch>
                      <a:fillRect/>
                    </a:stretch>
                  </pic:blipFill>
                  <pic:spPr>
                    <a:xfrm>
                      <a:off x="0" y="0"/>
                      <a:ext cx="228600" cy="209550"/>
                    </a:xfrm>
                    <a:prstGeom prst="rect">
                      <a:avLst/>
                    </a:prstGeom>
                    <a:noFill/>
                    <a:ln>
                      <a:noFill/>
                    </a:ln>
                  </pic:spPr>
                </pic:pic>
              </a:graphicData>
            </a:graphic>
          </wp:inline>
        </w:drawing>
      </w:r>
      <w:r>
        <w:rPr>
          <w:rFonts w:ascii="宋体" w:hAnsi="宋体" w:cs="宋体" w:hint="eastAsia"/>
        </w:rPr>
        <w:t>——评价年园区</w:t>
      </w:r>
      <w:r>
        <w:rPr>
          <w:rFonts w:ascii="宋体" w:hAnsi="宋体" w:cs="宋体" w:hint="eastAsia"/>
          <w:szCs w:val="21"/>
        </w:rPr>
        <w:t>可对</w:t>
      </w:r>
      <w:proofErr w:type="gramStart"/>
      <w:r>
        <w:rPr>
          <w:rFonts w:ascii="宋体" w:hAnsi="宋体" w:cs="宋体" w:hint="eastAsia"/>
          <w:szCs w:val="21"/>
        </w:rPr>
        <w:t>标国家</w:t>
      </w:r>
      <w:proofErr w:type="gramEnd"/>
      <w:r>
        <w:rPr>
          <w:rFonts w:ascii="宋体" w:hAnsi="宋体" w:cs="宋体" w:hint="eastAsia"/>
          <w:szCs w:val="21"/>
        </w:rPr>
        <w:t>强制性能耗限额标准工业企业综合能源消耗总量</w:t>
      </w:r>
      <w:r>
        <w:rPr>
          <w:rFonts w:ascii="宋体" w:hAnsi="宋体" w:cs="宋体" w:hint="eastAsia"/>
        </w:rPr>
        <w:t>，</w:t>
      </w:r>
      <w:proofErr w:type="gramStart"/>
      <w:r>
        <w:rPr>
          <w:rFonts w:ascii="宋体" w:hAnsi="宋体" w:cs="宋体" w:hint="eastAsia"/>
        </w:rPr>
        <w:t>单位为吨标准煤</w:t>
      </w:r>
      <w:proofErr w:type="gramEnd"/>
      <w:r>
        <w:rPr>
          <w:rFonts w:ascii="宋体" w:hAnsi="宋体" w:cs="宋体" w:hint="eastAsia"/>
        </w:rPr>
        <w:t>（</w:t>
      </w:r>
      <w:proofErr w:type="spellStart"/>
      <w:r>
        <w:rPr>
          <w:rFonts w:ascii="宋体" w:hAnsi="宋体" w:cs="宋体" w:hint="eastAsia"/>
        </w:rPr>
        <w:t>tce</w:t>
      </w:r>
      <w:proofErr w:type="spellEnd"/>
      <w:r>
        <w:rPr>
          <w:rFonts w:ascii="宋体" w:hAnsi="宋体" w:cs="宋体" w:hint="eastAsia"/>
        </w:rPr>
        <w:t>）。</w:t>
      </w:r>
    </w:p>
    <w:p w14:paraId="38355D3C" w14:textId="77777777" w:rsidR="00087A8A" w:rsidRDefault="00000000">
      <w:pPr>
        <w:ind w:leftChars="200" w:left="780" w:hangingChars="200" w:hanging="360"/>
        <w:rPr>
          <w:rFonts w:ascii="宋体" w:hAnsi="宋体" w:cs="宋体" w:hint="eastAsia"/>
          <w:sz w:val="18"/>
          <w:szCs w:val="18"/>
        </w:rPr>
      </w:pPr>
      <w:r>
        <w:rPr>
          <w:rFonts w:ascii="黑体" w:eastAsia="黑体" w:hAnsi="黑体" w:cs="黑体" w:hint="eastAsia"/>
          <w:sz w:val="18"/>
          <w:szCs w:val="18"/>
        </w:rPr>
        <w:t>注：</w:t>
      </w:r>
      <w:r>
        <w:rPr>
          <w:rFonts w:ascii="宋体" w:hAnsi="宋体" w:cs="宋体" w:hint="eastAsia"/>
          <w:sz w:val="18"/>
          <w:szCs w:val="18"/>
        </w:rPr>
        <w:t>单位产品能源消耗达到2级</w:t>
      </w:r>
      <w:proofErr w:type="gramStart"/>
      <w:r>
        <w:rPr>
          <w:rFonts w:ascii="宋体" w:hAnsi="宋体" w:cs="宋体" w:hint="eastAsia"/>
          <w:sz w:val="18"/>
          <w:szCs w:val="18"/>
        </w:rPr>
        <w:t>以上指</w:t>
      </w:r>
      <w:proofErr w:type="gramEnd"/>
      <w:r>
        <w:rPr>
          <w:rFonts w:ascii="宋体" w:hAnsi="宋体" w:cs="宋体" w:hint="eastAsia"/>
          <w:sz w:val="18"/>
          <w:szCs w:val="18"/>
        </w:rPr>
        <w:t>工业企业涉及到国家强制性能耗限额标准中的指标值均优于2级要求。</w:t>
      </w:r>
    </w:p>
    <w:p w14:paraId="72468ECD" w14:textId="77777777" w:rsidR="00087A8A" w:rsidRDefault="00000000">
      <w:pPr>
        <w:spacing w:line="360" w:lineRule="auto"/>
        <w:outlineLvl w:val="0"/>
        <w:rPr>
          <w:rFonts w:ascii="黑体" w:eastAsia="黑体" w:hAnsi="宋体" w:hint="eastAsia"/>
        </w:rPr>
      </w:pPr>
      <w:bookmarkStart w:id="30" w:name="_Toc8985"/>
      <w:bookmarkStart w:id="31" w:name="_Toc14985"/>
      <w:bookmarkStart w:id="32" w:name="_Toc285"/>
      <w:bookmarkStart w:id="33" w:name="_Toc8540"/>
      <w:bookmarkStart w:id="34" w:name="_Toc29245"/>
      <w:r>
        <w:rPr>
          <w:rFonts w:ascii="黑体" w:eastAsia="黑体" w:hAnsi="宋体" w:hint="eastAsia"/>
        </w:rPr>
        <w:lastRenderedPageBreak/>
        <w:t>A.7 水资源产出率</w:t>
      </w:r>
      <w:bookmarkEnd w:id="30"/>
      <w:bookmarkEnd w:id="31"/>
      <w:bookmarkEnd w:id="32"/>
      <w:bookmarkEnd w:id="33"/>
      <w:bookmarkEnd w:id="34"/>
    </w:p>
    <w:p w14:paraId="17E13DAB" w14:textId="77777777" w:rsidR="00087A8A" w:rsidRDefault="00000000">
      <w:pPr>
        <w:tabs>
          <w:tab w:val="left" w:pos="3544"/>
        </w:tabs>
        <w:ind w:firstLineChars="200" w:firstLine="420"/>
        <w:rPr>
          <w:rFonts w:ascii="宋体" w:hAnsi="宋体" w:hint="eastAsia"/>
        </w:rPr>
      </w:pPr>
      <w:r>
        <w:rPr>
          <w:rFonts w:ascii="宋体" w:hAnsi="宋体" w:hint="eastAsia"/>
        </w:rPr>
        <w:t>园区工业企业消耗单位新鲜水量创造的工业增加值，其计算公式见式（A.7）：</w:t>
      </w:r>
    </w:p>
    <w:p w14:paraId="370791E1" w14:textId="77777777" w:rsidR="00087A8A" w:rsidRDefault="00000000">
      <w:pPr>
        <w:pStyle w:val="ad"/>
        <w:ind w:firstLineChars="200" w:firstLine="420"/>
        <w:jc w:val="right"/>
      </w:pPr>
      <w:r>
        <w:rPr>
          <w:position w:val="-24"/>
        </w:rPr>
        <w:object w:dxaOrig="999" w:dyaOrig="620" w14:anchorId="1DD6BEE8">
          <v:shape id="_x0000_i1031" type="#_x0000_t75" style="width:49.45pt;height:31.15pt" o:ole="">
            <v:imagedata r:id="rId35" o:title=""/>
          </v:shape>
          <o:OLEObject Type="Embed" ProgID="Equation.KSEE3" ShapeID="_x0000_i1031" DrawAspect="Content" ObjectID="_1826207157" r:id="rId36"/>
        </w:objec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（A.7）</w:t>
      </w:r>
    </w:p>
    <w:p w14:paraId="38742687" w14:textId="77777777" w:rsidR="00087A8A" w:rsidRDefault="00000000">
      <w:pPr>
        <w:ind w:firstLineChars="200" w:firstLine="420"/>
        <w:rPr>
          <w:rFonts w:ascii="宋体" w:hAnsi="宋体" w:hint="eastAsia"/>
        </w:rPr>
      </w:pPr>
      <w:r>
        <w:rPr>
          <w:rFonts w:ascii="宋体" w:hAnsi="宋体" w:hint="eastAsia"/>
        </w:rPr>
        <w:t>式中：</w:t>
      </w:r>
    </w:p>
    <w:p w14:paraId="5AF6CEF3"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526698A8" wp14:editId="44FB3EB8">
            <wp:extent cx="180975" cy="228600"/>
            <wp:effectExtent l="0" t="0" r="9525" b="0"/>
            <wp:docPr id="46"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9"/>
                    <pic:cNvPicPr>
                      <a:picLocks noChangeAspect="1"/>
                    </pic:cNvPicPr>
                  </pic:nvPicPr>
                  <pic:blipFill>
                    <a:blip r:embed="rId37"/>
                    <a:stretch>
                      <a:fillRect/>
                    </a:stretch>
                  </pic:blipFill>
                  <pic:spPr>
                    <a:xfrm>
                      <a:off x="0" y="0"/>
                      <a:ext cx="180975" cy="228600"/>
                    </a:xfrm>
                    <a:prstGeom prst="rect">
                      <a:avLst/>
                    </a:prstGeom>
                    <a:noFill/>
                    <a:ln>
                      <a:noFill/>
                    </a:ln>
                  </pic:spPr>
                </pic:pic>
              </a:graphicData>
            </a:graphic>
          </wp:inline>
        </w:drawing>
      </w:r>
      <w:r>
        <w:rPr>
          <w:rFonts w:ascii="宋体" w:hAnsi="宋体" w:cs="宋体" w:hint="eastAsia"/>
        </w:rPr>
        <w:t>——水资源产出率，单位</w:t>
      </w:r>
      <w:proofErr w:type="gramStart"/>
      <w:r>
        <w:rPr>
          <w:rFonts w:ascii="宋体" w:hAnsi="宋体" w:cs="宋体" w:hint="eastAsia"/>
        </w:rPr>
        <w:t>为元每立方米</w:t>
      </w:r>
      <w:proofErr w:type="gramEnd"/>
      <w:r>
        <w:rPr>
          <w:rFonts w:ascii="宋体" w:hAnsi="宋体" w:cs="宋体" w:hint="eastAsia"/>
        </w:rPr>
        <w:t>(元/m</w:t>
      </w:r>
      <w:r>
        <w:rPr>
          <w:rFonts w:ascii="宋体" w:hAnsi="宋体" w:cs="宋体" w:hint="eastAsia"/>
          <w:vertAlign w:val="superscript"/>
        </w:rPr>
        <w:t>3</w:t>
      </w:r>
      <w:r>
        <w:rPr>
          <w:rFonts w:ascii="宋体" w:hAnsi="宋体" w:cs="宋体" w:hint="eastAsia"/>
        </w:rPr>
        <w:t>)；</w:t>
      </w:r>
    </w:p>
    <w:p w14:paraId="496E2C2D" w14:textId="77777777" w:rsidR="00087A8A" w:rsidRDefault="00000000">
      <w:pPr>
        <w:adjustRightInd w:val="0"/>
        <w:snapToGrid w:val="0"/>
        <w:ind w:firstLineChars="200" w:firstLine="420"/>
      </w:pPr>
      <w:r>
        <w:rPr>
          <w:noProof/>
        </w:rPr>
        <w:drawing>
          <wp:inline distT="0" distB="0" distL="114300" distR="114300" wp14:anchorId="75A202F0" wp14:editId="6357B92E">
            <wp:extent cx="285750" cy="209550"/>
            <wp:effectExtent l="0" t="0" r="0" b="5080"/>
            <wp:docPr id="2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7"/>
                    <pic:cNvPicPr>
                      <a:picLocks noChangeAspect="1"/>
                    </pic:cNvPicPr>
                  </pic:nvPicPr>
                  <pic:blipFill>
                    <a:blip r:embed="rId38"/>
                    <a:stretch>
                      <a:fillRect/>
                    </a:stretch>
                  </pic:blipFill>
                  <pic:spPr>
                    <a:xfrm>
                      <a:off x="0" y="0"/>
                      <a:ext cx="285750" cy="209550"/>
                    </a:xfrm>
                    <a:prstGeom prst="rect">
                      <a:avLst/>
                    </a:prstGeom>
                    <a:noFill/>
                    <a:ln>
                      <a:noFill/>
                    </a:ln>
                  </pic:spPr>
                </pic:pic>
              </a:graphicData>
            </a:graphic>
          </wp:inline>
        </w:drawing>
      </w:r>
      <w:r>
        <w:rPr>
          <w:rFonts w:ascii="宋体" w:hAnsi="宋体" w:cs="宋体" w:hint="eastAsia"/>
        </w:rPr>
        <w:t>——评价年园区工业增加值（评价年所处基期不变价格），单位为元；</w:t>
      </w:r>
    </w:p>
    <w:p w14:paraId="22A18368" w14:textId="77777777" w:rsidR="00087A8A" w:rsidRDefault="00000000">
      <w:pPr>
        <w:ind w:firstLineChars="200" w:firstLine="420"/>
        <w:rPr>
          <w:rFonts w:ascii="宋体" w:hAnsi="宋体" w:cs="宋体" w:hint="eastAsia"/>
        </w:rPr>
      </w:pPr>
      <w:r>
        <w:rPr>
          <w:noProof/>
        </w:rPr>
        <w:drawing>
          <wp:inline distT="0" distB="0" distL="114300" distR="114300" wp14:anchorId="37680DA0" wp14:editId="2DDF8CE4">
            <wp:extent cx="123825" cy="161925"/>
            <wp:effectExtent l="0" t="0" r="0" b="2540"/>
            <wp:docPr id="161"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72"/>
                    <pic:cNvPicPr>
                      <a:picLocks noChangeAspect="1"/>
                    </pic:cNvPicPr>
                  </pic:nvPicPr>
                  <pic:blipFill>
                    <a:blip r:embed="rId39"/>
                    <a:stretch>
                      <a:fillRect/>
                    </a:stretch>
                  </pic:blipFill>
                  <pic:spPr>
                    <a:xfrm>
                      <a:off x="0" y="0"/>
                      <a:ext cx="123825" cy="161925"/>
                    </a:xfrm>
                    <a:prstGeom prst="rect">
                      <a:avLst/>
                    </a:prstGeom>
                    <a:noFill/>
                    <a:ln>
                      <a:noFill/>
                    </a:ln>
                  </pic:spPr>
                </pic:pic>
              </a:graphicData>
            </a:graphic>
          </wp:inline>
        </w:drawing>
      </w:r>
      <w:r>
        <w:rPr>
          <w:rFonts w:ascii="宋体" w:hAnsi="宋体" w:cs="宋体" w:hint="eastAsia"/>
        </w:rPr>
        <w:t>——评价年园区工业企业用新鲜水量，单位为立方米（m</w:t>
      </w:r>
      <w:r>
        <w:rPr>
          <w:rFonts w:ascii="宋体" w:hAnsi="宋体" w:cs="宋体" w:hint="eastAsia"/>
          <w:vertAlign w:val="superscript"/>
        </w:rPr>
        <w:t>3</w:t>
      </w:r>
      <w:r>
        <w:rPr>
          <w:rFonts w:ascii="宋体" w:hAnsi="宋体" w:cs="宋体" w:hint="eastAsia"/>
        </w:rPr>
        <w:t>）。</w:t>
      </w:r>
    </w:p>
    <w:p w14:paraId="293AE414" w14:textId="77777777" w:rsidR="00087A8A" w:rsidRDefault="00000000">
      <w:pPr>
        <w:ind w:leftChars="200" w:left="780" w:hangingChars="200" w:hanging="360"/>
        <w:rPr>
          <w:rFonts w:ascii="宋体" w:hAnsi="宋体" w:cs="宋体" w:hint="eastAsia"/>
          <w:sz w:val="18"/>
          <w:szCs w:val="18"/>
        </w:rPr>
      </w:pPr>
      <w:r>
        <w:rPr>
          <w:rFonts w:ascii="黑体" w:eastAsia="黑体" w:hAnsi="黑体" w:cs="黑体" w:hint="eastAsia"/>
          <w:sz w:val="18"/>
          <w:szCs w:val="18"/>
        </w:rPr>
        <w:t>注：</w:t>
      </w:r>
      <w:r>
        <w:rPr>
          <w:rFonts w:ascii="宋体" w:hAnsi="宋体" w:cs="宋体" w:hint="eastAsia"/>
          <w:sz w:val="18"/>
          <w:szCs w:val="18"/>
        </w:rPr>
        <w:t>园区工业企业用新鲜水量指工业园区内工业企业的用水单元或系统取自任何水源被该企业第一次用于生产和生活的水量总和，不包括生活用水单独计量且生活污水单独排放（不与工业废水混合）的部分。</w:t>
      </w:r>
    </w:p>
    <w:p w14:paraId="534CAF0D" w14:textId="77777777" w:rsidR="00087A8A" w:rsidRDefault="00000000">
      <w:pPr>
        <w:spacing w:line="360" w:lineRule="auto"/>
        <w:outlineLvl w:val="0"/>
        <w:rPr>
          <w:rFonts w:ascii="黑体" w:eastAsia="黑体" w:hAnsi="宋体" w:hint="eastAsia"/>
        </w:rPr>
      </w:pPr>
      <w:bookmarkStart w:id="35" w:name="_Toc26650"/>
      <w:bookmarkStart w:id="36" w:name="_Toc8955"/>
      <w:bookmarkStart w:id="37" w:name="_Toc17883"/>
      <w:bookmarkStart w:id="38" w:name="_Toc17012"/>
      <w:bookmarkStart w:id="39" w:name="_Toc13361"/>
      <w:r>
        <w:rPr>
          <w:rFonts w:ascii="黑体" w:eastAsia="黑体" w:hAnsi="宋体" w:hint="eastAsia"/>
        </w:rPr>
        <w:t>A.8</w:t>
      </w:r>
      <w:r>
        <w:rPr>
          <w:rFonts w:ascii="黑体" w:eastAsia="黑体" w:hAnsi="宋体"/>
        </w:rPr>
        <w:t xml:space="preserve"> </w:t>
      </w:r>
      <w:r>
        <w:rPr>
          <w:rFonts w:ascii="黑体" w:eastAsia="黑体" w:hAnsi="宋体" w:hint="eastAsia"/>
        </w:rPr>
        <w:t>土地资源产出率</w:t>
      </w:r>
      <w:bookmarkEnd w:id="35"/>
      <w:bookmarkEnd w:id="36"/>
      <w:bookmarkEnd w:id="37"/>
      <w:bookmarkEnd w:id="38"/>
      <w:bookmarkEnd w:id="39"/>
    </w:p>
    <w:p w14:paraId="3FE4731E" w14:textId="77777777" w:rsidR="00087A8A" w:rsidRDefault="00000000">
      <w:pPr>
        <w:ind w:firstLineChars="200" w:firstLine="420"/>
        <w:rPr>
          <w:rFonts w:ascii="宋体" w:hAnsi="宋体" w:hint="eastAsia"/>
        </w:rPr>
      </w:pPr>
      <w:r>
        <w:rPr>
          <w:rFonts w:ascii="宋体" w:hAnsi="宋体" w:hint="eastAsia"/>
        </w:rPr>
        <w:t>园区单位工业用地面积产生的工业增加值，其计算公式见式（A.8）：</w:t>
      </w:r>
    </w:p>
    <w:p w14:paraId="3A21273B" w14:textId="77777777" w:rsidR="00087A8A" w:rsidRDefault="00000000">
      <w:pPr>
        <w:pStyle w:val="ad"/>
        <w:ind w:firstLineChars="200" w:firstLine="420"/>
        <w:jc w:val="right"/>
      </w:pPr>
      <w:r>
        <w:rPr>
          <w:position w:val="-24"/>
        </w:rPr>
        <w:object w:dxaOrig="999" w:dyaOrig="620" w14:anchorId="742CD187">
          <v:shape id="_x0000_i1032" type="#_x0000_t75" style="width:49.45pt;height:31.15pt" o:ole="">
            <v:imagedata r:id="rId40" o:title=""/>
          </v:shape>
          <o:OLEObject Type="Embed" ProgID="Equation.KSEE3" ShapeID="_x0000_i1032" DrawAspect="Content" ObjectID="_1826207158" r:id="rId41"/>
        </w:object>
      </w:r>
      <w:r>
        <w:t xml:space="preserve"> </w: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（A.8）</w:t>
      </w:r>
    </w:p>
    <w:p w14:paraId="24EADA67" w14:textId="77777777" w:rsidR="00087A8A" w:rsidRDefault="00000000">
      <w:pPr>
        <w:ind w:firstLineChars="200" w:firstLine="420"/>
        <w:rPr>
          <w:rFonts w:ascii="宋体" w:hAnsi="宋体" w:hint="eastAsia"/>
        </w:rPr>
      </w:pPr>
      <w:r>
        <w:rPr>
          <w:rFonts w:ascii="宋体" w:hAnsi="宋体" w:hint="eastAsia"/>
        </w:rPr>
        <w:t>式中：</w:t>
      </w:r>
    </w:p>
    <w:p w14:paraId="60C95E55"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766F2BEA" wp14:editId="21F4A439">
            <wp:extent cx="180975" cy="228600"/>
            <wp:effectExtent l="0" t="0" r="0" b="0"/>
            <wp:docPr id="4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0"/>
                    <pic:cNvPicPr>
                      <a:picLocks noChangeAspect="1"/>
                    </pic:cNvPicPr>
                  </pic:nvPicPr>
                  <pic:blipFill>
                    <a:blip r:embed="rId42"/>
                    <a:stretch>
                      <a:fillRect/>
                    </a:stretch>
                  </pic:blipFill>
                  <pic:spPr>
                    <a:xfrm>
                      <a:off x="0" y="0"/>
                      <a:ext cx="180975" cy="228600"/>
                    </a:xfrm>
                    <a:prstGeom prst="rect">
                      <a:avLst/>
                    </a:prstGeom>
                    <a:noFill/>
                    <a:ln>
                      <a:noFill/>
                    </a:ln>
                  </pic:spPr>
                </pic:pic>
              </a:graphicData>
            </a:graphic>
          </wp:inline>
        </w:drawing>
      </w:r>
      <w:r>
        <w:rPr>
          <w:rFonts w:ascii="宋体" w:hAnsi="宋体" w:cs="宋体" w:hint="eastAsia"/>
        </w:rPr>
        <w:t>——土地资源产出率，单位为亿元每平方千米（亿元/km</w:t>
      </w:r>
      <w:r>
        <w:rPr>
          <w:rFonts w:ascii="宋体" w:hAnsi="宋体" w:cs="宋体" w:hint="eastAsia"/>
          <w:vertAlign w:val="superscript"/>
        </w:rPr>
        <w:t>2</w:t>
      </w:r>
      <w:r>
        <w:rPr>
          <w:rFonts w:ascii="宋体" w:hAnsi="宋体" w:cs="宋体" w:hint="eastAsia"/>
        </w:rPr>
        <w:t>)；</w:t>
      </w:r>
    </w:p>
    <w:p w14:paraId="2834D692" w14:textId="77777777" w:rsidR="00087A8A" w:rsidRDefault="00000000">
      <w:pPr>
        <w:adjustRightInd w:val="0"/>
        <w:snapToGrid w:val="0"/>
        <w:ind w:firstLineChars="200" w:firstLine="420"/>
      </w:pPr>
      <w:r>
        <w:rPr>
          <w:noProof/>
        </w:rPr>
        <w:drawing>
          <wp:inline distT="0" distB="0" distL="114300" distR="114300" wp14:anchorId="414CEE0E" wp14:editId="3F5576A3">
            <wp:extent cx="285750" cy="209550"/>
            <wp:effectExtent l="0" t="0" r="0" b="5080"/>
            <wp:docPr id="2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8"/>
                    <pic:cNvPicPr>
                      <a:picLocks noChangeAspect="1"/>
                    </pic:cNvPicPr>
                  </pic:nvPicPr>
                  <pic:blipFill>
                    <a:blip r:embed="rId43"/>
                    <a:stretch>
                      <a:fillRect/>
                    </a:stretch>
                  </pic:blipFill>
                  <pic:spPr>
                    <a:xfrm>
                      <a:off x="0" y="0"/>
                      <a:ext cx="285750" cy="209550"/>
                    </a:xfrm>
                    <a:prstGeom prst="rect">
                      <a:avLst/>
                    </a:prstGeom>
                    <a:noFill/>
                    <a:ln>
                      <a:noFill/>
                    </a:ln>
                  </pic:spPr>
                </pic:pic>
              </a:graphicData>
            </a:graphic>
          </wp:inline>
        </w:drawing>
      </w:r>
      <w:r>
        <w:rPr>
          <w:rFonts w:ascii="宋体" w:hAnsi="宋体" w:cs="宋体" w:hint="eastAsia"/>
        </w:rPr>
        <w:t>——评价年园区工业增加值（评价年所处基期不变价格），单位为亿元；</w:t>
      </w:r>
    </w:p>
    <w:p w14:paraId="0E1863E7" w14:textId="77777777" w:rsidR="00087A8A" w:rsidRDefault="00000000">
      <w:pPr>
        <w:ind w:firstLineChars="200" w:firstLine="420"/>
        <w:rPr>
          <w:rFonts w:ascii="宋体" w:hAnsi="宋体" w:cs="宋体" w:hint="eastAsia"/>
        </w:rPr>
      </w:pPr>
      <w:r>
        <w:rPr>
          <w:noProof/>
        </w:rPr>
        <w:drawing>
          <wp:inline distT="0" distB="0" distL="114300" distR="114300" wp14:anchorId="4CB5261A" wp14:editId="5C8399F2">
            <wp:extent cx="133350" cy="171450"/>
            <wp:effectExtent l="0" t="0" r="0" b="0"/>
            <wp:docPr id="158"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69"/>
                    <pic:cNvPicPr>
                      <a:picLocks noChangeAspect="1"/>
                    </pic:cNvPicPr>
                  </pic:nvPicPr>
                  <pic:blipFill>
                    <a:blip r:embed="rId44"/>
                    <a:stretch>
                      <a:fillRect/>
                    </a:stretch>
                  </pic:blipFill>
                  <pic:spPr>
                    <a:xfrm>
                      <a:off x="0" y="0"/>
                      <a:ext cx="133350" cy="171450"/>
                    </a:xfrm>
                    <a:prstGeom prst="rect">
                      <a:avLst/>
                    </a:prstGeom>
                    <a:noFill/>
                    <a:ln>
                      <a:noFill/>
                    </a:ln>
                  </pic:spPr>
                </pic:pic>
              </a:graphicData>
            </a:graphic>
          </wp:inline>
        </w:drawing>
      </w:r>
      <w:r>
        <w:rPr>
          <w:rFonts w:ascii="宋体" w:hAnsi="宋体" w:cs="宋体" w:hint="eastAsia"/>
        </w:rPr>
        <w:t>——评价年园区工业用地总面积，单位为平方千米（km</w:t>
      </w:r>
      <w:r>
        <w:rPr>
          <w:rFonts w:ascii="宋体" w:hAnsi="宋体" w:cs="宋体" w:hint="eastAsia"/>
          <w:vertAlign w:val="superscript"/>
        </w:rPr>
        <w:t>2</w:t>
      </w:r>
      <w:r>
        <w:rPr>
          <w:rFonts w:ascii="宋体" w:hAnsi="宋体" w:cs="宋体" w:hint="eastAsia"/>
        </w:rPr>
        <w:t>）。</w:t>
      </w:r>
    </w:p>
    <w:p w14:paraId="58BD459F" w14:textId="77777777" w:rsidR="00087A8A" w:rsidRDefault="00000000">
      <w:pPr>
        <w:ind w:leftChars="200" w:left="780" w:hangingChars="200" w:hanging="360"/>
        <w:rPr>
          <w:rFonts w:ascii="宋体" w:hAnsi="宋体" w:cs="宋体" w:hint="eastAsia"/>
          <w:sz w:val="18"/>
          <w:szCs w:val="18"/>
        </w:rPr>
      </w:pPr>
      <w:r>
        <w:rPr>
          <w:rFonts w:ascii="黑体" w:eastAsia="黑体" w:hAnsi="黑体" w:cs="黑体" w:hint="eastAsia"/>
          <w:sz w:val="18"/>
          <w:szCs w:val="18"/>
        </w:rPr>
        <w:t>注：</w:t>
      </w:r>
      <w:r>
        <w:rPr>
          <w:rFonts w:ascii="宋体" w:hAnsi="宋体" w:cs="宋体" w:hint="eastAsia"/>
          <w:sz w:val="18"/>
          <w:szCs w:val="18"/>
        </w:rPr>
        <w:t>园区工业用地总面积指工业园区建设规划范围内按照土地规划作为工业用地并已投入生产的土地面积，包括工矿企业的生产车间、库房及其附属设施等的用地，以及专用的铁路、码头和道路等用地，不包括露天矿用地。</w:t>
      </w:r>
    </w:p>
    <w:p w14:paraId="7024C125" w14:textId="77777777" w:rsidR="00087A8A" w:rsidRDefault="00000000">
      <w:pPr>
        <w:spacing w:line="360" w:lineRule="auto"/>
        <w:outlineLvl w:val="0"/>
        <w:rPr>
          <w:rFonts w:ascii="黑体" w:eastAsia="黑体" w:hAnsi="宋体" w:hint="eastAsia"/>
        </w:rPr>
      </w:pPr>
      <w:bookmarkStart w:id="40" w:name="_Toc5125"/>
      <w:bookmarkStart w:id="41" w:name="_Toc25580"/>
      <w:bookmarkStart w:id="42" w:name="_Toc19740"/>
      <w:bookmarkStart w:id="43" w:name="_Toc27713"/>
      <w:bookmarkStart w:id="44" w:name="_Toc4215"/>
      <w:r>
        <w:rPr>
          <w:rFonts w:ascii="黑体" w:eastAsia="黑体" w:hAnsi="宋体" w:hint="eastAsia"/>
        </w:rPr>
        <w:t>A.9</w:t>
      </w:r>
      <w:r>
        <w:rPr>
          <w:rFonts w:ascii="黑体" w:eastAsia="黑体" w:hAnsi="宋体"/>
        </w:rPr>
        <w:t xml:space="preserve"> </w:t>
      </w:r>
      <w:r>
        <w:rPr>
          <w:rFonts w:ascii="黑体" w:eastAsia="黑体" w:hAnsi="宋体" w:hint="eastAsia"/>
        </w:rPr>
        <w:t>一般工业固体废弃物综合利用率</w:t>
      </w:r>
      <w:bookmarkEnd w:id="40"/>
      <w:bookmarkEnd w:id="41"/>
      <w:bookmarkEnd w:id="42"/>
      <w:bookmarkEnd w:id="43"/>
      <w:bookmarkEnd w:id="44"/>
    </w:p>
    <w:p w14:paraId="4D12A738" w14:textId="77777777" w:rsidR="00087A8A" w:rsidRDefault="00000000">
      <w:pPr>
        <w:ind w:firstLineChars="200" w:firstLine="420"/>
        <w:rPr>
          <w:rFonts w:ascii="宋体" w:hAnsi="宋体" w:hint="eastAsia"/>
        </w:rPr>
      </w:pPr>
      <w:r>
        <w:rPr>
          <w:rFonts w:ascii="宋体" w:hAnsi="宋体" w:hint="eastAsia"/>
        </w:rPr>
        <w:t>园区一般工业固体废弃物综合利用量与一般工业固体废弃物总产生量及综合利用往年贮存量之和的比值，其计算公式见式（A.9）：</w:t>
      </w:r>
    </w:p>
    <w:p w14:paraId="5FA5F612" w14:textId="77777777" w:rsidR="00087A8A" w:rsidRDefault="00000000">
      <w:pPr>
        <w:pStyle w:val="ad"/>
        <w:ind w:firstLineChars="200" w:firstLine="420"/>
        <w:jc w:val="right"/>
      </w:pPr>
      <w:r>
        <w:rPr>
          <w:position w:val="-30"/>
        </w:rPr>
        <w:object w:dxaOrig="2053" w:dyaOrig="680" w14:anchorId="3FB5C556">
          <v:shape id="_x0000_i1033" type="#_x0000_t75" style="width:103.15pt;height:34.4pt" o:ole="">
            <v:imagedata r:id="rId45" o:title=""/>
          </v:shape>
          <o:OLEObject Type="Embed" ProgID="Equation.KSEE3" ShapeID="_x0000_i1033" DrawAspect="Content" ObjectID="_1826207159" r:id="rId46"/>
        </w:objec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（A.9）</w:t>
      </w:r>
    </w:p>
    <w:p w14:paraId="7CDDEB80" w14:textId="77777777" w:rsidR="00087A8A" w:rsidRDefault="00000000">
      <w:pPr>
        <w:ind w:firstLineChars="200" w:firstLine="420"/>
        <w:rPr>
          <w:rFonts w:ascii="宋体" w:hAnsi="宋体" w:hint="eastAsia"/>
        </w:rPr>
      </w:pPr>
      <w:r>
        <w:rPr>
          <w:rFonts w:ascii="宋体" w:hAnsi="宋体" w:hint="eastAsia"/>
        </w:rPr>
        <w:t>式中：</w:t>
      </w:r>
    </w:p>
    <w:p w14:paraId="68A07AF8"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3B6047B7" wp14:editId="77ABF84A">
            <wp:extent cx="180975" cy="228600"/>
            <wp:effectExtent l="0" t="0" r="9525" b="0"/>
            <wp:docPr id="65"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31"/>
                    <pic:cNvPicPr>
                      <a:picLocks noChangeAspect="1"/>
                    </pic:cNvPicPr>
                  </pic:nvPicPr>
                  <pic:blipFill>
                    <a:blip r:embed="rId47"/>
                    <a:stretch>
                      <a:fillRect/>
                    </a:stretch>
                  </pic:blipFill>
                  <pic:spPr>
                    <a:xfrm>
                      <a:off x="0" y="0"/>
                      <a:ext cx="180975" cy="228600"/>
                    </a:xfrm>
                    <a:prstGeom prst="rect">
                      <a:avLst/>
                    </a:prstGeom>
                    <a:noFill/>
                    <a:ln>
                      <a:noFill/>
                    </a:ln>
                  </pic:spPr>
                </pic:pic>
              </a:graphicData>
            </a:graphic>
          </wp:inline>
        </w:drawing>
      </w:r>
      <w:r>
        <w:rPr>
          <w:rFonts w:ascii="宋体" w:hAnsi="宋体" w:cs="宋体" w:hint="eastAsia"/>
        </w:rPr>
        <w:t>——一般工业固体废弃物综合利用率；</w:t>
      </w:r>
    </w:p>
    <w:p w14:paraId="6F9A6477" w14:textId="77777777" w:rsidR="00087A8A" w:rsidRDefault="00000000">
      <w:pPr>
        <w:adjustRightInd w:val="0"/>
        <w:snapToGrid w:val="0"/>
        <w:ind w:firstLineChars="200" w:firstLine="420"/>
      </w:pPr>
      <w:r>
        <w:rPr>
          <w:noProof/>
        </w:rPr>
        <w:drawing>
          <wp:inline distT="0" distB="0" distL="114300" distR="114300" wp14:anchorId="1B6133A9" wp14:editId="7B0788C6">
            <wp:extent cx="180975" cy="209550"/>
            <wp:effectExtent l="0" t="0" r="9525" b="5080"/>
            <wp:docPr id="16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74"/>
                    <pic:cNvPicPr>
                      <a:picLocks noChangeAspect="1"/>
                    </pic:cNvPicPr>
                  </pic:nvPicPr>
                  <pic:blipFill>
                    <a:blip r:embed="rId48"/>
                    <a:stretch>
                      <a:fillRect/>
                    </a:stretch>
                  </pic:blipFill>
                  <pic:spPr>
                    <a:xfrm>
                      <a:off x="0" y="0"/>
                      <a:ext cx="180975" cy="209550"/>
                    </a:xfrm>
                    <a:prstGeom prst="rect">
                      <a:avLst/>
                    </a:prstGeom>
                    <a:noFill/>
                    <a:ln>
                      <a:noFill/>
                    </a:ln>
                  </pic:spPr>
                </pic:pic>
              </a:graphicData>
            </a:graphic>
          </wp:inline>
        </w:drawing>
      </w:r>
      <w:r>
        <w:rPr>
          <w:rFonts w:ascii="宋体" w:hAnsi="宋体" w:cs="宋体" w:hint="eastAsia"/>
        </w:rPr>
        <w:t>——评价</w:t>
      </w:r>
      <w:proofErr w:type="gramStart"/>
      <w:r>
        <w:rPr>
          <w:rFonts w:ascii="宋体" w:hAnsi="宋体" w:cs="宋体" w:hint="eastAsia"/>
        </w:rPr>
        <w:t>年一般</w:t>
      </w:r>
      <w:proofErr w:type="gramEnd"/>
      <w:r>
        <w:rPr>
          <w:rFonts w:ascii="宋体" w:hAnsi="宋体" w:cs="宋体" w:hint="eastAsia"/>
        </w:rPr>
        <w:t>工业固体废弃物综合利用量，单位为吨（t）；</w:t>
      </w:r>
    </w:p>
    <w:p w14:paraId="110D2A69" w14:textId="77777777" w:rsidR="00087A8A" w:rsidRDefault="00000000">
      <w:pPr>
        <w:ind w:firstLineChars="200" w:firstLine="420"/>
        <w:rPr>
          <w:rFonts w:ascii="宋体" w:hAnsi="宋体" w:hint="eastAsia"/>
        </w:rPr>
      </w:pPr>
      <w:r>
        <w:rPr>
          <w:noProof/>
        </w:rPr>
        <w:drawing>
          <wp:inline distT="0" distB="0" distL="114300" distR="114300" wp14:anchorId="6B16FE7A" wp14:editId="6C2D738C">
            <wp:extent cx="209550" cy="209550"/>
            <wp:effectExtent l="0" t="0" r="0" b="5080"/>
            <wp:docPr id="16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75"/>
                    <pic:cNvPicPr>
                      <a:picLocks noChangeAspect="1"/>
                    </pic:cNvPicPr>
                  </pic:nvPicPr>
                  <pic:blipFill>
                    <a:blip r:embed="rId49"/>
                    <a:stretch>
                      <a:fillRect/>
                    </a:stretch>
                  </pic:blipFill>
                  <pic:spPr>
                    <a:xfrm>
                      <a:off x="0" y="0"/>
                      <a:ext cx="209550" cy="209550"/>
                    </a:xfrm>
                    <a:prstGeom prst="rect">
                      <a:avLst/>
                    </a:prstGeom>
                    <a:noFill/>
                    <a:ln>
                      <a:noFill/>
                    </a:ln>
                  </pic:spPr>
                </pic:pic>
              </a:graphicData>
            </a:graphic>
          </wp:inline>
        </w:drawing>
      </w:r>
      <w:r>
        <w:rPr>
          <w:rFonts w:ascii="宋体" w:hAnsi="宋体" w:cs="宋体" w:hint="eastAsia"/>
        </w:rPr>
        <w:t>——评价</w:t>
      </w:r>
      <w:proofErr w:type="gramStart"/>
      <w:r>
        <w:rPr>
          <w:rFonts w:ascii="宋体" w:hAnsi="宋体" w:cs="宋体" w:hint="eastAsia"/>
        </w:rPr>
        <w:t>年一般</w:t>
      </w:r>
      <w:proofErr w:type="gramEnd"/>
      <w:r>
        <w:rPr>
          <w:rFonts w:ascii="宋体" w:hAnsi="宋体" w:cs="宋体" w:hint="eastAsia"/>
        </w:rPr>
        <w:t>工业固体废弃物总产生量，单位为吨（t）；</w:t>
      </w:r>
    </w:p>
    <w:p w14:paraId="4120B751" w14:textId="77777777" w:rsidR="00087A8A" w:rsidRDefault="00000000">
      <w:pPr>
        <w:ind w:firstLineChars="200" w:firstLine="420"/>
        <w:rPr>
          <w:rFonts w:ascii="宋体" w:hAnsi="宋体" w:cs="宋体" w:hint="eastAsia"/>
        </w:rPr>
      </w:pPr>
      <w:r>
        <w:rPr>
          <w:noProof/>
        </w:rPr>
        <w:drawing>
          <wp:inline distT="0" distB="0" distL="114300" distR="114300" wp14:anchorId="26B6AAFC" wp14:editId="48CA5964">
            <wp:extent cx="200025" cy="228600"/>
            <wp:effectExtent l="0" t="0" r="3175" b="0"/>
            <wp:docPr id="16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76"/>
                    <pic:cNvPicPr>
                      <a:picLocks noChangeAspect="1"/>
                    </pic:cNvPicPr>
                  </pic:nvPicPr>
                  <pic:blipFill>
                    <a:blip r:embed="rId50"/>
                    <a:stretch>
                      <a:fillRect/>
                    </a:stretch>
                  </pic:blipFill>
                  <pic:spPr>
                    <a:xfrm>
                      <a:off x="0" y="0"/>
                      <a:ext cx="200025" cy="228600"/>
                    </a:xfrm>
                    <a:prstGeom prst="rect">
                      <a:avLst/>
                    </a:prstGeom>
                    <a:noFill/>
                    <a:ln>
                      <a:noFill/>
                    </a:ln>
                  </pic:spPr>
                </pic:pic>
              </a:graphicData>
            </a:graphic>
          </wp:inline>
        </w:drawing>
      </w:r>
      <w:r>
        <w:rPr>
          <w:rFonts w:ascii="宋体" w:hAnsi="宋体" w:cs="宋体" w:hint="eastAsia"/>
        </w:rPr>
        <w:t>——综合利用往年贮存一般工业固体废弃物量，单位为吨（t）。</w:t>
      </w:r>
    </w:p>
    <w:p w14:paraId="1F25689B" w14:textId="77777777" w:rsidR="00087A8A" w:rsidRDefault="00000000">
      <w:pPr>
        <w:ind w:leftChars="200" w:left="780" w:hangingChars="200" w:hanging="360"/>
        <w:rPr>
          <w:rFonts w:ascii="宋体" w:hAnsi="宋体" w:cs="宋体" w:hint="eastAsia"/>
          <w:sz w:val="18"/>
          <w:szCs w:val="18"/>
        </w:rPr>
      </w:pPr>
      <w:r>
        <w:rPr>
          <w:rFonts w:ascii="黑体" w:eastAsia="黑体" w:hAnsi="黑体" w:cs="黑体" w:hint="eastAsia"/>
          <w:sz w:val="18"/>
          <w:szCs w:val="18"/>
        </w:rPr>
        <w:t>注：</w:t>
      </w:r>
      <w:r>
        <w:rPr>
          <w:rFonts w:ascii="宋体" w:hAnsi="宋体" w:cs="宋体" w:hint="eastAsia"/>
          <w:sz w:val="18"/>
          <w:szCs w:val="18"/>
        </w:rPr>
        <w:t>一般工业固体废弃物</w:t>
      </w:r>
      <w:proofErr w:type="gramStart"/>
      <w:r>
        <w:rPr>
          <w:rFonts w:ascii="宋体" w:hAnsi="宋体" w:cs="宋体" w:hint="eastAsia"/>
          <w:sz w:val="18"/>
          <w:szCs w:val="18"/>
        </w:rPr>
        <w:t>综合利用量指工业园区</w:t>
      </w:r>
      <w:proofErr w:type="gramEnd"/>
      <w:r>
        <w:rPr>
          <w:rFonts w:ascii="宋体" w:hAnsi="宋体" w:cs="宋体" w:hint="eastAsia"/>
          <w:sz w:val="18"/>
          <w:szCs w:val="18"/>
        </w:rPr>
        <w:t>内工业企业产生的和园区外运送至园区内的，通过回收、加工、循环、交换等方式转化为可以利用的资源、能源和其他原材料的一般工业固体废弃物量（包括综合利用往年的一般工业固体废弃物贮存量）。一般工业固体废弃物产生量包括园区内工业企业产生的一般工业固体废弃物量，以及园区外运送至园区内的一般工业固体废弃物量。</w:t>
      </w:r>
    </w:p>
    <w:p w14:paraId="792AD567" w14:textId="77777777" w:rsidR="00087A8A" w:rsidRDefault="00000000">
      <w:pPr>
        <w:spacing w:line="360" w:lineRule="auto"/>
        <w:outlineLvl w:val="0"/>
        <w:rPr>
          <w:rFonts w:ascii="黑体" w:eastAsia="黑体" w:hAnsi="宋体" w:hint="eastAsia"/>
        </w:rPr>
      </w:pPr>
      <w:bookmarkStart w:id="45" w:name="_Toc19146"/>
      <w:bookmarkStart w:id="46" w:name="_Toc31055"/>
      <w:bookmarkStart w:id="47" w:name="_Toc8506"/>
      <w:bookmarkStart w:id="48" w:name="_Toc20751"/>
      <w:bookmarkStart w:id="49" w:name="_Toc6899"/>
      <w:r>
        <w:rPr>
          <w:rFonts w:ascii="黑体" w:eastAsia="黑体" w:hAnsi="宋体" w:hint="eastAsia"/>
        </w:rPr>
        <w:lastRenderedPageBreak/>
        <w:t>A.10</w:t>
      </w:r>
      <w:r>
        <w:rPr>
          <w:rFonts w:ascii="黑体" w:eastAsia="黑体" w:hAnsi="宋体"/>
        </w:rPr>
        <w:t xml:space="preserve"> </w:t>
      </w:r>
      <w:r>
        <w:rPr>
          <w:rFonts w:ascii="黑体" w:eastAsia="黑体" w:hAnsi="宋体" w:hint="eastAsia"/>
        </w:rPr>
        <w:t>新建工业建筑中绿色建筑的比例</w:t>
      </w:r>
      <w:bookmarkEnd w:id="45"/>
      <w:bookmarkEnd w:id="46"/>
      <w:bookmarkEnd w:id="47"/>
      <w:bookmarkEnd w:id="48"/>
      <w:bookmarkEnd w:id="49"/>
    </w:p>
    <w:p w14:paraId="7B49BB1D" w14:textId="77777777" w:rsidR="00087A8A" w:rsidRDefault="00000000">
      <w:pPr>
        <w:ind w:firstLineChars="200" w:firstLine="420"/>
      </w:pPr>
      <w:r>
        <w:rPr>
          <w:rFonts w:hint="eastAsia"/>
        </w:rPr>
        <w:t>园区新建工业建筑中绿色建筑面积与新建工业建筑面积的比值，其计算公式见式（</w:t>
      </w:r>
      <w:r>
        <w:rPr>
          <w:rFonts w:ascii="宋体" w:hAnsi="宋体" w:cs="宋体" w:hint="eastAsia"/>
        </w:rPr>
        <w:t>A.10</w:t>
      </w:r>
      <w:r>
        <w:rPr>
          <w:rFonts w:hint="eastAsia"/>
        </w:rPr>
        <w:t>）：</w:t>
      </w:r>
    </w:p>
    <w:p w14:paraId="569C3A8D" w14:textId="77777777" w:rsidR="00087A8A" w:rsidRDefault="00000000">
      <w:pPr>
        <w:jc w:val="right"/>
        <w:rPr>
          <w:rFonts w:ascii="宋体" w:hAnsi="宋体" w:hint="eastAsia"/>
        </w:rPr>
      </w:pPr>
      <w:r>
        <w:rPr>
          <w:rFonts w:ascii="宋体" w:hAnsi="宋体" w:hint="eastAsia"/>
          <w:position w:val="-30"/>
        </w:rPr>
        <w:object w:dxaOrig="1620" w:dyaOrig="680" w14:anchorId="15D434FC">
          <v:shape id="_x0000_i1034" type="#_x0000_t75" style="width:80.6pt;height:34.4pt" o:ole="">
            <v:imagedata r:id="rId51" o:title=""/>
          </v:shape>
          <o:OLEObject Type="Embed" ProgID="Equation.KSEE3" ShapeID="_x0000_i1034" DrawAspect="Content" ObjectID="_1826207160" r:id="rId52"/>
        </w:objec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（A.10）</w:t>
      </w:r>
    </w:p>
    <w:p w14:paraId="427F062B" w14:textId="77777777" w:rsidR="00087A8A" w:rsidRDefault="00000000">
      <w:pPr>
        <w:ind w:firstLineChars="200" w:firstLine="420"/>
        <w:rPr>
          <w:rFonts w:ascii="宋体" w:hAnsi="宋体" w:hint="eastAsia"/>
        </w:rPr>
      </w:pPr>
      <w:r>
        <w:rPr>
          <w:rFonts w:ascii="宋体" w:hAnsi="宋体" w:hint="eastAsia"/>
        </w:rPr>
        <w:t>式中：</w:t>
      </w:r>
    </w:p>
    <w:p w14:paraId="1E1C7C62"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0901715B" wp14:editId="17666051">
            <wp:extent cx="228600" cy="228600"/>
            <wp:effectExtent l="0" t="0" r="0" b="0"/>
            <wp:docPr id="66"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2"/>
                    <pic:cNvPicPr>
                      <a:picLocks noChangeAspect="1"/>
                    </pic:cNvPicPr>
                  </pic:nvPicPr>
                  <pic:blipFill>
                    <a:blip r:embed="rId53"/>
                    <a:stretch>
                      <a:fillRect/>
                    </a:stretch>
                  </pic:blipFill>
                  <pic:spPr>
                    <a:xfrm>
                      <a:off x="0" y="0"/>
                      <a:ext cx="228600" cy="228600"/>
                    </a:xfrm>
                    <a:prstGeom prst="rect">
                      <a:avLst/>
                    </a:prstGeom>
                    <a:noFill/>
                    <a:ln>
                      <a:noFill/>
                    </a:ln>
                  </pic:spPr>
                </pic:pic>
              </a:graphicData>
            </a:graphic>
          </wp:inline>
        </w:drawing>
      </w:r>
      <w:r>
        <w:rPr>
          <w:rFonts w:ascii="宋体" w:hAnsi="宋体" w:cs="宋体" w:hint="eastAsia"/>
        </w:rPr>
        <w:t>——新建工业建筑中绿色建筑的比例；</w:t>
      </w:r>
    </w:p>
    <w:p w14:paraId="45DC907F" w14:textId="77777777" w:rsidR="00087A8A" w:rsidRDefault="00000000">
      <w:pPr>
        <w:adjustRightInd w:val="0"/>
        <w:snapToGrid w:val="0"/>
        <w:ind w:firstLineChars="200" w:firstLine="420"/>
      </w:pPr>
      <w:r>
        <w:rPr>
          <w:noProof/>
        </w:rPr>
        <w:drawing>
          <wp:inline distT="0" distB="0" distL="114300" distR="114300" wp14:anchorId="4D89B600" wp14:editId="37180F25">
            <wp:extent cx="161925" cy="209550"/>
            <wp:effectExtent l="0" t="0" r="0" b="5080"/>
            <wp:docPr id="175"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80"/>
                    <pic:cNvPicPr>
                      <a:picLocks noChangeAspect="1"/>
                    </pic:cNvPicPr>
                  </pic:nvPicPr>
                  <pic:blipFill>
                    <a:blip r:embed="rId54"/>
                    <a:stretch>
                      <a:fillRect/>
                    </a:stretch>
                  </pic:blipFill>
                  <pic:spPr>
                    <a:xfrm>
                      <a:off x="0" y="0"/>
                      <a:ext cx="161925" cy="209550"/>
                    </a:xfrm>
                    <a:prstGeom prst="rect">
                      <a:avLst/>
                    </a:prstGeom>
                    <a:noFill/>
                    <a:ln>
                      <a:noFill/>
                    </a:ln>
                  </pic:spPr>
                </pic:pic>
              </a:graphicData>
            </a:graphic>
          </wp:inline>
        </w:drawing>
      </w:r>
      <w:r>
        <w:rPr>
          <w:rFonts w:ascii="宋体" w:hAnsi="宋体" w:cs="宋体" w:hint="eastAsia"/>
        </w:rPr>
        <w:t>——评价年园区新建工业建筑中绿色建筑的面积，单位为平方米（m</w:t>
      </w:r>
      <w:r>
        <w:rPr>
          <w:rFonts w:ascii="宋体" w:hAnsi="宋体" w:cs="宋体" w:hint="eastAsia"/>
          <w:vertAlign w:val="superscript"/>
        </w:rPr>
        <w:t>2</w:t>
      </w:r>
      <w:r>
        <w:rPr>
          <w:rFonts w:ascii="宋体" w:hAnsi="宋体" w:cs="宋体" w:hint="eastAsia"/>
        </w:rPr>
        <w:t>）；</w:t>
      </w:r>
    </w:p>
    <w:p w14:paraId="39A02A42" w14:textId="77777777" w:rsidR="00087A8A" w:rsidRDefault="00000000">
      <w:pPr>
        <w:ind w:firstLineChars="200" w:firstLine="420"/>
        <w:rPr>
          <w:rFonts w:ascii="宋体" w:hAnsi="宋体" w:cs="宋体" w:hint="eastAsia"/>
        </w:rPr>
      </w:pPr>
      <w:r>
        <w:rPr>
          <w:noProof/>
        </w:rPr>
        <w:drawing>
          <wp:inline distT="0" distB="0" distL="114300" distR="114300" wp14:anchorId="3109BC8F" wp14:editId="5D9383AD">
            <wp:extent cx="171450" cy="209550"/>
            <wp:effectExtent l="0" t="0" r="5715" b="5080"/>
            <wp:docPr id="176"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81"/>
                    <pic:cNvPicPr>
                      <a:picLocks noChangeAspect="1"/>
                    </pic:cNvPicPr>
                  </pic:nvPicPr>
                  <pic:blipFill>
                    <a:blip r:embed="rId55"/>
                    <a:stretch>
                      <a:fillRect/>
                    </a:stretch>
                  </pic:blipFill>
                  <pic:spPr>
                    <a:xfrm>
                      <a:off x="0" y="0"/>
                      <a:ext cx="171450" cy="209550"/>
                    </a:xfrm>
                    <a:prstGeom prst="rect">
                      <a:avLst/>
                    </a:prstGeom>
                    <a:noFill/>
                    <a:ln>
                      <a:noFill/>
                    </a:ln>
                  </pic:spPr>
                </pic:pic>
              </a:graphicData>
            </a:graphic>
          </wp:inline>
        </w:drawing>
      </w:r>
      <w:r>
        <w:rPr>
          <w:rFonts w:ascii="宋体" w:hAnsi="宋体" w:cs="宋体" w:hint="eastAsia"/>
        </w:rPr>
        <w:t>——评价年园区新建工业建筑面积，单位为平方米（m</w:t>
      </w:r>
      <w:r>
        <w:rPr>
          <w:rFonts w:ascii="宋体" w:hAnsi="宋体" w:cs="宋体" w:hint="eastAsia"/>
          <w:vertAlign w:val="superscript"/>
        </w:rPr>
        <w:t>2</w:t>
      </w:r>
      <w:r>
        <w:rPr>
          <w:rFonts w:ascii="宋体" w:hAnsi="宋体" w:cs="宋体" w:hint="eastAsia"/>
        </w:rPr>
        <w:t>）。</w:t>
      </w:r>
    </w:p>
    <w:p w14:paraId="508202D0" w14:textId="77777777" w:rsidR="00087A8A" w:rsidRDefault="00000000">
      <w:pPr>
        <w:ind w:firstLineChars="200" w:firstLine="420"/>
        <w:rPr>
          <w:rFonts w:ascii="宋体" w:hAnsi="宋体" w:cs="宋体" w:hint="eastAsia"/>
          <w:szCs w:val="21"/>
        </w:rPr>
      </w:pPr>
      <w:r>
        <w:rPr>
          <w:rFonts w:ascii="宋体" w:hAnsi="宋体" w:cs="宋体" w:hint="eastAsia"/>
          <w:szCs w:val="21"/>
        </w:rPr>
        <w:t>新建工业建筑</w:t>
      </w:r>
      <w:proofErr w:type="gramStart"/>
      <w:r>
        <w:rPr>
          <w:rFonts w:ascii="宋体" w:hAnsi="宋体" w:cs="宋体" w:hint="eastAsia"/>
          <w:szCs w:val="21"/>
        </w:rPr>
        <w:t>指评价年</w:t>
      </w:r>
      <w:proofErr w:type="gramEnd"/>
      <w:r>
        <w:rPr>
          <w:rFonts w:ascii="宋体" w:hAnsi="宋体" w:cs="宋体" w:hint="eastAsia"/>
          <w:szCs w:val="21"/>
        </w:rPr>
        <w:t>的上一年度已完成建筑工程竣工并在评价年内正常运行管理满一年的工业建筑。新建工业建筑中的绿色建筑为按照GB/T 50878评价，获得二星及以上评级的工业建筑。</w:t>
      </w:r>
    </w:p>
    <w:p w14:paraId="26B2C16D" w14:textId="77777777" w:rsidR="00087A8A" w:rsidRDefault="00000000">
      <w:pPr>
        <w:spacing w:line="360" w:lineRule="auto"/>
        <w:outlineLvl w:val="0"/>
        <w:rPr>
          <w:rFonts w:ascii="黑体" w:eastAsia="黑体" w:hAnsi="宋体" w:hint="eastAsia"/>
        </w:rPr>
      </w:pPr>
      <w:bookmarkStart w:id="50" w:name="_Toc31254"/>
      <w:bookmarkStart w:id="51" w:name="_Toc23001"/>
      <w:bookmarkStart w:id="52" w:name="_Toc8116"/>
      <w:bookmarkStart w:id="53" w:name="_Toc7156"/>
      <w:bookmarkStart w:id="54" w:name="_Toc27437"/>
      <w:r>
        <w:rPr>
          <w:rFonts w:ascii="黑体" w:eastAsia="黑体" w:hAnsi="宋体" w:hint="eastAsia"/>
        </w:rPr>
        <w:t>A.11</w:t>
      </w:r>
      <w:r>
        <w:rPr>
          <w:rFonts w:ascii="黑体" w:eastAsia="黑体" w:hAnsi="宋体"/>
        </w:rPr>
        <w:t xml:space="preserve"> </w:t>
      </w:r>
      <w:r>
        <w:rPr>
          <w:rFonts w:ascii="黑体" w:eastAsia="黑体" w:hAnsi="宋体" w:hint="eastAsia"/>
        </w:rPr>
        <w:t>新建公共建筑中绿色建筑的比例</w:t>
      </w:r>
      <w:bookmarkEnd w:id="50"/>
      <w:bookmarkEnd w:id="51"/>
      <w:bookmarkEnd w:id="52"/>
      <w:bookmarkEnd w:id="53"/>
      <w:bookmarkEnd w:id="54"/>
    </w:p>
    <w:p w14:paraId="32B34099" w14:textId="77777777" w:rsidR="00087A8A" w:rsidRDefault="00000000">
      <w:pPr>
        <w:ind w:firstLineChars="200" w:firstLine="420"/>
      </w:pPr>
      <w:r>
        <w:rPr>
          <w:rFonts w:hint="eastAsia"/>
        </w:rPr>
        <w:t>园区新建公共建筑中绿色建筑面积与新建公共建筑面积的比值，其计算公式见式（</w:t>
      </w:r>
      <w:r>
        <w:rPr>
          <w:rFonts w:ascii="宋体" w:hAnsi="宋体" w:cs="宋体" w:hint="eastAsia"/>
        </w:rPr>
        <w:t>A.11）</w:t>
      </w:r>
      <w:r>
        <w:rPr>
          <w:rFonts w:hint="eastAsia"/>
        </w:rPr>
        <w:t>：</w:t>
      </w:r>
    </w:p>
    <w:p w14:paraId="21C20ACC" w14:textId="77777777" w:rsidR="00087A8A" w:rsidRDefault="00000000">
      <w:pPr>
        <w:jc w:val="right"/>
        <w:rPr>
          <w:rFonts w:ascii="宋体" w:hAnsi="宋体" w:hint="eastAsia"/>
        </w:rPr>
      </w:pPr>
      <w:r>
        <w:rPr>
          <w:rFonts w:ascii="宋体" w:hAnsi="宋体" w:hint="eastAsia"/>
          <w:position w:val="-30"/>
        </w:rPr>
        <w:object w:dxaOrig="1700" w:dyaOrig="680" w14:anchorId="7F2F79DB">
          <v:shape id="_x0000_i1035" type="#_x0000_t75" style="width:84.9pt;height:34.4pt" o:ole="">
            <v:imagedata r:id="rId56" o:title=""/>
          </v:shape>
          <o:OLEObject Type="Embed" ProgID="Equation.KSEE3" ShapeID="_x0000_i1035" DrawAspect="Content" ObjectID="_1826207161" r:id="rId57"/>
        </w:objec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（A.11）</w:t>
      </w:r>
    </w:p>
    <w:p w14:paraId="2C24E617" w14:textId="77777777" w:rsidR="00087A8A" w:rsidRDefault="00000000">
      <w:pPr>
        <w:ind w:firstLineChars="200" w:firstLine="420"/>
        <w:rPr>
          <w:rFonts w:ascii="宋体" w:hAnsi="宋体" w:hint="eastAsia"/>
        </w:rPr>
      </w:pPr>
      <w:r>
        <w:rPr>
          <w:rFonts w:ascii="宋体" w:hAnsi="宋体" w:hint="eastAsia"/>
        </w:rPr>
        <w:t>式中：</w:t>
      </w:r>
    </w:p>
    <w:p w14:paraId="1E9BB9C1"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5B62C9FB" wp14:editId="77EB9319">
            <wp:extent cx="209550" cy="209550"/>
            <wp:effectExtent l="0" t="0" r="5715" b="5080"/>
            <wp:docPr id="67"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33"/>
                    <pic:cNvPicPr>
                      <a:picLocks noChangeAspect="1"/>
                    </pic:cNvPicPr>
                  </pic:nvPicPr>
                  <pic:blipFill>
                    <a:blip r:embed="rId58"/>
                    <a:stretch>
                      <a:fillRect/>
                    </a:stretch>
                  </pic:blipFill>
                  <pic:spPr>
                    <a:xfrm>
                      <a:off x="0" y="0"/>
                      <a:ext cx="209550" cy="209550"/>
                    </a:xfrm>
                    <a:prstGeom prst="rect">
                      <a:avLst/>
                    </a:prstGeom>
                    <a:noFill/>
                    <a:ln>
                      <a:noFill/>
                    </a:ln>
                  </pic:spPr>
                </pic:pic>
              </a:graphicData>
            </a:graphic>
          </wp:inline>
        </w:drawing>
      </w:r>
      <w:r>
        <w:rPr>
          <w:rFonts w:ascii="宋体" w:hAnsi="宋体" w:cs="宋体" w:hint="eastAsia"/>
        </w:rPr>
        <w:t>——新建公共建筑中绿色建筑的比例；</w:t>
      </w:r>
    </w:p>
    <w:p w14:paraId="5731D9D5" w14:textId="77777777" w:rsidR="00087A8A" w:rsidRDefault="00000000">
      <w:pPr>
        <w:adjustRightInd w:val="0"/>
        <w:snapToGrid w:val="0"/>
        <w:ind w:firstLineChars="200" w:firstLine="420"/>
      </w:pPr>
      <w:r>
        <w:rPr>
          <w:noProof/>
        </w:rPr>
        <w:drawing>
          <wp:inline distT="0" distB="0" distL="114300" distR="114300" wp14:anchorId="23771C05" wp14:editId="2B7AC20F">
            <wp:extent cx="228600" cy="209550"/>
            <wp:effectExtent l="0" t="0" r="0" b="5080"/>
            <wp:docPr id="178"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83"/>
                    <pic:cNvPicPr>
                      <a:picLocks noChangeAspect="1"/>
                    </pic:cNvPicPr>
                  </pic:nvPicPr>
                  <pic:blipFill>
                    <a:blip r:embed="rId59"/>
                    <a:stretch>
                      <a:fillRect/>
                    </a:stretch>
                  </pic:blipFill>
                  <pic:spPr>
                    <a:xfrm>
                      <a:off x="0" y="0"/>
                      <a:ext cx="228600" cy="209550"/>
                    </a:xfrm>
                    <a:prstGeom prst="rect">
                      <a:avLst/>
                    </a:prstGeom>
                    <a:noFill/>
                    <a:ln>
                      <a:noFill/>
                    </a:ln>
                  </pic:spPr>
                </pic:pic>
              </a:graphicData>
            </a:graphic>
          </wp:inline>
        </w:drawing>
      </w:r>
      <w:r>
        <w:rPr>
          <w:rFonts w:ascii="宋体" w:hAnsi="宋体" w:cs="宋体" w:hint="eastAsia"/>
        </w:rPr>
        <w:t>——评价年园区新建公共建筑中绿色建筑的面积，单位为平方米（m</w:t>
      </w:r>
      <w:r>
        <w:rPr>
          <w:rFonts w:ascii="宋体" w:hAnsi="宋体" w:cs="宋体" w:hint="eastAsia"/>
          <w:vertAlign w:val="superscript"/>
        </w:rPr>
        <w:t>2</w:t>
      </w:r>
      <w:r>
        <w:rPr>
          <w:rFonts w:ascii="宋体" w:hAnsi="宋体" w:cs="宋体" w:hint="eastAsia"/>
        </w:rPr>
        <w:t>）；</w:t>
      </w:r>
    </w:p>
    <w:p w14:paraId="2E7EAD7A" w14:textId="77777777" w:rsidR="00087A8A" w:rsidRDefault="00000000">
      <w:pPr>
        <w:ind w:firstLineChars="200" w:firstLine="420"/>
        <w:rPr>
          <w:rFonts w:ascii="宋体" w:hAnsi="宋体" w:cs="宋体" w:hint="eastAsia"/>
        </w:rPr>
      </w:pPr>
      <w:r>
        <w:rPr>
          <w:noProof/>
        </w:rPr>
        <w:drawing>
          <wp:inline distT="0" distB="0" distL="114300" distR="114300" wp14:anchorId="1F7395EA" wp14:editId="304AEB08">
            <wp:extent cx="238125" cy="209550"/>
            <wp:effectExtent l="0" t="0" r="0" b="5080"/>
            <wp:docPr id="179"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84"/>
                    <pic:cNvPicPr>
                      <a:picLocks noChangeAspect="1"/>
                    </pic:cNvPicPr>
                  </pic:nvPicPr>
                  <pic:blipFill>
                    <a:blip r:embed="rId60"/>
                    <a:stretch>
                      <a:fillRect/>
                    </a:stretch>
                  </pic:blipFill>
                  <pic:spPr>
                    <a:xfrm>
                      <a:off x="0" y="0"/>
                      <a:ext cx="238125" cy="209550"/>
                    </a:xfrm>
                    <a:prstGeom prst="rect">
                      <a:avLst/>
                    </a:prstGeom>
                    <a:noFill/>
                    <a:ln>
                      <a:noFill/>
                    </a:ln>
                  </pic:spPr>
                </pic:pic>
              </a:graphicData>
            </a:graphic>
          </wp:inline>
        </w:drawing>
      </w:r>
      <w:r>
        <w:rPr>
          <w:rFonts w:ascii="宋体" w:hAnsi="宋体" w:cs="宋体" w:hint="eastAsia"/>
        </w:rPr>
        <w:t>——评价年园区新建公共建筑面积，单位为平方米（m</w:t>
      </w:r>
      <w:r>
        <w:rPr>
          <w:rFonts w:ascii="宋体" w:hAnsi="宋体" w:cs="宋体" w:hint="eastAsia"/>
          <w:vertAlign w:val="superscript"/>
        </w:rPr>
        <w:t>2</w:t>
      </w:r>
      <w:r>
        <w:rPr>
          <w:rFonts w:ascii="宋体" w:hAnsi="宋体" w:cs="宋体" w:hint="eastAsia"/>
        </w:rPr>
        <w:t>）。</w:t>
      </w:r>
    </w:p>
    <w:p w14:paraId="4CD1E6C7" w14:textId="77777777" w:rsidR="00087A8A" w:rsidRDefault="00000000">
      <w:pPr>
        <w:ind w:firstLineChars="200" w:firstLine="420"/>
        <w:rPr>
          <w:rFonts w:ascii="宋体" w:hAnsi="宋体" w:cs="宋体" w:hint="eastAsia"/>
          <w:szCs w:val="21"/>
        </w:rPr>
      </w:pPr>
      <w:r>
        <w:rPr>
          <w:rFonts w:ascii="宋体" w:hAnsi="宋体" w:cs="宋体" w:hint="eastAsia"/>
          <w:szCs w:val="21"/>
        </w:rPr>
        <w:t>新建公共建筑指在评价年内完成建筑工程竣工的公共建筑。新建公共建筑中的绿色建筑为按照GB/T 50378评价，获得二星及以上评级的公共建筑。</w:t>
      </w:r>
    </w:p>
    <w:p w14:paraId="2B8F48BF" w14:textId="77777777" w:rsidR="00087A8A" w:rsidRDefault="00000000">
      <w:pPr>
        <w:spacing w:line="360" w:lineRule="auto"/>
        <w:outlineLvl w:val="0"/>
        <w:rPr>
          <w:rFonts w:ascii="黑体" w:eastAsia="黑体" w:hAnsi="宋体" w:hint="eastAsia"/>
        </w:rPr>
      </w:pPr>
      <w:bookmarkStart w:id="55" w:name="_Toc23000"/>
      <w:bookmarkStart w:id="56" w:name="_Toc4485"/>
      <w:r>
        <w:rPr>
          <w:rFonts w:ascii="黑体" w:eastAsia="黑体" w:hAnsi="宋体" w:hint="eastAsia"/>
        </w:rPr>
        <w:t>A.12</w:t>
      </w:r>
      <w:r>
        <w:rPr>
          <w:rFonts w:ascii="黑体" w:eastAsia="黑体" w:hAnsi="宋体"/>
        </w:rPr>
        <w:t xml:space="preserve"> </w:t>
      </w:r>
      <w:r>
        <w:rPr>
          <w:rFonts w:ascii="黑体" w:eastAsia="黑体" w:hAnsi="宋体" w:hint="eastAsia"/>
        </w:rPr>
        <w:t>建设园区工业绿色微电网</w:t>
      </w:r>
      <w:bookmarkEnd w:id="55"/>
      <w:bookmarkEnd w:id="56"/>
    </w:p>
    <w:p w14:paraId="32E682CE" w14:textId="77777777" w:rsidR="00087A8A" w:rsidRDefault="00000000">
      <w:pPr>
        <w:pStyle w:val="a7"/>
        <w:widowControl/>
        <w:spacing w:beforeAutospacing="0" w:afterAutospacing="0"/>
        <w:ind w:firstLine="420"/>
        <w:jc w:val="both"/>
        <w:rPr>
          <w:rFonts w:asciiTheme="minorEastAsia" w:hAnsiTheme="minorEastAsia" w:cstheme="minorEastAsia" w:hint="eastAsia"/>
          <w:sz w:val="21"/>
          <w:szCs w:val="21"/>
        </w:rPr>
      </w:pPr>
      <w:r>
        <w:rPr>
          <w:rFonts w:hint="eastAsia"/>
          <w:sz w:val="21"/>
          <w:szCs w:val="21"/>
        </w:rPr>
        <w:t>园区建有以智慧能源管控为基础，综合开发利用太阳能、风能等可再生能源，以及余热余压余气等资源，并结合储能系统，实现工业企业、园区内电、热等多种形式能源高效互补利用的工业绿色微电网。园区工业绿色微电网应实现稳定运行，</w:t>
      </w:r>
      <w:r>
        <w:rPr>
          <w:sz w:val="21"/>
          <w:szCs w:val="21"/>
        </w:rPr>
        <w:t>并每</w:t>
      </w:r>
      <w:r>
        <w:rPr>
          <w:rFonts w:hint="eastAsia"/>
          <w:sz w:val="21"/>
          <w:szCs w:val="21"/>
        </w:rPr>
        <w:t>符合</w:t>
      </w:r>
      <w:r>
        <w:rPr>
          <w:sz w:val="21"/>
          <w:szCs w:val="21"/>
        </w:rPr>
        <w:t>以下</w:t>
      </w:r>
      <w:r>
        <w:rPr>
          <w:rFonts w:asciiTheme="minorEastAsia" w:hAnsiTheme="minorEastAsia" w:cstheme="minorEastAsia" w:hint="eastAsia"/>
          <w:sz w:val="21"/>
          <w:szCs w:val="21"/>
        </w:rPr>
        <w:t>7项指标中1项指标得2分，符合3项指标及以上得满分：</w:t>
      </w:r>
    </w:p>
    <w:p w14:paraId="5034F43F" w14:textId="77777777" w:rsidR="00087A8A" w:rsidRDefault="00000000">
      <w:pPr>
        <w:pStyle w:val="a7"/>
        <w:widowControl/>
        <w:numPr>
          <w:ilvl w:val="0"/>
          <w:numId w:val="2"/>
        </w:numPr>
        <w:spacing w:beforeAutospacing="0" w:afterAutospacing="0"/>
        <w:ind w:leftChars="200" w:left="845"/>
        <w:jc w:val="both"/>
        <w:rPr>
          <w:rFonts w:ascii="宋体" w:eastAsia="宋体" w:hAnsi="宋体" w:cs="宋体" w:hint="eastAsia"/>
          <w:sz w:val="21"/>
          <w:szCs w:val="21"/>
        </w:rPr>
      </w:pPr>
      <w:r>
        <w:rPr>
          <w:rFonts w:ascii="宋体" w:eastAsia="宋体" w:hAnsi="宋体" w:cs="宋体" w:hint="eastAsia"/>
          <w:sz w:val="21"/>
          <w:szCs w:val="21"/>
        </w:rPr>
        <w:t>可再生能源消费量占园区能源消费总量的比例达到15%以上，或可再生能源、工业余热余压等余能利用、能源梯级利用（含热电联产、燃气分布式能源等）等合计占园区能源消费总量的比例达到30%以上；</w:t>
      </w:r>
    </w:p>
    <w:p w14:paraId="1A8B05CE" w14:textId="77777777" w:rsidR="00087A8A" w:rsidRDefault="00000000">
      <w:pPr>
        <w:pStyle w:val="a7"/>
        <w:widowControl/>
        <w:numPr>
          <w:ilvl w:val="0"/>
          <w:numId w:val="2"/>
        </w:numPr>
        <w:spacing w:beforeAutospacing="0" w:afterAutospacing="0"/>
        <w:ind w:leftChars="200" w:left="845"/>
        <w:jc w:val="both"/>
        <w:rPr>
          <w:rFonts w:ascii="宋体" w:eastAsia="宋体" w:hAnsi="宋体" w:cs="宋体" w:hint="eastAsia"/>
          <w:sz w:val="21"/>
          <w:szCs w:val="21"/>
        </w:rPr>
      </w:pPr>
      <w:r>
        <w:rPr>
          <w:rFonts w:ascii="宋体" w:eastAsia="宋体" w:hAnsi="宋体" w:cs="宋体" w:hint="eastAsia"/>
          <w:sz w:val="21"/>
          <w:szCs w:val="21"/>
        </w:rPr>
        <w:t>可再生能源装机规模达到10MW以上；</w:t>
      </w:r>
    </w:p>
    <w:p w14:paraId="626A7F68" w14:textId="77777777" w:rsidR="00087A8A" w:rsidRDefault="00000000">
      <w:pPr>
        <w:pStyle w:val="a7"/>
        <w:widowControl/>
        <w:numPr>
          <w:ilvl w:val="0"/>
          <w:numId w:val="2"/>
        </w:numPr>
        <w:ind w:leftChars="200" w:left="845"/>
        <w:jc w:val="both"/>
        <w:rPr>
          <w:rFonts w:ascii="宋体" w:eastAsia="宋体" w:hAnsi="宋体" w:cs="宋体" w:hint="eastAsia"/>
          <w:sz w:val="21"/>
          <w:szCs w:val="21"/>
        </w:rPr>
      </w:pPr>
      <w:r>
        <w:rPr>
          <w:rFonts w:ascii="宋体" w:eastAsia="宋体" w:hAnsi="宋体" w:cs="宋体" w:hint="eastAsia"/>
          <w:sz w:val="21"/>
          <w:szCs w:val="21"/>
        </w:rPr>
        <w:t>可再生能源就地消纳比例（可再生能源消费量占可再生能源发电量的比例）达到80%以上；</w:t>
      </w:r>
    </w:p>
    <w:p w14:paraId="2AA6B53D" w14:textId="77777777" w:rsidR="00087A8A" w:rsidRDefault="00000000">
      <w:pPr>
        <w:pStyle w:val="a7"/>
        <w:widowControl/>
        <w:numPr>
          <w:ilvl w:val="0"/>
          <w:numId w:val="2"/>
        </w:numPr>
        <w:ind w:leftChars="200" w:left="845"/>
        <w:jc w:val="both"/>
        <w:rPr>
          <w:rFonts w:ascii="宋体" w:eastAsia="宋体" w:hAnsi="宋体" w:cs="宋体" w:hint="eastAsia"/>
          <w:sz w:val="21"/>
          <w:szCs w:val="21"/>
        </w:rPr>
      </w:pPr>
      <w:r>
        <w:rPr>
          <w:rFonts w:ascii="宋体" w:eastAsia="宋体" w:hAnsi="宋体" w:cs="宋体" w:hint="eastAsia"/>
          <w:sz w:val="21"/>
          <w:szCs w:val="21"/>
        </w:rPr>
        <w:t>电力负荷调节能力（可根据电力系统需要变动其输出功率的负荷占电力最大负荷的比例）达到5%以上；</w:t>
      </w:r>
    </w:p>
    <w:p w14:paraId="5883B3AF" w14:textId="77777777" w:rsidR="00087A8A" w:rsidRDefault="00000000">
      <w:pPr>
        <w:pStyle w:val="a7"/>
        <w:widowControl/>
        <w:numPr>
          <w:ilvl w:val="0"/>
          <w:numId w:val="2"/>
        </w:numPr>
        <w:ind w:leftChars="200" w:left="845"/>
        <w:jc w:val="both"/>
        <w:rPr>
          <w:rFonts w:ascii="宋体" w:eastAsia="宋体" w:hAnsi="宋体" w:cs="宋体" w:hint="eastAsia"/>
          <w:sz w:val="21"/>
          <w:szCs w:val="21"/>
        </w:rPr>
      </w:pPr>
      <w:r>
        <w:rPr>
          <w:rFonts w:ascii="宋体" w:eastAsia="宋体" w:hAnsi="宋体" w:cs="宋体" w:hint="eastAsia"/>
          <w:sz w:val="21"/>
          <w:szCs w:val="21"/>
        </w:rPr>
        <w:t>新型储能装机规模（包括电化学储能、飞轮储能、压缩空气储能、氢（氨）储能等）达到1MW以上；</w:t>
      </w:r>
    </w:p>
    <w:p w14:paraId="4F912833" w14:textId="77777777" w:rsidR="00087A8A" w:rsidRDefault="00000000">
      <w:pPr>
        <w:pStyle w:val="a7"/>
        <w:widowControl/>
        <w:numPr>
          <w:ilvl w:val="0"/>
          <w:numId w:val="2"/>
        </w:numPr>
        <w:ind w:leftChars="200" w:left="845"/>
        <w:jc w:val="both"/>
        <w:rPr>
          <w:rFonts w:ascii="宋体" w:eastAsia="宋体" w:hAnsi="宋体" w:cs="宋体" w:hint="eastAsia"/>
          <w:sz w:val="21"/>
          <w:szCs w:val="21"/>
        </w:rPr>
      </w:pPr>
      <w:r>
        <w:rPr>
          <w:rFonts w:ascii="宋体" w:eastAsia="宋体" w:hAnsi="宋体" w:cs="宋体" w:hint="eastAsia"/>
          <w:sz w:val="21"/>
          <w:szCs w:val="21"/>
        </w:rPr>
        <w:t>可再生能源制氢或工业</w:t>
      </w:r>
      <w:proofErr w:type="gramStart"/>
      <w:r>
        <w:rPr>
          <w:rFonts w:ascii="宋体" w:eastAsia="宋体" w:hAnsi="宋体" w:cs="宋体" w:hint="eastAsia"/>
          <w:sz w:val="21"/>
          <w:szCs w:val="21"/>
        </w:rPr>
        <w:t>副产氢年生产</w:t>
      </w:r>
      <w:proofErr w:type="gramEnd"/>
      <w:r>
        <w:rPr>
          <w:rFonts w:ascii="宋体" w:eastAsia="宋体" w:hAnsi="宋体" w:cs="宋体" w:hint="eastAsia"/>
          <w:sz w:val="21"/>
          <w:szCs w:val="21"/>
        </w:rPr>
        <w:t>规模达到5000吨以上，并实现就近利用；</w:t>
      </w:r>
    </w:p>
    <w:p w14:paraId="0EC00E63" w14:textId="77777777" w:rsidR="00087A8A" w:rsidRDefault="00000000">
      <w:pPr>
        <w:pStyle w:val="a7"/>
        <w:widowControl/>
        <w:numPr>
          <w:ilvl w:val="0"/>
          <w:numId w:val="2"/>
        </w:numPr>
        <w:ind w:leftChars="200" w:left="845"/>
        <w:jc w:val="both"/>
        <w:rPr>
          <w:rFonts w:ascii="宋体" w:hAnsi="宋体" w:hint="eastAsia"/>
          <w:sz w:val="21"/>
          <w:szCs w:val="21"/>
        </w:rPr>
      </w:pPr>
      <w:r>
        <w:rPr>
          <w:rFonts w:ascii="宋体" w:eastAsia="宋体" w:hAnsi="宋体" w:cs="宋体" w:hint="eastAsia"/>
          <w:sz w:val="21"/>
          <w:szCs w:val="21"/>
        </w:rPr>
        <w:lastRenderedPageBreak/>
        <w:t>工业余能利用率（实现回收利用的工业余热、余压、</w:t>
      </w:r>
      <w:r>
        <w:rPr>
          <w:rFonts w:cs="宋体" w:hint="eastAsia"/>
          <w:sz w:val="21"/>
          <w:szCs w:val="21"/>
        </w:rPr>
        <w:t>余气</w:t>
      </w:r>
      <w:r>
        <w:rPr>
          <w:rFonts w:ascii="宋体" w:eastAsia="宋体" w:hAnsi="宋体" w:cs="宋体" w:hint="eastAsia"/>
          <w:sz w:val="21"/>
          <w:szCs w:val="21"/>
        </w:rPr>
        <w:t>及其他余能</w:t>
      </w:r>
      <w:proofErr w:type="gramStart"/>
      <w:r>
        <w:rPr>
          <w:rFonts w:ascii="宋体" w:eastAsia="宋体" w:hAnsi="宋体" w:cs="宋体" w:hint="eastAsia"/>
          <w:sz w:val="21"/>
          <w:szCs w:val="21"/>
        </w:rPr>
        <w:t>占理论可利用</w:t>
      </w:r>
      <w:proofErr w:type="gramEnd"/>
      <w:r>
        <w:rPr>
          <w:rFonts w:ascii="宋体" w:eastAsia="宋体" w:hAnsi="宋体" w:cs="宋体" w:hint="eastAsia"/>
          <w:sz w:val="21"/>
          <w:szCs w:val="21"/>
        </w:rPr>
        <w:t>余能量的比例）达到60%以上。</w:t>
      </w:r>
    </w:p>
    <w:p w14:paraId="78F4A7FB" w14:textId="77777777" w:rsidR="00087A8A" w:rsidRDefault="00000000">
      <w:pPr>
        <w:pStyle w:val="a7"/>
        <w:widowControl/>
        <w:spacing w:beforeAutospacing="0" w:afterAutospacing="0"/>
        <w:ind w:leftChars="200" w:left="420"/>
        <w:rPr>
          <w:rFonts w:ascii="宋体" w:hAnsi="宋体" w:cs="宋体" w:hint="eastAsia"/>
          <w:sz w:val="21"/>
          <w:szCs w:val="21"/>
        </w:rPr>
      </w:pPr>
      <w:r>
        <w:rPr>
          <w:rFonts w:asciiTheme="minorEastAsia" w:hAnsiTheme="minorEastAsia" w:cstheme="minorEastAsia" w:hint="eastAsia"/>
          <w:sz w:val="21"/>
          <w:szCs w:val="21"/>
        </w:rPr>
        <w:t>工业余能利用率依据GB/T 1028确定</w:t>
      </w:r>
      <w:r>
        <w:rPr>
          <w:rFonts w:hint="eastAsia"/>
          <w:sz w:val="21"/>
          <w:szCs w:val="21"/>
        </w:rPr>
        <w:t>。</w:t>
      </w:r>
    </w:p>
    <w:p w14:paraId="5CDD34FA" w14:textId="77777777" w:rsidR="00087A8A" w:rsidRDefault="00000000">
      <w:pPr>
        <w:outlineLvl w:val="0"/>
        <w:rPr>
          <w:rFonts w:ascii="黑体" w:eastAsia="黑体" w:hAnsi="宋体" w:hint="eastAsia"/>
        </w:rPr>
      </w:pPr>
      <w:bookmarkStart w:id="57" w:name="_Toc9399"/>
      <w:bookmarkStart w:id="58" w:name="_Toc25606"/>
      <w:bookmarkStart w:id="59" w:name="_Toc20234"/>
      <w:bookmarkStart w:id="60" w:name="_Toc9458"/>
      <w:bookmarkStart w:id="61" w:name="_Toc6083"/>
      <w:r>
        <w:rPr>
          <w:rFonts w:ascii="黑体" w:eastAsia="黑体" w:hAnsi="宋体" w:hint="eastAsia"/>
        </w:rPr>
        <w:t>A.13</w:t>
      </w:r>
      <w:r>
        <w:rPr>
          <w:rFonts w:ascii="黑体" w:eastAsia="黑体" w:hAnsi="宋体"/>
        </w:rPr>
        <w:t xml:space="preserve"> </w:t>
      </w:r>
      <w:r>
        <w:rPr>
          <w:rFonts w:ascii="黑体" w:eastAsia="黑体" w:hAnsi="宋体" w:hint="eastAsia"/>
        </w:rPr>
        <w:t>建设园区</w:t>
      </w:r>
      <w:proofErr w:type="gramStart"/>
      <w:r>
        <w:rPr>
          <w:rFonts w:ascii="黑体" w:eastAsia="黑体" w:hAnsi="宋体" w:hint="eastAsia"/>
        </w:rPr>
        <w:t>能碳管理</w:t>
      </w:r>
      <w:proofErr w:type="gramEnd"/>
      <w:r>
        <w:rPr>
          <w:rFonts w:ascii="黑体" w:eastAsia="黑体" w:hAnsi="宋体" w:hint="eastAsia"/>
        </w:rPr>
        <w:t>中心</w:t>
      </w:r>
      <w:bookmarkEnd w:id="57"/>
      <w:bookmarkEnd w:id="58"/>
    </w:p>
    <w:p w14:paraId="2D465122" w14:textId="77777777" w:rsidR="00087A8A" w:rsidRDefault="00000000">
      <w:pPr>
        <w:ind w:firstLineChars="200" w:firstLine="420"/>
      </w:pPr>
      <w:r>
        <w:rPr>
          <w:rFonts w:hint="eastAsia"/>
        </w:rPr>
        <w:t>园区通过采用人工智能、工业互联网和</w:t>
      </w:r>
      <w:proofErr w:type="gramStart"/>
      <w:r>
        <w:rPr>
          <w:rFonts w:hint="eastAsia"/>
        </w:rPr>
        <w:t>物联网</w:t>
      </w:r>
      <w:proofErr w:type="gramEnd"/>
      <w:r>
        <w:rPr>
          <w:rFonts w:hint="eastAsia"/>
        </w:rPr>
        <w:t>、智能传感等信息通信技术，实现能耗和</w:t>
      </w:r>
      <w:proofErr w:type="gramStart"/>
      <w:r>
        <w:rPr>
          <w:rFonts w:hint="eastAsia"/>
        </w:rPr>
        <w:t>碳排放</w:t>
      </w:r>
      <w:proofErr w:type="gramEnd"/>
      <w:r>
        <w:rPr>
          <w:rFonts w:hint="eastAsia"/>
        </w:rPr>
        <w:t>数据采集、监测、核算、分析、预测、预警、决策支持等功能。园区</w:t>
      </w:r>
      <w:proofErr w:type="gramStart"/>
      <w:r>
        <w:rPr>
          <w:rFonts w:hint="eastAsia"/>
        </w:rPr>
        <w:t>能碳管理</w:t>
      </w:r>
      <w:proofErr w:type="gramEnd"/>
      <w:r>
        <w:rPr>
          <w:rFonts w:hint="eastAsia"/>
        </w:rPr>
        <w:t>中心应实现稳定运行，并每符合以下</w:t>
      </w:r>
      <w:r>
        <w:rPr>
          <w:rFonts w:hint="eastAsia"/>
        </w:rPr>
        <w:t>12</w:t>
      </w:r>
      <w:r>
        <w:rPr>
          <w:rFonts w:hint="eastAsia"/>
        </w:rPr>
        <w:t>项功能中的</w:t>
      </w:r>
      <w:r>
        <w:rPr>
          <w:rFonts w:hint="eastAsia"/>
        </w:rPr>
        <w:t>1</w:t>
      </w:r>
      <w:r>
        <w:rPr>
          <w:rFonts w:hint="eastAsia"/>
        </w:rPr>
        <w:t>项功能得</w:t>
      </w:r>
      <w:r>
        <w:rPr>
          <w:rFonts w:hint="eastAsia"/>
        </w:rPr>
        <w:t>1</w:t>
      </w:r>
      <w:r>
        <w:rPr>
          <w:rFonts w:hint="eastAsia"/>
        </w:rPr>
        <w:t>分，符合</w:t>
      </w:r>
      <w:r>
        <w:rPr>
          <w:rFonts w:hint="eastAsia"/>
        </w:rPr>
        <w:t>5</w:t>
      </w:r>
      <w:r>
        <w:rPr>
          <w:rFonts w:hint="eastAsia"/>
        </w:rPr>
        <w:t>项指标及以上得满分。</w:t>
      </w:r>
    </w:p>
    <w:p w14:paraId="7DA357EB" w14:textId="77777777" w:rsidR="00087A8A" w:rsidRDefault="00000000">
      <w:pPr>
        <w:numPr>
          <w:ilvl w:val="0"/>
          <w:numId w:val="3"/>
        </w:numPr>
        <w:ind w:left="0" w:firstLineChars="200" w:firstLine="420"/>
      </w:pPr>
      <w:r>
        <w:rPr>
          <w:rFonts w:hint="eastAsia"/>
        </w:rPr>
        <w:t>能耗查询；</w:t>
      </w:r>
    </w:p>
    <w:p w14:paraId="7E70D904" w14:textId="77777777" w:rsidR="00087A8A" w:rsidRDefault="00000000">
      <w:pPr>
        <w:numPr>
          <w:ilvl w:val="0"/>
          <w:numId w:val="3"/>
        </w:numPr>
        <w:ind w:left="0" w:firstLineChars="200" w:firstLine="420"/>
      </w:pPr>
      <w:r>
        <w:rPr>
          <w:rFonts w:hint="eastAsia"/>
        </w:rPr>
        <w:t>能源消费量和强度计算；</w:t>
      </w:r>
    </w:p>
    <w:p w14:paraId="4A425807" w14:textId="77777777" w:rsidR="00087A8A" w:rsidRDefault="00000000">
      <w:pPr>
        <w:numPr>
          <w:ilvl w:val="0"/>
          <w:numId w:val="3"/>
        </w:numPr>
        <w:ind w:left="0" w:firstLineChars="200" w:firstLine="420"/>
      </w:pPr>
      <w:r>
        <w:rPr>
          <w:rFonts w:hint="eastAsia"/>
        </w:rPr>
        <w:t>能源消费分析与用能策略推荐；</w:t>
      </w:r>
    </w:p>
    <w:p w14:paraId="6E37DBD5" w14:textId="77777777" w:rsidR="00087A8A" w:rsidRDefault="00000000">
      <w:pPr>
        <w:numPr>
          <w:ilvl w:val="0"/>
          <w:numId w:val="3"/>
        </w:numPr>
        <w:ind w:left="0" w:firstLineChars="200" w:firstLine="420"/>
      </w:pPr>
      <w:r>
        <w:rPr>
          <w:rFonts w:hint="eastAsia"/>
        </w:rPr>
        <w:t>能效对标；</w:t>
      </w:r>
    </w:p>
    <w:p w14:paraId="6FF96BAB" w14:textId="77777777" w:rsidR="00087A8A" w:rsidRDefault="00000000">
      <w:pPr>
        <w:numPr>
          <w:ilvl w:val="0"/>
          <w:numId w:val="3"/>
        </w:numPr>
        <w:ind w:left="0" w:firstLineChars="200" w:firstLine="420"/>
      </w:pPr>
      <w:r>
        <w:rPr>
          <w:rFonts w:hint="eastAsia"/>
        </w:rPr>
        <w:t>能流分析；</w:t>
      </w:r>
    </w:p>
    <w:p w14:paraId="4EA47189" w14:textId="77777777" w:rsidR="00087A8A" w:rsidRDefault="00000000">
      <w:pPr>
        <w:numPr>
          <w:ilvl w:val="0"/>
          <w:numId w:val="3"/>
        </w:numPr>
        <w:ind w:left="0" w:firstLineChars="200" w:firstLine="420"/>
      </w:pPr>
      <w:r>
        <w:rPr>
          <w:rFonts w:hint="eastAsia"/>
        </w:rPr>
        <w:t>能效平衡与优化；</w:t>
      </w:r>
    </w:p>
    <w:p w14:paraId="15A47CB3" w14:textId="77777777" w:rsidR="00087A8A" w:rsidRDefault="00000000">
      <w:pPr>
        <w:numPr>
          <w:ilvl w:val="0"/>
          <w:numId w:val="3"/>
        </w:numPr>
        <w:ind w:left="0" w:firstLineChars="200" w:firstLine="420"/>
      </w:pPr>
      <w:r>
        <w:rPr>
          <w:rFonts w:hint="eastAsia"/>
        </w:rPr>
        <w:t>用能与碳排放预算管理；</w:t>
      </w:r>
    </w:p>
    <w:p w14:paraId="62509007" w14:textId="77777777" w:rsidR="00087A8A" w:rsidRDefault="00000000">
      <w:pPr>
        <w:numPr>
          <w:ilvl w:val="0"/>
          <w:numId w:val="3"/>
        </w:numPr>
        <w:ind w:left="0" w:firstLineChars="200" w:firstLine="420"/>
      </w:pPr>
      <w:r>
        <w:rPr>
          <w:rFonts w:hint="eastAsia"/>
        </w:rPr>
        <w:t>碳排放核算；</w:t>
      </w:r>
    </w:p>
    <w:p w14:paraId="47B254CD" w14:textId="77777777" w:rsidR="00087A8A" w:rsidRDefault="00000000">
      <w:pPr>
        <w:numPr>
          <w:ilvl w:val="0"/>
          <w:numId w:val="3"/>
        </w:numPr>
        <w:ind w:left="0" w:firstLineChars="200" w:firstLine="420"/>
      </w:pPr>
      <w:r>
        <w:rPr>
          <w:rFonts w:hint="eastAsia"/>
        </w:rPr>
        <w:t>产品碳足迹核算；</w:t>
      </w:r>
    </w:p>
    <w:p w14:paraId="1F6C2AC5" w14:textId="77777777" w:rsidR="00087A8A" w:rsidRDefault="00000000">
      <w:pPr>
        <w:numPr>
          <w:ilvl w:val="0"/>
          <w:numId w:val="3"/>
        </w:numPr>
        <w:ind w:left="0" w:firstLineChars="200" w:firstLine="420"/>
      </w:pPr>
      <w:proofErr w:type="gramStart"/>
      <w:r>
        <w:rPr>
          <w:rFonts w:hint="eastAsia"/>
        </w:rPr>
        <w:t>供应链碳管理</w:t>
      </w:r>
      <w:proofErr w:type="gramEnd"/>
      <w:r>
        <w:rPr>
          <w:rFonts w:hint="eastAsia"/>
        </w:rPr>
        <w:t>；</w:t>
      </w:r>
    </w:p>
    <w:p w14:paraId="13B1896E" w14:textId="77777777" w:rsidR="00087A8A" w:rsidRDefault="00000000">
      <w:pPr>
        <w:numPr>
          <w:ilvl w:val="0"/>
          <w:numId w:val="3"/>
        </w:numPr>
        <w:ind w:left="0" w:firstLineChars="200" w:firstLine="420"/>
      </w:pPr>
      <w:r>
        <w:rPr>
          <w:rFonts w:hint="eastAsia"/>
        </w:rPr>
        <w:t>碳核查支撑；</w:t>
      </w:r>
    </w:p>
    <w:p w14:paraId="1CF20DD7" w14:textId="77777777" w:rsidR="00087A8A" w:rsidRDefault="00000000">
      <w:pPr>
        <w:numPr>
          <w:ilvl w:val="0"/>
          <w:numId w:val="3"/>
        </w:numPr>
        <w:ind w:left="0" w:firstLineChars="200" w:firstLine="420"/>
      </w:pPr>
      <w:proofErr w:type="gramStart"/>
      <w:r>
        <w:rPr>
          <w:rFonts w:hint="eastAsia"/>
        </w:rPr>
        <w:t>碳资产</w:t>
      </w:r>
      <w:proofErr w:type="gramEnd"/>
      <w:r>
        <w:rPr>
          <w:rFonts w:hint="eastAsia"/>
        </w:rPr>
        <w:t>管理。</w:t>
      </w:r>
    </w:p>
    <w:p w14:paraId="0D09B285" w14:textId="77777777" w:rsidR="00087A8A" w:rsidRDefault="00000000">
      <w:pPr>
        <w:spacing w:line="360" w:lineRule="auto"/>
        <w:outlineLvl w:val="0"/>
        <w:rPr>
          <w:rFonts w:ascii="黑体" w:eastAsia="黑体" w:hAnsi="宋体" w:hint="eastAsia"/>
        </w:rPr>
      </w:pPr>
      <w:bookmarkStart w:id="62" w:name="_Toc28951"/>
      <w:bookmarkStart w:id="63" w:name="_Toc5223"/>
      <w:r>
        <w:rPr>
          <w:rFonts w:ascii="黑体" w:eastAsia="黑体" w:hAnsi="宋体" w:hint="eastAsia"/>
        </w:rPr>
        <w:t>A.14 单位工业增加值废水排放量</w:t>
      </w:r>
      <w:bookmarkEnd w:id="59"/>
      <w:bookmarkEnd w:id="60"/>
      <w:bookmarkEnd w:id="61"/>
      <w:bookmarkEnd w:id="62"/>
      <w:bookmarkEnd w:id="63"/>
    </w:p>
    <w:p w14:paraId="481261BF" w14:textId="77777777" w:rsidR="00087A8A" w:rsidRDefault="00000000">
      <w:pPr>
        <w:ind w:firstLineChars="200" w:firstLine="420"/>
        <w:rPr>
          <w:rFonts w:ascii="宋体" w:hAnsi="宋体" w:hint="eastAsia"/>
        </w:rPr>
      </w:pPr>
      <w:r>
        <w:rPr>
          <w:rFonts w:ascii="宋体" w:hAnsi="宋体" w:hint="eastAsia"/>
        </w:rPr>
        <w:t>园区工业企业产生单位工业增加值排放的工业废水量，其计算公式见式（A.12）：</w:t>
      </w:r>
    </w:p>
    <w:p w14:paraId="043CB688" w14:textId="77777777" w:rsidR="00087A8A" w:rsidRDefault="00000000">
      <w:pPr>
        <w:pStyle w:val="ad"/>
        <w:ind w:firstLineChars="200" w:firstLine="420"/>
        <w:jc w:val="right"/>
      </w:pPr>
      <w:r>
        <w:rPr>
          <w:position w:val="-30"/>
        </w:rPr>
        <w:object w:dxaOrig="1060" w:dyaOrig="680" w14:anchorId="45274E26">
          <v:shape id="_x0000_i1036" type="#_x0000_t75" style="width:52.65pt;height:34.4pt" o:ole="">
            <v:imagedata r:id="rId61" o:title=""/>
          </v:shape>
          <o:OLEObject Type="Embed" ProgID="Equation.KSEE3" ShapeID="_x0000_i1036" DrawAspect="Content" ObjectID="_1826207162" r:id="rId62"/>
        </w:object>
      </w:r>
      <w:r>
        <w:t xml:space="preserve"> </w: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（A.12）</w:t>
      </w:r>
    </w:p>
    <w:p w14:paraId="2833203A" w14:textId="77777777" w:rsidR="00087A8A" w:rsidRDefault="00000000">
      <w:pPr>
        <w:ind w:firstLineChars="200" w:firstLine="420"/>
        <w:rPr>
          <w:rFonts w:ascii="宋体" w:hAnsi="宋体" w:hint="eastAsia"/>
        </w:rPr>
      </w:pPr>
      <w:r>
        <w:rPr>
          <w:rFonts w:ascii="宋体" w:hAnsi="宋体" w:hint="eastAsia"/>
        </w:rPr>
        <w:t>式中：</w:t>
      </w:r>
    </w:p>
    <w:p w14:paraId="4C6819FA"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0FEDE325" wp14:editId="342FC607">
            <wp:extent cx="228600" cy="209550"/>
            <wp:effectExtent l="0" t="0" r="0" b="5080"/>
            <wp:docPr id="7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34"/>
                    <pic:cNvPicPr>
                      <a:picLocks noChangeAspect="1"/>
                    </pic:cNvPicPr>
                  </pic:nvPicPr>
                  <pic:blipFill>
                    <a:blip r:embed="rId63"/>
                    <a:stretch>
                      <a:fillRect/>
                    </a:stretch>
                  </pic:blipFill>
                  <pic:spPr>
                    <a:xfrm>
                      <a:off x="0" y="0"/>
                      <a:ext cx="228600" cy="209550"/>
                    </a:xfrm>
                    <a:prstGeom prst="rect">
                      <a:avLst/>
                    </a:prstGeom>
                    <a:noFill/>
                    <a:ln>
                      <a:noFill/>
                    </a:ln>
                  </pic:spPr>
                </pic:pic>
              </a:graphicData>
            </a:graphic>
          </wp:inline>
        </w:drawing>
      </w:r>
      <w:r>
        <w:rPr>
          <w:rFonts w:ascii="宋体" w:hAnsi="宋体" w:cs="宋体" w:hint="eastAsia"/>
        </w:rPr>
        <w:t>——单位工业增加值废水排放量，</w:t>
      </w:r>
      <w:proofErr w:type="gramStart"/>
      <w:r>
        <w:rPr>
          <w:rFonts w:ascii="宋体" w:hAnsi="宋体" w:cs="宋体" w:hint="eastAsia"/>
        </w:rPr>
        <w:t>单位为吨每万元</w:t>
      </w:r>
      <w:proofErr w:type="gramEnd"/>
      <w:r>
        <w:rPr>
          <w:rFonts w:ascii="宋体" w:hAnsi="宋体" w:cs="宋体" w:hint="eastAsia"/>
        </w:rPr>
        <w:t>（t/万元）；</w:t>
      </w:r>
    </w:p>
    <w:p w14:paraId="50B95B8B"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27CCCE3D" wp14:editId="7710CFE0">
            <wp:extent cx="142875" cy="171450"/>
            <wp:effectExtent l="0" t="0" r="9525" b="0"/>
            <wp:docPr id="186"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89"/>
                    <pic:cNvPicPr>
                      <a:picLocks noChangeAspect="1"/>
                    </pic:cNvPicPr>
                  </pic:nvPicPr>
                  <pic:blipFill>
                    <a:blip r:embed="rId64"/>
                    <a:stretch>
                      <a:fillRect/>
                    </a:stretch>
                  </pic:blipFill>
                  <pic:spPr>
                    <a:xfrm>
                      <a:off x="0" y="0"/>
                      <a:ext cx="142875" cy="171450"/>
                    </a:xfrm>
                    <a:prstGeom prst="rect">
                      <a:avLst/>
                    </a:prstGeom>
                    <a:noFill/>
                    <a:ln>
                      <a:noFill/>
                    </a:ln>
                  </pic:spPr>
                </pic:pic>
              </a:graphicData>
            </a:graphic>
          </wp:inline>
        </w:drawing>
      </w:r>
      <w:r>
        <w:rPr>
          <w:rFonts w:ascii="宋体" w:hAnsi="宋体" w:cs="宋体" w:hint="eastAsia"/>
        </w:rPr>
        <w:t>——评价年园区工业企业废水排放总量，单位为吨（t）；</w:t>
      </w:r>
    </w:p>
    <w:p w14:paraId="71F9C786" w14:textId="77777777" w:rsidR="00087A8A" w:rsidRDefault="00000000">
      <w:pPr>
        <w:ind w:firstLineChars="200" w:firstLine="420"/>
        <w:rPr>
          <w:rFonts w:ascii="宋体" w:hAnsi="宋体" w:cs="宋体" w:hint="eastAsia"/>
        </w:rPr>
      </w:pPr>
      <w:r>
        <w:rPr>
          <w:noProof/>
        </w:rPr>
        <w:drawing>
          <wp:inline distT="0" distB="0" distL="114300" distR="114300" wp14:anchorId="5B03BCC9" wp14:editId="396E40F7">
            <wp:extent cx="285750" cy="209550"/>
            <wp:effectExtent l="0" t="0" r="0" b="5080"/>
            <wp:docPr id="4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9"/>
                    <pic:cNvPicPr>
                      <a:picLocks noChangeAspect="1"/>
                    </pic:cNvPicPr>
                  </pic:nvPicPr>
                  <pic:blipFill>
                    <a:blip r:embed="rId65"/>
                    <a:stretch>
                      <a:fillRect/>
                    </a:stretch>
                  </pic:blipFill>
                  <pic:spPr>
                    <a:xfrm>
                      <a:off x="0" y="0"/>
                      <a:ext cx="285750" cy="209550"/>
                    </a:xfrm>
                    <a:prstGeom prst="rect">
                      <a:avLst/>
                    </a:prstGeom>
                    <a:noFill/>
                    <a:ln>
                      <a:noFill/>
                    </a:ln>
                  </pic:spPr>
                </pic:pic>
              </a:graphicData>
            </a:graphic>
          </wp:inline>
        </w:drawing>
      </w:r>
      <w:r>
        <w:rPr>
          <w:rFonts w:ascii="宋体" w:hAnsi="宋体" w:cs="宋体" w:hint="eastAsia"/>
        </w:rPr>
        <w:t>——评价年园区工业增加值（评价年所处基期不变价格），单位为万元。</w:t>
      </w:r>
    </w:p>
    <w:p w14:paraId="16684C54" w14:textId="77777777" w:rsidR="00087A8A" w:rsidRDefault="00000000">
      <w:pPr>
        <w:ind w:firstLineChars="200" w:firstLine="360"/>
        <w:rPr>
          <w:rFonts w:ascii="宋体" w:hAnsi="宋体" w:cs="宋体" w:hint="eastAsia"/>
          <w:sz w:val="18"/>
          <w:szCs w:val="18"/>
        </w:rPr>
      </w:pPr>
      <w:r>
        <w:rPr>
          <w:rFonts w:ascii="黑体" w:eastAsia="黑体" w:hAnsi="黑体" w:cs="黑体" w:hint="eastAsia"/>
          <w:sz w:val="18"/>
          <w:szCs w:val="18"/>
        </w:rPr>
        <w:t>注：</w:t>
      </w:r>
      <w:r>
        <w:rPr>
          <w:rFonts w:ascii="宋体" w:hAnsi="宋体" w:cs="宋体" w:hint="eastAsia"/>
          <w:sz w:val="18"/>
          <w:szCs w:val="18"/>
        </w:rPr>
        <w:t>企业梯级利用的废水和园区内居民排放的生活污水不计入园区工业企业废水排放。</w:t>
      </w:r>
    </w:p>
    <w:p w14:paraId="3A44F4AE" w14:textId="77777777" w:rsidR="00087A8A" w:rsidRDefault="00000000">
      <w:pPr>
        <w:spacing w:line="360" w:lineRule="auto"/>
        <w:outlineLvl w:val="0"/>
        <w:rPr>
          <w:rFonts w:ascii="黑体" w:eastAsia="黑体" w:hAnsi="宋体" w:hint="eastAsia"/>
        </w:rPr>
      </w:pPr>
      <w:bookmarkStart w:id="64" w:name="_Toc24246"/>
      <w:bookmarkStart w:id="65" w:name="_Toc1753"/>
      <w:bookmarkStart w:id="66" w:name="_Toc23381"/>
      <w:bookmarkStart w:id="67" w:name="_Toc21917"/>
      <w:bookmarkStart w:id="68" w:name="_Toc17938"/>
      <w:r>
        <w:rPr>
          <w:rFonts w:ascii="黑体" w:eastAsia="黑体" w:hAnsi="宋体" w:hint="eastAsia"/>
        </w:rPr>
        <w:t>A.15</w:t>
      </w:r>
      <w:r>
        <w:rPr>
          <w:rFonts w:ascii="黑体" w:eastAsia="黑体" w:hAnsi="宋体"/>
        </w:rPr>
        <w:t xml:space="preserve"> </w:t>
      </w:r>
      <w:r>
        <w:rPr>
          <w:rFonts w:ascii="黑体" w:eastAsia="黑体" w:hAnsi="宋体" w:hint="eastAsia"/>
        </w:rPr>
        <w:t>主要污染物排放弹性系数</w:t>
      </w:r>
      <w:bookmarkEnd w:id="64"/>
      <w:bookmarkEnd w:id="65"/>
      <w:bookmarkEnd w:id="66"/>
      <w:bookmarkEnd w:id="67"/>
      <w:bookmarkEnd w:id="68"/>
    </w:p>
    <w:p w14:paraId="026B799A" w14:textId="77777777" w:rsidR="00087A8A" w:rsidRDefault="00000000">
      <w:pPr>
        <w:ind w:firstLineChars="200" w:firstLine="420"/>
        <w:rPr>
          <w:rFonts w:ascii="宋体" w:hAnsi="宋体" w:hint="eastAsia"/>
        </w:rPr>
      </w:pPr>
      <w:r>
        <w:rPr>
          <w:rFonts w:ascii="宋体" w:hAnsi="宋体" w:hint="eastAsia"/>
        </w:rPr>
        <w:t>园区工业企业排放的各类污染物排放弹性系数的算术平均值，其计算公式见式（A.13）：</w:t>
      </w:r>
    </w:p>
    <w:p w14:paraId="7024B9DF" w14:textId="77777777" w:rsidR="00087A8A" w:rsidRDefault="00087A8A">
      <w:pPr>
        <w:jc w:val="right"/>
        <w:rPr>
          <w:rFonts w:ascii="宋体" w:hAnsi="宋体" w:hint="eastAsia"/>
        </w:rPr>
      </w:pPr>
    </w:p>
    <w:p w14:paraId="4BFB914E" w14:textId="77777777" w:rsidR="00087A8A" w:rsidRDefault="00000000">
      <w:pPr>
        <w:jc w:val="right"/>
        <w:rPr>
          <w:rFonts w:ascii="宋体" w:hAnsi="宋体" w:hint="eastAsia"/>
        </w:rPr>
      </w:pPr>
      <w:r>
        <w:rPr>
          <w:rFonts w:ascii="宋体" w:hAnsi="宋体" w:hint="eastAsia"/>
          <w:position w:val="-30"/>
        </w:rPr>
        <w:object w:dxaOrig="1800" w:dyaOrig="720" w14:anchorId="55BF0451">
          <v:shape id="_x0000_i1037" type="#_x0000_t75" style="width:90.25pt;height:36.55pt" o:ole="">
            <v:imagedata r:id="rId66" o:title=""/>
          </v:shape>
          <o:OLEObject Type="Embed" ProgID="Equation.KSEE3" ShapeID="_x0000_i1037" DrawAspect="Content" ObjectID="_1826207163" r:id="rId67"/>
        </w:object>
      </w:r>
      <w:r>
        <w:rPr>
          <w:rFonts w:ascii="宋体" w:hAnsi="宋体" w:hint="eastAsia"/>
        </w:rPr>
        <w:t xml:space="preserve"> </w: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（A.13）</w:t>
      </w:r>
    </w:p>
    <w:p w14:paraId="0D024078" w14:textId="77777777" w:rsidR="00087A8A" w:rsidRDefault="00000000">
      <w:pPr>
        <w:ind w:firstLineChars="200" w:firstLine="420"/>
        <w:rPr>
          <w:rFonts w:ascii="宋体" w:hAnsi="宋体" w:hint="eastAsia"/>
        </w:rPr>
      </w:pPr>
      <w:r>
        <w:rPr>
          <w:rFonts w:ascii="宋体" w:hAnsi="宋体" w:hint="eastAsia"/>
        </w:rPr>
        <w:t>式中：</w:t>
      </w:r>
    </w:p>
    <w:p w14:paraId="2A6FFAFC"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1C15874C" wp14:editId="00F4295B">
            <wp:extent cx="209550" cy="228600"/>
            <wp:effectExtent l="0" t="0" r="5715" b="0"/>
            <wp:docPr id="7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35"/>
                    <pic:cNvPicPr>
                      <a:picLocks noChangeAspect="1"/>
                    </pic:cNvPicPr>
                  </pic:nvPicPr>
                  <pic:blipFill>
                    <a:blip r:embed="rId68"/>
                    <a:stretch>
                      <a:fillRect/>
                    </a:stretch>
                  </pic:blipFill>
                  <pic:spPr>
                    <a:xfrm>
                      <a:off x="0" y="0"/>
                      <a:ext cx="209550" cy="228600"/>
                    </a:xfrm>
                    <a:prstGeom prst="rect">
                      <a:avLst/>
                    </a:prstGeom>
                    <a:noFill/>
                    <a:ln>
                      <a:noFill/>
                    </a:ln>
                  </pic:spPr>
                </pic:pic>
              </a:graphicData>
            </a:graphic>
          </wp:inline>
        </w:drawing>
      </w:r>
      <w:r>
        <w:rPr>
          <w:rFonts w:ascii="宋体" w:hAnsi="宋体" w:cs="宋体" w:hint="eastAsia"/>
        </w:rPr>
        <w:t>——主要污染物排放弹性系数；</w:t>
      </w:r>
    </w:p>
    <w:p w14:paraId="24FC62A6" w14:textId="77777777" w:rsidR="00087A8A" w:rsidRDefault="00000000">
      <w:pPr>
        <w:adjustRightInd w:val="0"/>
        <w:snapToGrid w:val="0"/>
        <w:ind w:leftChars="200" w:left="1260" w:hangingChars="400" w:hanging="840"/>
      </w:pPr>
      <w:r>
        <w:rPr>
          <w:noProof/>
        </w:rPr>
        <w:drawing>
          <wp:inline distT="0" distB="0" distL="114300" distR="114300" wp14:anchorId="31E34B1F" wp14:editId="77C5AD8A">
            <wp:extent cx="276225" cy="228600"/>
            <wp:effectExtent l="0" t="0" r="0" b="0"/>
            <wp:docPr id="25"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38"/>
                    <pic:cNvPicPr>
                      <a:picLocks noChangeAspect="1"/>
                    </pic:cNvPicPr>
                  </pic:nvPicPr>
                  <pic:blipFill>
                    <a:blip r:embed="rId69"/>
                    <a:stretch>
                      <a:fillRect/>
                    </a:stretch>
                  </pic:blipFill>
                  <pic:spPr>
                    <a:xfrm>
                      <a:off x="0" y="0"/>
                      <a:ext cx="276225" cy="228600"/>
                    </a:xfrm>
                    <a:prstGeom prst="rect">
                      <a:avLst/>
                    </a:prstGeom>
                    <a:noFill/>
                    <a:ln>
                      <a:noFill/>
                    </a:ln>
                  </pic:spPr>
                </pic:pic>
              </a:graphicData>
            </a:graphic>
          </wp:inline>
        </w:drawing>
      </w:r>
      <w:r>
        <w:rPr>
          <w:rFonts w:ascii="宋体" w:hAnsi="宋体" w:cs="宋体" w:hint="eastAsia"/>
        </w:rPr>
        <w:t>——</w:t>
      </w:r>
      <w:r>
        <w:rPr>
          <w:rFonts w:ascii="宋体" w:hAnsi="宋体" w:hint="eastAsia"/>
        </w:rPr>
        <w:t>第</w:t>
      </w:r>
      <w:r>
        <w:rPr>
          <w:noProof/>
        </w:rPr>
        <w:drawing>
          <wp:inline distT="0" distB="0" distL="114300" distR="114300" wp14:anchorId="759F8532" wp14:editId="03C5D3B7">
            <wp:extent cx="123825" cy="171450"/>
            <wp:effectExtent l="0" t="0" r="0" b="0"/>
            <wp:docPr id="36"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9"/>
                    <pic:cNvPicPr>
                      <a:picLocks noChangeAspect="1"/>
                    </pic:cNvPicPr>
                  </pic:nvPicPr>
                  <pic:blipFill>
                    <a:blip r:embed="rId70"/>
                    <a:stretch>
                      <a:fillRect/>
                    </a:stretch>
                  </pic:blipFill>
                  <pic:spPr>
                    <a:xfrm>
                      <a:off x="0" y="0"/>
                      <a:ext cx="123825" cy="171450"/>
                    </a:xfrm>
                    <a:prstGeom prst="rect">
                      <a:avLst/>
                    </a:prstGeom>
                    <a:noFill/>
                    <a:ln>
                      <a:noFill/>
                    </a:ln>
                  </pic:spPr>
                </pic:pic>
              </a:graphicData>
            </a:graphic>
          </wp:inline>
        </w:drawing>
      </w:r>
      <w:r>
        <w:rPr>
          <w:rFonts w:ascii="宋体" w:hAnsi="宋体" w:hint="eastAsia"/>
        </w:rPr>
        <w:t>种污染物排放弹性系数，其计算公式见式（A.14）</w:t>
      </w:r>
      <w:r>
        <w:rPr>
          <w:rFonts w:ascii="宋体" w:hAnsi="宋体" w:cs="宋体" w:hint="eastAsia"/>
        </w:rPr>
        <w:t>；</w:t>
      </w:r>
    </w:p>
    <w:p w14:paraId="016150A0" w14:textId="77777777" w:rsidR="00087A8A" w:rsidRDefault="00000000">
      <w:pPr>
        <w:ind w:leftChars="200" w:left="1050" w:hangingChars="300" w:hanging="630"/>
        <w:rPr>
          <w:rFonts w:ascii="宋体" w:hAnsi="宋体" w:cs="宋体" w:hint="eastAsia"/>
        </w:rPr>
      </w:pPr>
      <w:r>
        <w:rPr>
          <w:noProof/>
        </w:rPr>
        <w:drawing>
          <wp:inline distT="0" distB="0" distL="114300" distR="114300" wp14:anchorId="5757D365" wp14:editId="5F55A135">
            <wp:extent cx="123825" cy="133350"/>
            <wp:effectExtent l="0" t="0" r="0" b="0"/>
            <wp:docPr id="27"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0"/>
                    <pic:cNvPicPr>
                      <a:picLocks noChangeAspect="1"/>
                    </pic:cNvPicPr>
                  </pic:nvPicPr>
                  <pic:blipFill>
                    <a:blip r:embed="rId71"/>
                    <a:stretch>
                      <a:fillRect/>
                    </a:stretch>
                  </pic:blipFill>
                  <pic:spPr>
                    <a:xfrm>
                      <a:off x="0" y="0"/>
                      <a:ext cx="123825" cy="133350"/>
                    </a:xfrm>
                    <a:prstGeom prst="rect">
                      <a:avLst/>
                    </a:prstGeom>
                    <a:noFill/>
                    <a:ln>
                      <a:noFill/>
                    </a:ln>
                  </pic:spPr>
                </pic:pic>
              </a:graphicData>
            </a:graphic>
          </wp:inline>
        </w:drawing>
      </w:r>
      <w:r>
        <w:rPr>
          <w:rFonts w:ascii="宋体" w:hAnsi="宋体" w:cs="宋体" w:hint="eastAsia"/>
        </w:rPr>
        <w:t>——</w:t>
      </w:r>
      <w:r>
        <w:rPr>
          <w:rFonts w:ascii="宋体" w:hAnsi="宋体" w:hint="eastAsia"/>
        </w:rPr>
        <w:t>主要污染物种类数量</w:t>
      </w:r>
      <w:r>
        <w:rPr>
          <w:rFonts w:ascii="宋体" w:hAnsi="宋体" w:cs="宋体" w:hint="eastAsia"/>
        </w:rPr>
        <w:t>。</w:t>
      </w:r>
    </w:p>
    <w:p w14:paraId="0D5EC732" w14:textId="77777777" w:rsidR="00087A8A" w:rsidRDefault="00000000">
      <w:pPr>
        <w:ind w:leftChars="200" w:left="780" w:hangingChars="200" w:hanging="360"/>
        <w:rPr>
          <w:rFonts w:ascii="宋体" w:hAnsi="宋体" w:cs="宋体" w:hint="eastAsia"/>
          <w:sz w:val="18"/>
          <w:szCs w:val="18"/>
        </w:rPr>
      </w:pPr>
      <w:r>
        <w:rPr>
          <w:rFonts w:ascii="黑体" w:eastAsia="黑体" w:hAnsi="黑体" w:cs="黑体" w:hint="eastAsia"/>
          <w:sz w:val="18"/>
          <w:szCs w:val="18"/>
        </w:rPr>
        <w:t>注：</w:t>
      </w:r>
      <w:r>
        <w:rPr>
          <w:rFonts w:ascii="宋体" w:hAnsi="宋体" w:cs="宋体" w:hint="eastAsia"/>
          <w:sz w:val="18"/>
          <w:szCs w:val="18"/>
        </w:rPr>
        <w:t>主要污染物指国家政策明确要求总量减排和控制的污染物，包括化学需氧量、二氧化硫、氨氮、</w:t>
      </w:r>
      <w:r>
        <w:rPr>
          <w:rFonts w:ascii="宋体" w:hAnsi="宋体" w:cs="宋体" w:hint="eastAsia"/>
          <w:sz w:val="18"/>
          <w:szCs w:val="18"/>
        </w:rPr>
        <w:lastRenderedPageBreak/>
        <w:t>氮氧化物等。</w:t>
      </w:r>
    </w:p>
    <w:p w14:paraId="080C7E11" w14:textId="77777777" w:rsidR="00087A8A" w:rsidRDefault="00000000">
      <w:pPr>
        <w:jc w:val="right"/>
        <w:rPr>
          <w:rFonts w:ascii="宋体" w:hAnsi="宋体" w:hint="eastAsia"/>
        </w:rPr>
      </w:pPr>
      <w:r>
        <w:rPr>
          <w:rFonts w:ascii="宋体" w:hAnsi="宋体" w:hint="eastAsia"/>
        </w:rPr>
        <w:t xml:space="preserve"> </w:t>
      </w:r>
      <w:r>
        <w:rPr>
          <w:rFonts w:ascii="宋体" w:hAnsi="宋体" w:hint="eastAsia"/>
          <w:position w:val="-30"/>
        </w:rPr>
        <w:object w:dxaOrig="1020" w:dyaOrig="680" w14:anchorId="73164E16">
          <v:shape id="_x0000_i1038" type="#_x0000_t75" style="width:50.5pt;height:34.4pt" o:ole="">
            <v:imagedata r:id="rId72" o:title=""/>
          </v:shape>
          <o:OLEObject Type="Embed" ProgID="Equation.KSEE3" ShapeID="_x0000_i1038" DrawAspect="Content" ObjectID="_1826207164" r:id="rId73"/>
        </w:object>
      </w:r>
      <w:r>
        <w:rPr>
          <w:rFonts w:ascii="宋体" w:hAnsi="宋体" w:hint="eastAsia"/>
        </w:rPr>
        <w:t xml:space="preserve"> </w: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（A.14）</w:t>
      </w:r>
    </w:p>
    <w:p w14:paraId="624D1A4B" w14:textId="77777777" w:rsidR="00087A8A" w:rsidRDefault="00000000">
      <w:pPr>
        <w:ind w:firstLineChars="200" w:firstLine="420"/>
        <w:rPr>
          <w:rFonts w:ascii="宋体" w:hAnsi="宋体" w:hint="eastAsia"/>
        </w:rPr>
      </w:pPr>
      <w:r>
        <w:rPr>
          <w:rFonts w:ascii="宋体" w:hAnsi="宋体" w:hint="eastAsia"/>
        </w:rPr>
        <w:t>式中：</w:t>
      </w:r>
    </w:p>
    <w:p w14:paraId="42F695B6"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39BE880C" wp14:editId="5D75F71E">
            <wp:extent cx="238125" cy="161925"/>
            <wp:effectExtent l="0" t="0" r="0" b="2540"/>
            <wp:docPr id="28"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39"/>
                    <pic:cNvPicPr>
                      <a:picLocks noChangeAspect="1"/>
                    </pic:cNvPicPr>
                  </pic:nvPicPr>
                  <pic:blipFill>
                    <a:blip r:embed="rId74"/>
                    <a:stretch>
                      <a:fillRect/>
                    </a:stretch>
                  </pic:blipFill>
                  <pic:spPr>
                    <a:xfrm>
                      <a:off x="0" y="0"/>
                      <a:ext cx="238125" cy="161925"/>
                    </a:xfrm>
                    <a:prstGeom prst="rect">
                      <a:avLst/>
                    </a:prstGeom>
                    <a:noFill/>
                    <a:ln>
                      <a:noFill/>
                    </a:ln>
                  </pic:spPr>
                </pic:pic>
              </a:graphicData>
            </a:graphic>
          </wp:inline>
        </w:drawing>
      </w:r>
      <w:r>
        <w:rPr>
          <w:rFonts w:ascii="宋体" w:hAnsi="宋体" w:cs="宋体" w:hint="eastAsia"/>
        </w:rPr>
        <w:t>——某种污染物排放弹性系数；</w:t>
      </w:r>
    </w:p>
    <w:p w14:paraId="08DA3CD7" w14:textId="77777777" w:rsidR="00087A8A" w:rsidRDefault="00000000">
      <w:pPr>
        <w:adjustRightInd w:val="0"/>
        <w:snapToGrid w:val="0"/>
        <w:ind w:leftChars="200" w:left="1260" w:hangingChars="400" w:hanging="840"/>
      </w:pPr>
      <w:r>
        <w:rPr>
          <w:noProof/>
        </w:rPr>
        <w:drawing>
          <wp:inline distT="0" distB="0" distL="114300" distR="114300" wp14:anchorId="11963409" wp14:editId="4A56F398">
            <wp:extent cx="276225" cy="209550"/>
            <wp:effectExtent l="0" t="0" r="0" b="5080"/>
            <wp:docPr id="3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4"/>
                    <pic:cNvPicPr>
                      <a:picLocks noChangeAspect="1"/>
                    </pic:cNvPicPr>
                  </pic:nvPicPr>
                  <pic:blipFill>
                    <a:blip r:embed="rId75"/>
                    <a:stretch>
                      <a:fillRect/>
                    </a:stretch>
                  </pic:blipFill>
                  <pic:spPr>
                    <a:xfrm>
                      <a:off x="0" y="0"/>
                      <a:ext cx="276225" cy="209550"/>
                    </a:xfrm>
                    <a:prstGeom prst="rect">
                      <a:avLst/>
                    </a:prstGeom>
                    <a:noFill/>
                    <a:ln>
                      <a:noFill/>
                    </a:ln>
                  </pic:spPr>
                </pic:pic>
              </a:graphicData>
            </a:graphic>
          </wp:inline>
        </w:drawing>
      </w:r>
      <w:r>
        <w:rPr>
          <w:rFonts w:ascii="宋体" w:hAnsi="宋体" w:cs="宋体" w:hint="eastAsia"/>
        </w:rPr>
        <w:t>——</w:t>
      </w:r>
      <w:r>
        <w:rPr>
          <w:rFonts w:ascii="宋体" w:hAnsi="宋体" w:hint="eastAsia"/>
        </w:rPr>
        <w:t>近三年某种污染物排放量年均增长率，其计算公式见式（A.15）</w:t>
      </w:r>
      <w:r>
        <w:rPr>
          <w:rFonts w:ascii="宋体" w:hAnsi="宋体" w:cs="宋体" w:hint="eastAsia"/>
        </w:rPr>
        <w:t>；</w:t>
      </w:r>
    </w:p>
    <w:p w14:paraId="375CAFCA" w14:textId="77777777" w:rsidR="00087A8A" w:rsidRDefault="00000000">
      <w:pPr>
        <w:ind w:leftChars="200" w:left="1050" w:hangingChars="300" w:hanging="630"/>
      </w:pPr>
      <w:r>
        <w:rPr>
          <w:noProof/>
        </w:rPr>
        <w:drawing>
          <wp:inline distT="0" distB="0" distL="114300" distR="114300" wp14:anchorId="04CBDC26" wp14:editId="1BC94DB0">
            <wp:extent cx="315595" cy="249555"/>
            <wp:effectExtent l="0" t="0" r="0" b="0"/>
            <wp:docPr id="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3"/>
                    <pic:cNvPicPr>
                      <a:picLocks noChangeAspect="1"/>
                    </pic:cNvPicPr>
                  </pic:nvPicPr>
                  <pic:blipFill>
                    <a:blip r:embed="rId76"/>
                    <a:stretch>
                      <a:fillRect/>
                    </a:stretch>
                  </pic:blipFill>
                  <pic:spPr>
                    <a:xfrm>
                      <a:off x="0" y="0"/>
                      <a:ext cx="315595" cy="249555"/>
                    </a:xfrm>
                    <a:prstGeom prst="rect">
                      <a:avLst/>
                    </a:prstGeom>
                    <a:noFill/>
                    <a:ln>
                      <a:noFill/>
                    </a:ln>
                  </pic:spPr>
                </pic:pic>
              </a:graphicData>
            </a:graphic>
          </wp:inline>
        </w:drawing>
      </w:r>
      <w:r>
        <w:rPr>
          <w:rFonts w:ascii="宋体" w:hAnsi="宋体" w:cs="宋体" w:hint="eastAsia"/>
        </w:rPr>
        <w:t>——</w:t>
      </w:r>
      <w:r>
        <w:rPr>
          <w:rFonts w:ascii="宋体" w:hAnsi="宋体" w:hint="eastAsia"/>
        </w:rPr>
        <w:t>近三年</w:t>
      </w:r>
      <w:r>
        <w:rPr>
          <w:rFonts w:ascii="宋体" w:hAnsi="宋体" w:cs="宋体" w:hint="eastAsia"/>
        </w:rPr>
        <w:t>工业增加值年均增长率，其计算公式见式（A.16）。</w:t>
      </w:r>
    </w:p>
    <w:p w14:paraId="79D0AE3F" w14:textId="77777777" w:rsidR="00087A8A" w:rsidRDefault="00087A8A">
      <w:pPr>
        <w:jc w:val="right"/>
        <w:rPr>
          <w:rFonts w:ascii="宋体" w:hAnsi="宋体" w:hint="eastAsia"/>
        </w:rPr>
      </w:pPr>
    </w:p>
    <w:p w14:paraId="55B9AD3B" w14:textId="77777777" w:rsidR="00087A8A" w:rsidRDefault="00000000">
      <w:pPr>
        <w:jc w:val="right"/>
        <w:rPr>
          <w:rFonts w:ascii="宋体" w:hAnsi="宋体" w:hint="eastAsia"/>
        </w:rPr>
      </w:pPr>
      <w:r>
        <w:rPr>
          <w:rFonts w:ascii="宋体" w:hAnsi="宋体" w:hint="eastAsia"/>
          <w:position w:val="-38"/>
        </w:rPr>
        <w:object w:dxaOrig="2760" w:dyaOrig="880" w14:anchorId="14B60F0A">
          <v:shape id="_x0000_i1039" type="#_x0000_t75" style="width:137.55pt;height:44.05pt" o:ole="">
            <v:imagedata r:id="rId77" o:title=""/>
          </v:shape>
          <o:OLEObject Type="Embed" ProgID="Equation.KSEE3" ShapeID="_x0000_i1039" DrawAspect="Content" ObjectID="_1826207165" r:id="rId78"/>
        </w:objec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（A.15）</w:t>
      </w:r>
    </w:p>
    <w:p w14:paraId="4F37A47F" w14:textId="77777777" w:rsidR="00087A8A" w:rsidRDefault="00000000">
      <w:pPr>
        <w:ind w:firstLineChars="200" w:firstLine="420"/>
        <w:rPr>
          <w:rFonts w:ascii="宋体" w:hAnsi="宋体" w:hint="eastAsia"/>
        </w:rPr>
      </w:pPr>
      <w:r>
        <w:rPr>
          <w:rFonts w:ascii="宋体" w:hAnsi="宋体" w:hint="eastAsia"/>
        </w:rPr>
        <w:t>式中：</w:t>
      </w:r>
    </w:p>
    <w:p w14:paraId="24AE83D7"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276BABA8" wp14:editId="68A50845">
            <wp:extent cx="240665" cy="231140"/>
            <wp:effectExtent l="0" t="0" r="635" b="0"/>
            <wp:docPr id="32"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52"/>
                    <pic:cNvPicPr>
                      <a:picLocks noChangeAspect="1"/>
                    </pic:cNvPicPr>
                  </pic:nvPicPr>
                  <pic:blipFill>
                    <a:blip r:embed="rId79"/>
                    <a:stretch>
                      <a:fillRect/>
                    </a:stretch>
                  </pic:blipFill>
                  <pic:spPr>
                    <a:xfrm>
                      <a:off x="0" y="0"/>
                      <a:ext cx="240665" cy="231140"/>
                    </a:xfrm>
                    <a:prstGeom prst="rect">
                      <a:avLst/>
                    </a:prstGeom>
                    <a:noFill/>
                    <a:ln>
                      <a:noFill/>
                    </a:ln>
                  </pic:spPr>
                </pic:pic>
              </a:graphicData>
            </a:graphic>
          </wp:inline>
        </w:drawing>
      </w:r>
      <w:r>
        <w:rPr>
          <w:rFonts w:ascii="宋体" w:hAnsi="宋体" w:cs="宋体" w:hint="eastAsia"/>
        </w:rPr>
        <w:t>——</w:t>
      </w:r>
      <w:r>
        <w:rPr>
          <w:rFonts w:ascii="宋体" w:hAnsi="宋体" w:hint="eastAsia"/>
        </w:rPr>
        <w:t>近三年某种污染物排放量年均增长率</w:t>
      </w:r>
      <w:r>
        <w:rPr>
          <w:rFonts w:ascii="宋体" w:hAnsi="宋体" w:cs="宋体" w:hint="eastAsia"/>
        </w:rPr>
        <w:t>；</w:t>
      </w:r>
    </w:p>
    <w:p w14:paraId="56049191" w14:textId="77777777" w:rsidR="00087A8A" w:rsidRDefault="00000000">
      <w:pPr>
        <w:adjustRightInd w:val="0"/>
        <w:snapToGrid w:val="0"/>
        <w:ind w:leftChars="200" w:left="1260" w:hangingChars="400" w:hanging="840"/>
      </w:pPr>
      <w:r>
        <w:rPr>
          <w:noProof/>
        </w:rPr>
        <w:drawing>
          <wp:inline distT="0" distB="0" distL="114300" distR="114300" wp14:anchorId="1E3B40C5" wp14:editId="62308926">
            <wp:extent cx="257175" cy="209550"/>
            <wp:effectExtent l="0" t="0" r="9525" b="5080"/>
            <wp:docPr id="33"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54"/>
                    <pic:cNvPicPr>
                      <a:picLocks noChangeAspect="1"/>
                    </pic:cNvPicPr>
                  </pic:nvPicPr>
                  <pic:blipFill>
                    <a:blip r:embed="rId80"/>
                    <a:stretch>
                      <a:fillRect/>
                    </a:stretch>
                  </pic:blipFill>
                  <pic:spPr>
                    <a:xfrm>
                      <a:off x="0" y="0"/>
                      <a:ext cx="257175" cy="209550"/>
                    </a:xfrm>
                    <a:prstGeom prst="rect">
                      <a:avLst/>
                    </a:prstGeom>
                    <a:noFill/>
                    <a:ln>
                      <a:noFill/>
                    </a:ln>
                  </pic:spPr>
                </pic:pic>
              </a:graphicData>
            </a:graphic>
          </wp:inline>
        </w:drawing>
      </w:r>
      <w:r>
        <w:rPr>
          <w:rFonts w:ascii="宋体" w:hAnsi="宋体" w:cs="宋体" w:hint="eastAsia"/>
        </w:rPr>
        <w:t>——</w:t>
      </w:r>
      <w:r>
        <w:rPr>
          <w:rFonts w:ascii="宋体" w:hAnsi="宋体" w:hint="eastAsia"/>
        </w:rPr>
        <w:t>评价年的某种污染物排放量，单位为吨（t）</w:t>
      </w:r>
      <w:r>
        <w:rPr>
          <w:rFonts w:ascii="宋体" w:hAnsi="宋体" w:cs="宋体" w:hint="eastAsia"/>
        </w:rPr>
        <w:t>；</w:t>
      </w:r>
    </w:p>
    <w:p w14:paraId="085145F0" w14:textId="77777777" w:rsidR="00087A8A" w:rsidRDefault="00000000">
      <w:pPr>
        <w:ind w:leftChars="200" w:left="1050" w:hangingChars="300" w:hanging="630"/>
        <w:rPr>
          <w:rFonts w:ascii="宋体" w:hAnsi="宋体" w:hint="eastAsia"/>
        </w:rPr>
      </w:pPr>
      <w:r>
        <w:rPr>
          <w:noProof/>
        </w:rPr>
        <w:drawing>
          <wp:inline distT="0" distB="0" distL="114300" distR="114300" wp14:anchorId="7B0A70DC" wp14:editId="5A98A400">
            <wp:extent cx="276225" cy="209550"/>
            <wp:effectExtent l="0" t="0" r="3175" b="5080"/>
            <wp:docPr id="34"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55"/>
                    <pic:cNvPicPr>
                      <a:picLocks noChangeAspect="1"/>
                    </pic:cNvPicPr>
                  </pic:nvPicPr>
                  <pic:blipFill>
                    <a:blip r:embed="rId81"/>
                    <a:stretch>
                      <a:fillRect/>
                    </a:stretch>
                  </pic:blipFill>
                  <pic:spPr>
                    <a:xfrm>
                      <a:off x="0" y="0"/>
                      <a:ext cx="276225" cy="209550"/>
                    </a:xfrm>
                    <a:prstGeom prst="rect">
                      <a:avLst/>
                    </a:prstGeom>
                    <a:noFill/>
                    <a:ln>
                      <a:noFill/>
                    </a:ln>
                  </pic:spPr>
                </pic:pic>
              </a:graphicData>
            </a:graphic>
          </wp:inline>
        </w:drawing>
      </w:r>
      <w:r>
        <w:rPr>
          <w:rFonts w:ascii="宋体" w:hAnsi="宋体" w:cs="宋体" w:hint="eastAsia"/>
        </w:rPr>
        <w:t>——</w:t>
      </w:r>
      <w:proofErr w:type="gramStart"/>
      <w:r>
        <w:rPr>
          <w:rFonts w:ascii="宋体" w:hAnsi="宋体" w:hint="eastAsia"/>
        </w:rPr>
        <w:t>评价年减3年</w:t>
      </w:r>
      <w:proofErr w:type="gramEnd"/>
      <w:r>
        <w:rPr>
          <w:rFonts w:ascii="宋体" w:hAnsi="宋体" w:hint="eastAsia"/>
        </w:rPr>
        <w:t>所在年份的某种污染物排放量，单位为吨（t）。</w:t>
      </w:r>
    </w:p>
    <w:p w14:paraId="30F4CEFF" w14:textId="77777777" w:rsidR="00087A8A" w:rsidRDefault="00000000">
      <w:pPr>
        <w:jc w:val="right"/>
        <w:rPr>
          <w:rFonts w:ascii="宋体" w:hAnsi="宋体" w:hint="eastAsia"/>
        </w:rPr>
      </w:pPr>
      <w:r>
        <w:rPr>
          <w:rFonts w:ascii="宋体" w:hAnsi="宋体" w:hint="eastAsia"/>
          <w:position w:val="-38"/>
        </w:rPr>
        <w:object w:dxaOrig="2760" w:dyaOrig="880" w14:anchorId="2CD88C69">
          <v:shape id="_x0000_i1040" type="#_x0000_t75" style="width:137.55pt;height:44.05pt" o:ole="">
            <v:imagedata r:id="rId82" o:title=""/>
          </v:shape>
          <o:OLEObject Type="Embed" ProgID="Equation.KSEE3" ShapeID="_x0000_i1040" DrawAspect="Content" ObjectID="_1826207166" r:id="rId83"/>
        </w:objec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（A.16）</w:t>
      </w:r>
    </w:p>
    <w:p w14:paraId="3AB5D910" w14:textId="77777777" w:rsidR="00087A8A" w:rsidRDefault="00000000">
      <w:pPr>
        <w:ind w:firstLineChars="200" w:firstLine="420"/>
        <w:rPr>
          <w:rFonts w:ascii="宋体" w:hAnsi="宋体" w:hint="eastAsia"/>
        </w:rPr>
      </w:pPr>
      <w:r>
        <w:rPr>
          <w:rFonts w:ascii="宋体" w:hAnsi="宋体" w:hint="eastAsia"/>
        </w:rPr>
        <w:t>式中：</w:t>
      </w:r>
    </w:p>
    <w:p w14:paraId="6D551F24"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0A8F6E04" wp14:editId="3B7C4913">
            <wp:extent cx="276225" cy="209550"/>
            <wp:effectExtent l="0" t="0" r="0" b="5080"/>
            <wp:docPr id="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4"/>
                    <pic:cNvPicPr>
                      <a:picLocks noChangeAspect="1"/>
                    </pic:cNvPicPr>
                  </pic:nvPicPr>
                  <pic:blipFill>
                    <a:blip r:embed="rId84"/>
                    <a:stretch>
                      <a:fillRect/>
                    </a:stretch>
                  </pic:blipFill>
                  <pic:spPr>
                    <a:xfrm>
                      <a:off x="0" y="0"/>
                      <a:ext cx="276225" cy="209550"/>
                    </a:xfrm>
                    <a:prstGeom prst="rect">
                      <a:avLst/>
                    </a:prstGeom>
                    <a:noFill/>
                    <a:ln>
                      <a:noFill/>
                    </a:ln>
                  </pic:spPr>
                </pic:pic>
              </a:graphicData>
            </a:graphic>
          </wp:inline>
        </w:drawing>
      </w:r>
      <w:r>
        <w:rPr>
          <w:rFonts w:ascii="宋体" w:hAnsi="宋体" w:cs="宋体" w:hint="eastAsia"/>
        </w:rPr>
        <w:t>——近三年工业增加值年均增长率；</w:t>
      </w:r>
    </w:p>
    <w:p w14:paraId="75988A3B" w14:textId="77777777" w:rsidR="00087A8A" w:rsidRDefault="00000000">
      <w:pPr>
        <w:adjustRightInd w:val="0"/>
        <w:snapToGrid w:val="0"/>
        <w:ind w:firstLineChars="200" w:firstLine="420"/>
      </w:pPr>
      <w:r>
        <w:rPr>
          <w:noProof/>
        </w:rPr>
        <w:drawing>
          <wp:inline distT="0" distB="0" distL="114300" distR="114300" wp14:anchorId="2A0C2B88" wp14:editId="2FEEBAC7">
            <wp:extent cx="285750" cy="209550"/>
            <wp:effectExtent l="0" t="0" r="0" b="5080"/>
            <wp:docPr id="4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0"/>
                    <pic:cNvPicPr>
                      <a:picLocks noChangeAspect="1"/>
                    </pic:cNvPicPr>
                  </pic:nvPicPr>
                  <pic:blipFill>
                    <a:blip r:embed="rId85"/>
                    <a:stretch>
                      <a:fillRect/>
                    </a:stretch>
                  </pic:blipFill>
                  <pic:spPr>
                    <a:xfrm>
                      <a:off x="0" y="0"/>
                      <a:ext cx="285750" cy="209550"/>
                    </a:xfrm>
                    <a:prstGeom prst="rect">
                      <a:avLst/>
                    </a:prstGeom>
                    <a:noFill/>
                    <a:ln>
                      <a:noFill/>
                    </a:ln>
                  </pic:spPr>
                </pic:pic>
              </a:graphicData>
            </a:graphic>
          </wp:inline>
        </w:drawing>
      </w:r>
      <w:r>
        <w:rPr>
          <w:rFonts w:ascii="宋体" w:hAnsi="宋体" w:cs="宋体" w:hint="eastAsia"/>
        </w:rPr>
        <w:t>——评价年园区工业增加值（评价年所处基期不变价格），单位为万元；</w:t>
      </w:r>
    </w:p>
    <w:p w14:paraId="77FBF7D6" w14:textId="77777777" w:rsidR="00087A8A" w:rsidRDefault="00000000">
      <w:pPr>
        <w:ind w:leftChars="200" w:left="1365" w:hangingChars="450" w:hanging="945"/>
        <w:rPr>
          <w:rFonts w:ascii="宋体" w:hAnsi="宋体" w:hint="eastAsia"/>
        </w:rPr>
      </w:pPr>
      <w:r>
        <w:rPr>
          <w:noProof/>
        </w:rPr>
        <w:drawing>
          <wp:inline distT="0" distB="0" distL="114300" distR="114300" wp14:anchorId="74802ADF" wp14:editId="73F9B142">
            <wp:extent cx="314325" cy="209550"/>
            <wp:effectExtent l="0" t="0" r="3175" b="5080"/>
            <wp:docPr id="4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1"/>
                    <pic:cNvPicPr>
                      <a:picLocks noChangeAspect="1"/>
                    </pic:cNvPicPr>
                  </pic:nvPicPr>
                  <pic:blipFill>
                    <a:blip r:embed="rId86"/>
                    <a:stretch>
                      <a:fillRect/>
                    </a:stretch>
                  </pic:blipFill>
                  <pic:spPr>
                    <a:xfrm>
                      <a:off x="0" y="0"/>
                      <a:ext cx="314325" cy="209550"/>
                    </a:xfrm>
                    <a:prstGeom prst="rect">
                      <a:avLst/>
                    </a:prstGeom>
                    <a:noFill/>
                    <a:ln>
                      <a:noFill/>
                    </a:ln>
                  </pic:spPr>
                </pic:pic>
              </a:graphicData>
            </a:graphic>
          </wp:inline>
        </w:drawing>
      </w:r>
      <w:r>
        <w:rPr>
          <w:rFonts w:ascii="宋体" w:hAnsi="宋体" w:cs="宋体" w:hint="eastAsia"/>
        </w:rPr>
        <w:t>——</w:t>
      </w:r>
      <w:proofErr w:type="gramStart"/>
      <w:r>
        <w:rPr>
          <w:rFonts w:ascii="宋体" w:hAnsi="宋体" w:cs="宋体" w:hint="eastAsia"/>
        </w:rPr>
        <w:t>评价年减3年</w:t>
      </w:r>
      <w:proofErr w:type="gramEnd"/>
      <w:r>
        <w:rPr>
          <w:rFonts w:ascii="宋体" w:hAnsi="宋体" w:cs="宋体" w:hint="eastAsia"/>
        </w:rPr>
        <w:t>所在年份的园区工业增加值（评价年所处基期不变价格），单位为万元。</w:t>
      </w:r>
    </w:p>
    <w:p w14:paraId="185FB711" w14:textId="77777777" w:rsidR="00087A8A" w:rsidRDefault="00000000">
      <w:pPr>
        <w:spacing w:line="360" w:lineRule="auto"/>
        <w:outlineLvl w:val="0"/>
        <w:rPr>
          <w:rFonts w:ascii="黑体" w:eastAsia="黑体" w:hAnsi="宋体" w:hint="eastAsia"/>
        </w:rPr>
      </w:pPr>
      <w:bookmarkStart w:id="69" w:name="_Toc12910"/>
      <w:bookmarkStart w:id="70" w:name="_Toc14838"/>
      <w:bookmarkStart w:id="71" w:name="_Toc15205"/>
      <w:bookmarkStart w:id="72" w:name="_Toc28319"/>
      <w:bookmarkStart w:id="73" w:name="_Toc7580"/>
      <w:r>
        <w:rPr>
          <w:rFonts w:ascii="黑体" w:eastAsia="黑体" w:hAnsi="宋体" w:hint="eastAsia"/>
        </w:rPr>
        <w:t>A.16</w:t>
      </w:r>
      <w:r>
        <w:rPr>
          <w:rFonts w:ascii="黑体" w:eastAsia="黑体" w:hAnsi="宋体"/>
        </w:rPr>
        <w:t xml:space="preserve"> </w:t>
      </w:r>
      <w:bookmarkEnd w:id="69"/>
      <w:bookmarkEnd w:id="70"/>
      <w:bookmarkEnd w:id="71"/>
      <w:r>
        <w:rPr>
          <w:rFonts w:ascii="黑体" w:eastAsia="黑体" w:hAnsi="宋体" w:hint="eastAsia"/>
        </w:rPr>
        <w:t>单位工业增加值二氧化碳排放量</w:t>
      </w:r>
      <w:bookmarkEnd w:id="72"/>
      <w:bookmarkEnd w:id="73"/>
    </w:p>
    <w:p w14:paraId="2AFED76D" w14:textId="77777777" w:rsidR="00087A8A" w:rsidRDefault="00000000">
      <w:pPr>
        <w:numPr>
          <w:ilvl w:val="255"/>
          <w:numId w:val="0"/>
        </w:num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rPr>
        <w:t>园区工业企业产生单位工业增加值排放的二氧化碳量。其计算公式见式（A.17）：</w:t>
      </w:r>
    </w:p>
    <w:p w14:paraId="0D9B38AF" w14:textId="77777777" w:rsidR="00087A8A" w:rsidRDefault="00000000">
      <w:pPr>
        <w:pStyle w:val="ad"/>
        <w:ind w:firstLineChars="200" w:firstLine="420"/>
        <w:jc w:val="right"/>
      </w:pPr>
      <w:r>
        <w:rPr>
          <w:position w:val="-30"/>
        </w:rPr>
        <w:object w:dxaOrig="1060" w:dyaOrig="680" w14:anchorId="4D1221BE">
          <v:shape id="_x0000_i1041" type="#_x0000_t75" style="width:52.65pt;height:34.4pt" o:ole="">
            <v:imagedata r:id="rId87" o:title=""/>
          </v:shape>
          <o:OLEObject Type="Embed" ProgID="Equation.KSEE3" ShapeID="_x0000_i1041" DrawAspect="Content" ObjectID="_1826207167" r:id="rId88"/>
        </w:object>
      </w:r>
      <w:r>
        <w:t xml:space="preserve"> </w: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（A.17）</w:t>
      </w:r>
    </w:p>
    <w:p w14:paraId="16DA3B03" w14:textId="77777777" w:rsidR="00087A8A" w:rsidRDefault="00000000">
      <w:pPr>
        <w:ind w:firstLineChars="200" w:firstLine="420"/>
        <w:rPr>
          <w:rFonts w:ascii="宋体" w:hAnsi="宋体" w:hint="eastAsia"/>
        </w:rPr>
      </w:pPr>
      <w:r>
        <w:rPr>
          <w:rFonts w:ascii="宋体" w:hAnsi="宋体" w:hint="eastAsia"/>
        </w:rPr>
        <w:t>式中：</w:t>
      </w:r>
    </w:p>
    <w:p w14:paraId="4D16A6B9"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4BA55E19" wp14:editId="2217CA63">
            <wp:extent cx="228600" cy="209550"/>
            <wp:effectExtent l="0" t="0" r="0" b="5080"/>
            <wp:docPr id="7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36"/>
                    <pic:cNvPicPr>
                      <a:picLocks noChangeAspect="1"/>
                    </pic:cNvPicPr>
                  </pic:nvPicPr>
                  <pic:blipFill>
                    <a:blip r:embed="rId89"/>
                    <a:stretch>
                      <a:fillRect/>
                    </a:stretch>
                  </pic:blipFill>
                  <pic:spPr>
                    <a:xfrm>
                      <a:off x="0" y="0"/>
                      <a:ext cx="228600" cy="209550"/>
                    </a:xfrm>
                    <a:prstGeom prst="rect">
                      <a:avLst/>
                    </a:prstGeom>
                    <a:noFill/>
                    <a:ln>
                      <a:noFill/>
                    </a:ln>
                  </pic:spPr>
                </pic:pic>
              </a:graphicData>
            </a:graphic>
          </wp:inline>
        </w:drawing>
      </w:r>
      <w:r>
        <w:rPr>
          <w:rFonts w:ascii="宋体" w:hAnsi="宋体" w:cs="宋体" w:hint="eastAsia"/>
        </w:rPr>
        <w:t>——单位工业增加值二氧化碳排放量，</w:t>
      </w:r>
      <w:proofErr w:type="gramStart"/>
      <w:r>
        <w:rPr>
          <w:rFonts w:ascii="宋体" w:hAnsi="宋体" w:cs="宋体" w:hint="eastAsia"/>
        </w:rPr>
        <w:t>单位为吨二氧化碳</w:t>
      </w:r>
      <w:proofErr w:type="gramEnd"/>
      <w:r>
        <w:rPr>
          <w:rFonts w:ascii="宋体" w:hAnsi="宋体" w:cs="宋体" w:hint="eastAsia"/>
        </w:rPr>
        <w:t>每万元（tCO</w:t>
      </w:r>
      <w:r>
        <w:rPr>
          <w:rFonts w:ascii="宋体" w:hAnsi="宋体" w:cs="宋体" w:hint="eastAsia"/>
          <w:vertAlign w:val="subscript"/>
        </w:rPr>
        <w:t>2</w:t>
      </w:r>
      <w:r>
        <w:rPr>
          <w:rFonts w:ascii="宋体" w:hAnsi="宋体" w:cs="宋体" w:hint="eastAsia"/>
        </w:rPr>
        <w:t>/万元）；</w:t>
      </w:r>
    </w:p>
    <w:p w14:paraId="7906EFBB" w14:textId="77777777" w:rsidR="00087A8A" w:rsidRDefault="00000000">
      <w:pPr>
        <w:adjustRightInd w:val="0"/>
        <w:snapToGrid w:val="0"/>
        <w:ind w:leftChars="200" w:left="840" w:hangingChars="200" w:hanging="420"/>
        <w:rPr>
          <w:rFonts w:ascii="宋体" w:hAnsi="宋体" w:cs="宋体" w:hint="eastAsia"/>
        </w:rPr>
      </w:pPr>
      <w:r>
        <w:rPr>
          <w:noProof/>
        </w:rPr>
        <w:drawing>
          <wp:inline distT="0" distB="0" distL="114300" distR="114300" wp14:anchorId="05BC01A0" wp14:editId="1896F972">
            <wp:extent cx="133350" cy="171450"/>
            <wp:effectExtent l="0" t="0" r="6350" b="0"/>
            <wp:docPr id="3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4"/>
                    <pic:cNvPicPr>
                      <a:picLocks noChangeAspect="1"/>
                    </pic:cNvPicPr>
                  </pic:nvPicPr>
                  <pic:blipFill>
                    <a:blip r:embed="rId90"/>
                    <a:stretch>
                      <a:fillRect/>
                    </a:stretch>
                  </pic:blipFill>
                  <pic:spPr>
                    <a:xfrm>
                      <a:off x="0" y="0"/>
                      <a:ext cx="133350" cy="171450"/>
                    </a:xfrm>
                    <a:prstGeom prst="rect">
                      <a:avLst/>
                    </a:prstGeom>
                    <a:noFill/>
                    <a:ln>
                      <a:noFill/>
                    </a:ln>
                  </pic:spPr>
                </pic:pic>
              </a:graphicData>
            </a:graphic>
          </wp:inline>
        </w:drawing>
      </w:r>
      <w:r>
        <w:rPr>
          <w:rFonts w:ascii="宋体" w:hAnsi="宋体" w:cs="宋体" w:hint="eastAsia"/>
        </w:rPr>
        <w:t>——评价年园区工业二氧化碳排放量，</w:t>
      </w:r>
      <w:proofErr w:type="gramStart"/>
      <w:r>
        <w:rPr>
          <w:rFonts w:ascii="宋体" w:hAnsi="宋体" w:cs="宋体" w:hint="eastAsia"/>
        </w:rPr>
        <w:t>单位为吨二氧化碳</w:t>
      </w:r>
      <w:proofErr w:type="gramEnd"/>
      <w:r>
        <w:rPr>
          <w:rFonts w:ascii="宋体" w:hAnsi="宋体" w:cs="宋体" w:hint="eastAsia"/>
        </w:rPr>
        <w:t>（tCO</w:t>
      </w:r>
      <w:r>
        <w:rPr>
          <w:rFonts w:ascii="宋体" w:hAnsi="宋体" w:cs="宋体" w:hint="eastAsia"/>
          <w:vertAlign w:val="subscript"/>
        </w:rPr>
        <w:t>2</w:t>
      </w:r>
      <w:r>
        <w:rPr>
          <w:rFonts w:ascii="宋体" w:hAnsi="宋体" w:cs="宋体" w:hint="eastAsia"/>
        </w:rPr>
        <w:t>）；</w:t>
      </w:r>
    </w:p>
    <w:p w14:paraId="1A27C1B0" w14:textId="77777777" w:rsidR="00087A8A" w:rsidRDefault="00000000">
      <w:pPr>
        <w:ind w:firstLineChars="200" w:firstLine="420"/>
        <w:rPr>
          <w:rFonts w:ascii="宋体" w:hAnsi="宋体" w:cs="宋体" w:hint="eastAsia"/>
        </w:rPr>
      </w:pPr>
      <w:r>
        <w:rPr>
          <w:noProof/>
        </w:rPr>
        <w:drawing>
          <wp:inline distT="0" distB="0" distL="114300" distR="114300" wp14:anchorId="72EC453B" wp14:editId="6D28D8D3">
            <wp:extent cx="285750" cy="209550"/>
            <wp:effectExtent l="0" t="0" r="0" b="5080"/>
            <wp:docPr id="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9"/>
                    <pic:cNvPicPr>
                      <a:picLocks noChangeAspect="1"/>
                    </pic:cNvPicPr>
                  </pic:nvPicPr>
                  <pic:blipFill>
                    <a:blip r:embed="rId65"/>
                    <a:stretch>
                      <a:fillRect/>
                    </a:stretch>
                  </pic:blipFill>
                  <pic:spPr>
                    <a:xfrm>
                      <a:off x="0" y="0"/>
                      <a:ext cx="285750" cy="209550"/>
                    </a:xfrm>
                    <a:prstGeom prst="rect">
                      <a:avLst/>
                    </a:prstGeom>
                    <a:noFill/>
                    <a:ln>
                      <a:noFill/>
                    </a:ln>
                  </pic:spPr>
                </pic:pic>
              </a:graphicData>
            </a:graphic>
          </wp:inline>
        </w:drawing>
      </w:r>
      <w:r>
        <w:rPr>
          <w:rFonts w:ascii="宋体" w:hAnsi="宋体" w:cs="宋体" w:hint="eastAsia"/>
        </w:rPr>
        <w:t>——评价年园区工业增加值（评价年所处基期不变价格），单位为万元。</w:t>
      </w:r>
    </w:p>
    <w:p w14:paraId="023E2E05" w14:textId="77777777" w:rsidR="00087A8A" w:rsidRDefault="00000000">
      <w:pPr>
        <w:numPr>
          <w:ilvl w:val="255"/>
          <w:numId w:val="0"/>
        </w:numPr>
        <w:ind w:firstLineChars="200" w:firstLine="420"/>
        <w:rPr>
          <w:rFonts w:ascii="宋体" w:hAnsi="宋体" w:cs="宋体" w:hint="eastAsia"/>
          <w:b/>
          <w:bCs/>
          <w:szCs w:val="21"/>
        </w:rPr>
      </w:pPr>
      <w:r>
        <w:rPr>
          <w:rFonts w:ascii="宋体" w:hAnsi="宋体" w:cs="宋体" w:hint="eastAsia"/>
          <w:szCs w:val="21"/>
        </w:rPr>
        <w:t>园区工业二氧化碳排放量按照附录B计算。</w:t>
      </w:r>
    </w:p>
    <w:p w14:paraId="26782852" w14:textId="77777777" w:rsidR="00087A8A" w:rsidRDefault="00000000">
      <w:pPr>
        <w:numPr>
          <w:ilvl w:val="255"/>
          <w:numId w:val="0"/>
        </w:numPr>
        <w:spacing w:line="360" w:lineRule="auto"/>
        <w:outlineLvl w:val="0"/>
        <w:rPr>
          <w:rFonts w:ascii="黑体" w:eastAsia="黑体" w:hAnsi="宋体" w:hint="eastAsia"/>
        </w:rPr>
      </w:pPr>
      <w:bookmarkStart w:id="74" w:name="_Toc23645"/>
      <w:bookmarkStart w:id="75" w:name="_Toc11624"/>
      <w:r>
        <w:rPr>
          <w:rFonts w:ascii="黑体" w:eastAsia="黑体" w:hAnsi="宋体" w:hint="eastAsia"/>
        </w:rPr>
        <w:t>A.17 二氧化碳排放弹性系数</w:t>
      </w:r>
      <w:bookmarkEnd w:id="74"/>
      <w:bookmarkEnd w:id="75"/>
    </w:p>
    <w:p w14:paraId="6AAF9599" w14:textId="77777777" w:rsidR="00087A8A" w:rsidRDefault="00000000">
      <w:pPr>
        <w:numPr>
          <w:ilvl w:val="255"/>
          <w:numId w:val="0"/>
        </w:num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rPr>
        <w:t>园区工业企业的二氧化碳排放量年均增长率与工业增加值年均增长率的比值，其计算公式见式（A.18）:</w:t>
      </w:r>
    </w:p>
    <w:p w14:paraId="6D0B0E2F" w14:textId="77777777" w:rsidR="00087A8A" w:rsidRDefault="00000000">
      <w:pPr>
        <w:pStyle w:val="ad"/>
        <w:ind w:firstLineChars="200" w:firstLine="420"/>
        <w:jc w:val="right"/>
      </w:pPr>
      <w:r>
        <w:rPr>
          <w:position w:val="-30"/>
        </w:rPr>
        <w:object w:dxaOrig="1040" w:dyaOrig="680" w14:anchorId="5313022C">
          <v:shape id="_x0000_i1042" type="#_x0000_t75" style="width:51.6pt;height:34.4pt" o:ole="">
            <v:imagedata r:id="rId91" o:title=""/>
          </v:shape>
          <o:OLEObject Type="Embed" ProgID="Equation.KSEE3" ShapeID="_x0000_i1042" DrawAspect="Content" ObjectID="_1826207168" r:id="rId92"/>
        </w:object>
      </w:r>
      <w:r>
        <w:t xml:space="preserve"> </w: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（A.18）</w:t>
      </w:r>
    </w:p>
    <w:p w14:paraId="5C2C07B9" w14:textId="77777777" w:rsidR="00087A8A" w:rsidRDefault="00000000">
      <w:pPr>
        <w:ind w:firstLineChars="200" w:firstLine="420"/>
        <w:rPr>
          <w:rFonts w:ascii="宋体" w:hAnsi="宋体" w:hint="eastAsia"/>
        </w:rPr>
      </w:pPr>
      <w:r>
        <w:rPr>
          <w:rFonts w:ascii="宋体" w:hAnsi="宋体" w:hint="eastAsia"/>
        </w:rPr>
        <w:t>式中：</w:t>
      </w:r>
    </w:p>
    <w:p w14:paraId="20313EB8"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1B474500" wp14:editId="182EE3E0">
            <wp:extent cx="228600" cy="228600"/>
            <wp:effectExtent l="0" t="0" r="0" b="0"/>
            <wp:docPr id="7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7"/>
                    <pic:cNvPicPr>
                      <a:picLocks noChangeAspect="1"/>
                    </pic:cNvPicPr>
                  </pic:nvPicPr>
                  <pic:blipFill>
                    <a:blip r:embed="rId93"/>
                    <a:stretch>
                      <a:fillRect/>
                    </a:stretch>
                  </pic:blipFill>
                  <pic:spPr>
                    <a:xfrm>
                      <a:off x="0" y="0"/>
                      <a:ext cx="228600" cy="228600"/>
                    </a:xfrm>
                    <a:prstGeom prst="rect">
                      <a:avLst/>
                    </a:prstGeom>
                    <a:noFill/>
                    <a:ln>
                      <a:noFill/>
                    </a:ln>
                  </pic:spPr>
                </pic:pic>
              </a:graphicData>
            </a:graphic>
          </wp:inline>
        </w:drawing>
      </w:r>
      <w:r>
        <w:rPr>
          <w:rFonts w:ascii="宋体" w:hAnsi="宋体" w:cs="宋体" w:hint="eastAsia"/>
        </w:rPr>
        <w:t>——二氧化碳排放弹性系数；</w:t>
      </w:r>
    </w:p>
    <w:p w14:paraId="1C3FCBA6" w14:textId="77777777" w:rsidR="00087A8A" w:rsidRDefault="00000000">
      <w:pPr>
        <w:adjustRightInd w:val="0"/>
        <w:snapToGrid w:val="0"/>
        <w:ind w:leftChars="200" w:left="840" w:hangingChars="200" w:hanging="420"/>
        <w:rPr>
          <w:rFonts w:ascii="宋体" w:hAnsi="宋体" w:cs="宋体" w:hint="eastAsia"/>
        </w:rPr>
      </w:pPr>
      <w:r>
        <w:rPr>
          <w:noProof/>
        </w:rPr>
        <w:drawing>
          <wp:inline distT="0" distB="0" distL="114300" distR="114300" wp14:anchorId="59E8B7CE" wp14:editId="4FE032DA">
            <wp:extent cx="133350" cy="161925"/>
            <wp:effectExtent l="0" t="0" r="6350" b="2540"/>
            <wp:docPr id="51"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8"/>
                    <pic:cNvPicPr>
                      <a:picLocks noChangeAspect="1"/>
                    </pic:cNvPicPr>
                  </pic:nvPicPr>
                  <pic:blipFill>
                    <a:blip r:embed="rId94"/>
                    <a:stretch>
                      <a:fillRect/>
                    </a:stretch>
                  </pic:blipFill>
                  <pic:spPr>
                    <a:xfrm>
                      <a:off x="0" y="0"/>
                      <a:ext cx="133350" cy="161925"/>
                    </a:xfrm>
                    <a:prstGeom prst="rect">
                      <a:avLst/>
                    </a:prstGeom>
                    <a:noFill/>
                    <a:ln>
                      <a:noFill/>
                    </a:ln>
                  </pic:spPr>
                </pic:pic>
              </a:graphicData>
            </a:graphic>
          </wp:inline>
        </w:drawing>
      </w:r>
      <w:r>
        <w:rPr>
          <w:rFonts w:ascii="宋体" w:hAnsi="宋体" w:cs="宋体" w:hint="eastAsia"/>
        </w:rPr>
        <w:t>——</w:t>
      </w:r>
      <w:r>
        <w:rPr>
          <w:rFonts w:ascii="宋体" w:hAnsi="宋体" w:hint="eastAsia"/>
        </w:rPr>
        <w:t>近三年二氧化碳排放量年均增长率，其计算公式见式（A.19）</w:t>
      </w:r>
      <w:r>
        <w:rPr>
          <w:rFonts w:ascii="宋体" w:hAnsi="宋体" w:cs="宋体" w:hint="eastAsia"/>
        </w:rPr>
        <w:t>；</w:t>
      </w:r>
    </w:p>
    <w:p w14:paraId="567458A0" w14:textId="77777777" w:rsidR="00087A8A" w:rsidRDefault="00000000">
      <w:pPr>
        <w:numPr>
          <w:ilvl w:val="255"/>
          <w:numId w:val="0"/>
        </w:numPr>
        <w:ind w:firstLineChars="200" w:firstLine="420"/>
        <w:rPr>
          <w:rFonts w:ascii="宋体" w:hAnsi="宋体" w:cs="宋体" w:hint="eastAsia"/>
        </w:rPr>
      </w:pPr>
      <w:r>
        <w:rPr>
          <w:noProof/>
        </w:rPr>
        <w:drawing>
          <wp:inline distT="0" distB="0" distL="114300" distR="114300" wp14:anchorId="670BA6F1" wp14:editId="45104BE9">
            <wp:extent cx="276225" cy="209550"/>
            <wp:effectExtent l="0" t="0" r="0" b="5080"/>
            <wp:docPr id="5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9"/>
                    <pic:cNvPicPr>
                      <a:picLocks noChangeAspect="1"/>
                    </pic:cNvPicPr>
                  </pic:nvPicPr>
                  <pic:blipFill>
                    <a:blip r:embed="rId95"/>
                    <a:stretch>
                      <a:fillRect/>
                    </a:stretch>
                  </pic:blipFill>
                  <pic:spPr>
                    <a:xfrm>
                      <a:off x="0" y="0"/>
                      <a:ext cx="276225" cy="209550"/>
                    </a:xfrm>
                    <a:prstGeom prst="rect">
                      <a:avLst/>
                    </a:prstGeom>
                    <a:noFill/>
                    <a:ln>
                      <a:noFill/>
                    </a:ln>
                  </pic:spPr>
                </pic:pic>
              </a:graphicData>
            </a:graphic>
          </wp:inline>
        </w:drawing>
      </w:r>
      <w:r>
        <w:rPr>
          <w:rFonts w:ascii="宋体" w:hAnsi="宋体" w:cs="宋体" w:hint="eastAsia"/>
        </w:rPr>
        <w:t>——</w:t>
      </w:r>
      <w:r>
        <w:rPr>
          <w:rFonts w:ascii="宋体" w:hAnsi="宋体" w:hint="eastAsia"/>
        </w:rPr>
        <w:t>近三年</w:t>
      </w:r>
      <w:r>
        <w:rPr>
          <w:rFonts w:ascii="宋体" w:hAnsi="宋体" w:cs="宋体" w:hint="eastAsia"/>
        </w:rPr>
        <w:t>工业增加值年均增长率，其计算公式见式（A.16）。</w:t>
      </w:r>
    </w:p>
    <w:p w14:paraId="4878CA3E" w14:textId="77777777" w:rsidR="00087A8A" w:rsidRDefault="00000000">
      <w:pPr>
        <w:jc w:val="right"/>
        <w:rPr>
          <w:rFonts w:ascii="宋体" w:hAnsi="宋体" w:hint="eastAsia"/>
        </w:rPr>
      </w:pPr>
      <w:r>
        <w:rPr>
          <w:rFonts w:ascii="宋体" w:hAnsi="宋体" w:hint="eastAsia"/>
          <w:position w:val="-38"/>
        </w:rPr>
        <w:object w:dxaOrig="2340" w:dyaOrig="880" w14:anchorId="1D3CF3C0">
          <v:shape id="_x0000_i1043" type="#_x0000_t75" style="width:117.15pt;height:44.05pt" o:ole="">
            <v:imagedata r:id="rId96" o:title=""/>
          </v:shape>
          <o:OLEObject Type="Embed" ProgID="Equation.KSEE3" ShapeID="_x0000_i1043" DrawAspect="Content" ObjectID="_1826207169" r:id="rId97"/>
        </w:object>
      </w:r>
      <w:r>
        <w:rPr>
          <w:rFonts w:ascii="宋体" w:hAnsi="宋体" w:hint="eastAsia"/>
        </w:rPr>
        <w:t xml:space="preserve"> </w:t>
      </w:r>
      <w:r>
        <w:rPr>
          <w:rFonts w:hint="eastAsia"/>
        </w:rPr>
        <w:t xml:space="preserve"> </w:t>
      </w:r>
      <w:r>
        <w:rPr>
          <w:rFonts w:ascii="Times New Roman Regular" w:hAnsi="Times New Roman Regular" w:cs="Times New Roman Regular" w:hint="eastAsia"/>
        </w:rPr>
        <w:t>……</w:t>
      </w:r>
      <w:proofErr w:type="gramStart"/>
      <w:r>
        <w:rPr>
          <w:rFonts w:ascii="Times New Roman Regular" w:hAnsi="Times New Roman Regular" w:cs="Times New Roman Regular" w:hint="eastAsia"/>
        </w:rPr>
        <w:t>……………………</w:t>
      </w:r>
      <w:proofErr w:type="gramEnd"/>
      <w:r>
        <w:rPr>
          <w:rFonts w:ascii="宋体" w:hAnsi="宋体" w:hint="eastAsia"/>
        </w:rPr>
        <w:t>（A.19）</w:t>
      </w:r>
    </w:p>
    <w:p w14:paraId="5CF37760" w14:textId="77777777" w:rsidR="00087A8A" w:rsidRDefault="00000000">
      <w:pPr>
        <w:ind w:firstLineChars="200" w:firstLine="420"/>
        <w:rPr>
          <w:rFonts w:ascii="宋体" w:hAnsi="宋体" w:hint="eastAsia"/>
        </w:rPr>
      </w:pPr>
      <w:r>
        <w:rPr>
          <w:rFonts w:ascii="宋体" w:hAnsi="宋体" w:hint="eastAsia"/>
        </w:rPr>
        <w:t>式中：</w:t>
      </w:r>
    </w:p>
    <w:p w14:paraId="03378954" w14:textId="77777777" w:rsidR="00087A8A" w:rsidRDefault="00000000">
      <w:pPr>
        <w:adjustRightInd w:val="0"/>
        <w:snapToGrid w:val="0"/>
        <w:ind w:firstLineChars="200" w:firstLine="420"/>
        <w:rPr>
          <w:rFonts w:ascii="宋体" w:hAnsi="宋体" w:cs="宋体" w:hint="eastAsia"/>
        </w:rPr>
      </w:pPr>
      <w:r>
        <w:rPr>
          <w:noProof/>
        </w:rPr>
        <w:drawing>
          <wp:inline distT="0" distB="0" distL="114300" distR="114300" wp14:anchorId="465FD8E1" wp14:editId="660FF831">
            <wp:extent cx="133350" cy="161925"/>
            <wp:effectExtent l="0" t="0" r="6350" b="2540"/>
            <wp:docPr id="7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28"/>
                    <pic:cNvPicPr>
                      <a:picLocks noChangeAspect="1"/>
                    </pic:cNvPicPr>
                  </pic:nvPicPr>
                  <pic:blipFill>
                    <a:blip r:embed="rId94"/>
                    <a:stretch>
                      <a:fillRect/>
                    </a:stretch>
                  </pic:blipFill>
                  <pic:spPr>
                    <a:xfrm>
                      <a:off x="0" y="0"/>
                      <a:ext cx="133350" cy="161925"/>
                    </a:xfrm>
                    <a:prstGeom prst="rect">
                      <a:avLst/>
                    </a:prstGeom>
                    <a:noFill/>
                    <a:ln>
                      <a:noFill/>
                    </a:ln>
                  </pic:spPr>
                </pic:pic>
              </a:graphicData>
            </a:graphic>
          </wp:inline>
        </w:drawing>
      </w:r>
      <w:r>
        <w:rPr>
          <w:rFonts w:ascii="宋体" w:hAnsi="宋体" w:cs="宋体" w:hint="eastAsia"/>
        </w:rPr>
        <w:t>——</w:t>
      </w:r>
      <w:r>
        <w:rPr>
          <w:rFonts w:ascii="宋体" w:hAnsi="宋体" w:hint="eastAsia"/>
        </w:rPr>
        <w:t>近三年二氧化碳排放量年均增长率</w:t>
      </w:r>
      <w:r>
        <w:rPr>
          <w:rFonts w:ascii="宋体" w:hAnsi="宋体" w:cs="宋体" w:hint="eastAsia"/>
        </w:rPr>
        <w:t>；</w:t>
      </w:r>
    </w:p>
    <w:p w14:paraId="049BFAC4" w14:textId="77777777" w:rsidR="00087A8A" w:rsidRDefault="00000000">
      <w:pPr>
        <w:adjustRightInd w:val="0"/>
        <w:snapToGrid w:val="0"/>
        <w:ind w:leftChars="200" w:left="840" w:hangingChars="200" w:hanging="420"/>
        <w:rPr>
          <w:rFonts w:ascii="宋体" w:hAnsi="宋体" w:cs="宋体" w:hint="eastAsia"/>
        </w:rPr>
      </w:pPr>
      <w:r>
        <w:rPr>
          <w:noProof/>
        </w:rPr>
        <w:drawing>
          <wp:inline distT="0" distB="0" distL="114300" distR="114300" wp14:anchorId="0DB16272" wp14:editId="691A5F71">
            <wp:extent cx="133350" cy="171450"/>
            <wp:effectExtent l="0" t="0" r="6350" b="0"/>
            <wp:docPr id="7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24"/>
                    <pic:cNvPicPr>
                      <a:picLocks noChangeAspect="1"/>
                    </pic:cNvPicPr>
                  </pic:nvPicPr>
                  <pic:blipFill>
                    <a:blip r:embed="rId90"/>
                    <a:stretch>
                      <a:fillRect/>
                    </a:stretch>
                  </pic:blipFill>
                  <pic:spPr>
                    <a:xfrm>
                      <a:off x="0" y="0"/>
                      <a:ext cx="133350" cy="171450"/>
                    </a:xfrm>
                    <a:prstGeom prst="rect">
                      <a:avLst/>
                    </a:prstGeom>
                    <a:noFill/>
                    <a:ln>
                      <a:noFill/>
                    </a:ln>
                  </pic:spPr>
                </pic:pic>
              </a:graphicData>
            </a:graphic>
          </wp:inline>
        </w:drawing>
      </w:r>
      <w:r>
        <w:rPr>
          <w:rFonts w:ascii="宋体" w:hAnsi="宋体" w:cs="宋体" w:hint="eastAsia"/>
        </w:rPr>
        <w:t>——评价年园区工业二氧化碳排放量，</w:t>
      </w:r>
      <w:proofErr w:type="gramStart"/>
      <w:r>
        <w:rPr>
          <w:rFonts w:ascii="宋体" w:hAnsi="宋体" w:cs="宋体" w:hint="eastAsia"/>
        </w:rPr>
        <w:t>单位为吨二氧化碳</w:t>
      </w:r>
      <w:proofErr w:type="gramEnd"/>
      <w:r>
        <w:rPr>
          <w:rFonts w:ascii="宋体" w:hAnsi="宋体" w:cs="宋体" w:hint="eastAsia"/>
        </w:rPr>
        <w:t>（tCO</w:t>
      </w:r>
      <w:r>
        <w:rPr>
          <w:rFonts w:ascii="宋体" w:hAnsi="宋体" w:cs="宋体" w:hint="eastAsia"/>
          <w:vertAlign w:val="subscript"/>
        </w:rPr>
        <w:t>2</w:t>
      </w:r>
      <w:r>
        <w:rPr>
          <w:rFonts w:ascii="宋体" w:hAnsi="宋体" w:cs="宋体" w:hint="eastAsia"/>
        </w:rPr>
        <w:t>）；</w:t>
      </w:r>
    </w:p>
    <w:p w14:paraId="6EEFDADD" w14:textId="77777777" w:rsidR="00087A8A" w:rsidRDefault="00000000">
      <w:pPr>
        <w:ind w:leftChars="200" w:left="1050" w:hangingChars="300" w:hanging="630"/>
        <w:rPr>
          <w:rFonts w:ascii="宋体" w:hAnsi="宋体" w:hint="eastAsia"/>
        </w:rPr>
      </w:pPr>
      <w:r>
        <w:rPr>
          <w:noProof/>
        </w:rPr>
        <w:drawing>
          <wp:inline distT="0" distB="0" distL="114300" distR="114300" wp14:anchorId="33CC5C73" wp14:editId="42037EEB">
            <wp:extent cx="161925" cy="209550"/>
            <wp:effectExtent l="0" t="0" r="0" b="5080"/>
            <wp:docPr id="7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31"/>
                    <pic:cNvPicPr>
                      <a:picLocks noChangeAspect="1"/>
                    </pic:cNvPicPr>
                  </pic:nvPicPr>
                  <pic:blipFill>
                    <a:blip r:embed="rId98"/>
                    <a:stretch>
                      <a:fillRect/>
                    </a:stretch>
                  </pic:blipFill>
                  <pic:spPr>
                    <a:xfrm>
                      <a:off x="0" y="0"/>
                      <a:ext cx="161925" cy="209550"/>
                    </a:xfrm>
                    <a:prstGeom prst="rect">
                      <a:avLst/>
                    </a:prstGeom>
                    <a:noFill/>
                    <a:ln>
                      <a:noFill/>
                    </a:ln>
                  </pic:spPr>
                </pic:pic>
              </a:graphicData>
            </a:graphic>
          </wp:inline>
        </w:drawing>
      </w:r>
      <w:r>
        <w:rPr>
          <w:rFonts w:ascii="宋体" w:hAnsi="宋体" w:cs="宋体" w:hint="eastAsia"/>
        </w:rPr>
        <w:t>——</w:t>
      </w:r>
      <w:proofErr w:type="gramStart"/>
      <w:r>
        <w:rPr>
          <w:rFonts w:ascii="宋体" w:hAnsi="宋体" w:hint="eastAsia"/>
        </w:rPr>
        <w:t>评价年减3年</w:t>
      </w:r>
      <w:proofErr w:type="gramEnd"/>
      <w:r>
        <w:rPr>
          <w:rFonts w:ascii="宋体" w:hAnsi="宋体" w:hint="eastAsia"/>
        </w:rPr>
        <w:t>所在年份的园区工业二氧化碳排放量，</w:t>
      </w:r>
      <w:proofErr w:type="gramStart"/>
      <w:r>
        <w:rPr>
          <w:rFonts w:ascii="宋体" w:hAnsi="宋体" w:hint="eastAsia"/>
        </w:rPr>
        <w:t>单位为</w:t>
      </w:r>
      <w:r>
        <w:rPr>
          <w:rFonts w:ascii="宋体" w:hAnsi="宋体" w:cs="宋体" w:hint="eastAsia"/>
        </w:rPr>
        <w:t>吨二氧化碳</w:t>
      </w:r>
      <w:proofErr w:type="gramEnd"/>
      <w:r>
        <w:rPr>
          <w:rFonts w:ascii="宋体" w:hAnsi="宋体" w:cs="宋体" w:hint="eastAsia"/>
        </w:rPr>
        <w:t>（tCO</w:t>
      </w:r>
      <w:r>
        <w:rPr>
          <w:rFonts w:ascii="宋体" w:hAnsi="宋体" w:cs="宋体" w:hint="eastAsia"/>
          <w:vertAlign w:val="subscript"/>
        </w:rPr>
        <w:t>2</w:t>
      </w:r>
      <w:r>
        <w:rPr>
          <w:rFonts w:ascii="宋体" w:hAnsi="宋体" w:cs="宋体" w:hint="eastAsia"/>
        </w:rPr>
        <w:t>）</w:t>
      </w:r>
      <w:r>
        <w:rPr>
          <w:rFonts w:ascii="宋体" w:hAnsi="宋体" w:hint="eastAsia"/>
        </w:rPr>
        <w:t>。</w:t>
      </w:r>
    </w:p>
    <w:p w14:paraId="02AC40D2" w14:textId="77777777" w:rsidR="00087A8A" w:rsidRDefault="00000000">
      <w:pPr>
        <w:ind w:leftChars="200" w:left="1050" w:hangingChars="300" w:hanging="630"/>
        <w:rPr>
          <w:rFonts w:ascii="宋体" w:hAnsi="宋体" w:hint="eastAsia"/>
        </w:rPr>
      </w:pPr>
      <w:r>
        <w:rPr>
          <w:rFonts w:ascii="宋体" w:hAnsi="宋体" w:cs="宋体" w:hint="eastAsia"/>
          <w:szCs w:val="21"/>
        </w:rPr>
        <w:t>园区工业二氧化碳排放量按照附录B计算。</w:t>
      </w:r>
    </w:p>
    <w:p w14:paraId="253F7C40" w14:textId="77777777" w:rsidR="00087A8A" w:rsidRDefault="00000000">
      <w:pPr>
        <w:rPr>
          <w:rFonts w:ascii="宋体" w:hAnsi="宋体" w:hint="eastAsia"/>
        </w:rPr>
      </w:pPr>
      <w:r>
        <w:rPr>
          <w:rFonts w:ascii="宋体" w:hAnsi="宋体" w:hint="eastAsia"/>
        </w:rPr>
        <w:br w:type="page"/>
      </w:r>
    </w:p>
    <w:p w14:paraId="0F8E736E" w14:textId="77777777" w:rsidR="00087A8A" w:rsidRDefault="00000000">
      <w:pPr>
        <w:spacing w:line="360" w:lineRule="auto"/>
        <w:jc w:val="left"/>
        <w:outlineLvl w:val="0"/>
        <w:rPr>
          <w:rFonts w:ascii="黑体" w:eastAsia="黑体" w:hAnsi="宋体" w:hint="eastAsia"/>
        </w:rPr>
      </w:pPr>
      <w:bookmarkStart w:id="76" w:name="_Toc26270"/>
      <w:bookmarkStart w:id="77" w:name="_Toc865"/>
      <w:r>
        <w:rPr>
          <w:rFonts w:ascii="黑体" w:eastAsia="黑体" w:hAnsi="宋体" w:hint="eastAsia"/>
        </w:rPr>
        <w:lastRenderedPageBreak/>
        <w:t>附</w:t>
      </w:r>
      <w:bookmarkEnd w:id="76"/>
      <w:bookmarkEnd w:id="77"/>
      <w:r>
        <w:rPr>
          <w:rFonts w:ascii="黑体" w:eastAsia="黑体" w:hAnsi="宋体" w:hint="eastAsia"/>
        </w:rPr>
        <w:t>件</w:t>
      </w:r>
    </w:p>
    <w:p w14:paraId="66EEF4B6" w14:textId="77777777" w:rsidR="00087A8A" w:rsidRDefault="00000000">
      <w:pPr>
        <w:spacing w:line="360" w:lineRule="auto"/>
        <w:jc w:val="center"/>
        <w:outlineLvl w:val="0"/>
        <w:rPr>
          <w:rFonts w:ascii="黑体" w:eastAsia="黑体" w:hAnsi="宋体" w:hint="eastAsia"/>
        </w:rPr>
      </w:pPr>
      <w:bookmarkStart w:id="78" w:name="_Toc7536"/>
      <w:bookmarkStart w:id="79" w:name="_Toc13188"/>
      <w:r>
        <w:rPr>
          <w:rFonts w:ascii="黑体" w:eastAsia="黑体" w:hAnsi="宋体" w:hint="eastAsia"/>
        </w:rPr>
        <w:t>工业园区工业二氧化碳排放核算方法</w:t>
      </w:r>
      <w:bookmarkEnd w:id="78"/>
      <w:bookmarkEnd w:id="79"/>
    </w:p>
    <w:p w14:paraId="782EDB55" w14:textId="77777777" w:rsidR="00087A8A" w:rsidRDefault="00000000">
      <w:pPr>
        <w:spacing w:line="360" w:lineRule="auto"/>
        <w:outlineLvl w:val="0"/>
        <w:rPr>
          <w:rFonts w:ascii="黑体" w:eastAsia="黑体" w:hAnsi="宋体" w:hint="eastAsia"/>
        </w:rPr>
      </w:pPr>
      <w:r>
        <w:rPr>
          <w:rFonts w:ascii="黑体" w:eastAsia="黑体" w:hAnsi="宋体" w:hint="eastAsia"/>
        </w:rPr>
        <w:t>1 工业园区工业核算方法</w:t>
      </w:r>
    </w:p>
    <w:p w14:paraId="38A13754" w14:textId="77777777" w:rsidR="00087A8A" w:rsidRDefault="00000000">
      <w:pPr>
        <w:ind w:firstLineChars="200" w:firstLine="420"/>
        <w:rPr>
          <w:rFonts w:ascii="宋体" w:hAnsi="宋体" w:hint="eastAsia"/>
        </w:rPr>
      </w:pPr>
      <w:r>
        <w:rPr>
          <w:rFonts w:ascii="宋体" w:hAnsi="宋体"/>
        </w:rPr>
        <w:t>工业园区</w:t>
      </w:r>
      <w:r>
        <w:rPr>
          <w:rFonts w:ascii="宋体" w:hAnsi="宋体" w:hint="eastAsia"/>
        </w:rPr>
        <w:t>工业</w:t>
      </w:r>
      <w:r>
        <w:rPr>
          <w:rFonts w:ascii="宋体" w:hAnsi="宋体"/>
        </w:rPr>
        <w:t>二氧化碳排放量的核算地理边界以园区实际管辖范围为准，包括四至范围内的化石燃料燃烧产生的二氧化碳排放、工业生产过程产生的二氧化碳排放、调入调出电力和热力产生的二氧化碳排放</w:t>
      </w:r>
      <w:r>
        <w:rPr>
          <w:rFonts w:ascii="宋体" w:hAnsi="宋体" w:hint="eastAsia"/>
        </w:rPr>
        <w:t>，</w:t>
      </w:r>
      <w:r>
        <w:rPr>
          <w:rFonts w:ascii="宋体" w:hAnsi="宋体"/>
        </w:rPr>
        <w:t>其计算公式</w:t>
      </w:r>
      <w:r>
        <w:rPr>
          <w:rFonts w:ascii="宋体" w:hAnsi="宋体" w:hint="eastAsia"/>
        </w:rPr>
        <w:t>见式（1）</w:t>
      </w:r>
      <w:r>
        <w:rPr>
          <w:rFonts w:ascii="宋体" w:hAnsi="宋体"/>
        </w:rPr>
        <w:t>：</w:t>
      </w:r>
    </w:p>
    <w:p w14:paraId="1BD45747" w14:textId="77777777" w:rsidR="00087A8A" w:rsidRDefault="00000000">
      <w:pPr>
        <w:pStyle w:val="ad"/>
        <w:ind w:firstLineChars="200" w:firstLine="420"/>
        <w:jc w:val="right"/>
      </w:pPr>
      <w:r>
        <w:rPr>
          <w:position w:val="-14"/>
        </w:rPr>
        <w:object w:dxaOrig="3480" w:dyaOrig="380" w14:anchorId="1B28E0BB">
          <v:shape id="_x0000_i1044" type="#_x0000_t75" style="width:174.1pt;height:19.35pt" o:ole="">
            <v:imagedata r:id="rId99" o:title=""/>
          </v:shape>
          <o:OLEObject Type="Embed" ProgID="Equation.KSEE3" ShapeID="_x0000_i1044" DrawAspect="Content" ObjectID="_1826207170" r:id="rId100"/>
        </w:object>
      </w:r>
      <w:r>
        <w:t xml:space="preserve"> </w: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（1）</w:t>
      </w:r>
    </w:p>
    <w:p w14:paraId="3C24F664" w14:textId="77777777" w:rsidR="00087A8A" w:rsidRDefault="00000000">
      <w:pPr>
        <w:ind w:firstLineChars="200" w:firstLine="420"/>
        <w:rPr>
          <w:rFonts w:ascii="宋体" w:hAnsi="宋体" w:hint="eastAsia"/>
        </w:rPr>
      </w:pPr>
      <w:r>
        <w:rPr>
          <w:rFonts w:ascii="宋体" w:hAnsi="宋体" w:hint="eastAsia"/>
        </w:rPr>
        <w:t>式中：</w:t>
      </w:r>
    </w:p>
    <w:p w14:paraId="710D2B9F" w14:textId="77777777" w:rsidR="00087A8A" w:rsidRDefault="00000000">
      <w:pPr>
        <w:ind w:firstLineChars="200" w:firstLine="420"/>
        <w:rPr>
          <w:rFonts w:ascii="宋体" w:hAnsi="宋体" w:cs="宋体" w:hint="eastAsia"/>
        </w:rPr>
      </w:pPr>
      <w:r>
        <w:rPr>
          <w:noProof/>
        </w:rPr>
        <w:drawing>
          <wp:inline distT="0" distB="0" distL="114300" distR="114300" wp14:anchorId="0A4213DE" wp14:editId="2400EC63">
            <wp:extent cx="142875" cy="161925"/>
            <wp:effectExtent l="0" t="0" r="9525" b="2540"/>
            <wp:docPr id="7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39"/>
                    <pic:cNvPicPr>
                      <a:picLocks noChangeAspect="1"/>
                    </pic:cNvPicPr>
                  </pic:nvPicPr>
                  <pic:blipFill>
                    <a:blip r:embed="rId101"/>
                    <a:stretch>
                      <a:fillRect/>
                    </a:stretch>
                  </pic:blipFill>
                  <pic:spPr>
                    <a:xfrm>
                      <a:off x="0" y="0"/>
                      <a:ext cx="142875" cy="161925"/>
                    </a:xfrm>
                    <a:prstGeom prst="rect">
                      <a:avLst/>
                    </a:prstGeom>
                    <a:noFill/>
                    <a:ln>
                      <a:noFill/>
                    </a:ln>
                  </pic:spPr>
                </pic:pic>
              </a:graphicData>
            </a:graphic>
          </wp:inline>
        </w:drawing>
      </w:r>
      <w:r>
        <w:rPr>
          <w:rFonts w:hint="eastAsia"/>
        </w:rPr>
        <w:t>——园区工业二氧化碳排放量，</w:t>
      </w:r>
      <w:proofErr w:type="gramStart"/>
      <w:r>
        <w:rPr>
          <w:rFonts w:hint="eastAsia"/>
        </w:rPr>
        <w:t>单位为</w:t>
      </w:r>
      <w:r>
        <w:rPr>
          <w:rFonts w:ascii="宋体" w:hAnsi="宋体" w:cs="宋体" w:hint="eastAsia"/>
        </w:rPr>
        <w:t>吨二氧化碳</w:t>
      </w:r>
      <w:proofErr w:type="gramEnd"/>
      <w:r>
        <w:rPr>
          <w:rFonts w:ascii="宋体" w:hAnsi="宋体" w:cs="宋体" w:hint="eastAsia"/>
        </w:rPr>
        <w:t>（tCO</w:t>
      </w:r>
      <w:r>
        <w:rPr>
          <w:rFonts w:ascii="宋体" w:hAnsi="宋体" w:cs="宋体" w:hint="eastAsia"/>
          <w:vertAlign w:val="subscript"/>
        </w:rPr>
        <w:t>2</w:t>
      </w:r>
      <w:r>
        <w:rPr>
          <w:rFonts w:ascii="宋体" w:hAnsi="宋体" w:cs="宋体" w:hint="eastAsia"/>
        </w:rPr>
        <w:t>）；</w:t>
      </w:r>
    </w:p>
    <w:p w14:paraId="214F760A" w14:textId="77777777" w:rsidR="00087A8A" w:rsidRDefault="00000000">
      <w:pPr>
        <w:ind w:leftChars="200" w:left="1680" w:hangingChars="600" w:hanging="1260"/>
        <w:rPr>
          <w:rFonts w:asciiTheme="minorEastAsia" w:eastAsiaTheme="minorEastAsia" w:hAnsiTheme="minorEastAsia" w:cstheme="minorEastAsia" w:hint="eastAsia"/>
        </w:rPr>
      </w:pPr>
      <w:r>
        <w:rPr>
          <w:noProof/>
        </w:rPr>
        <w:drawing>
          <wp:inline distT="0" distB="0" distL="114300" distR="114300" wp14:anchorId="52796968" wp14:editId="16CD93A6">
            <wp:extent cx="504825" cy="238125"/>
            <wp:effectExtent l="0" t="0" r="3175" b="0"/>
            <wp:docPr id="8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0"/>
                    <pic:cNvPicPr>
                      <a:picLocks noChangeAspect="1"/>
                    </pic:cNvPicPr>
                  </pic:nvPicPr>
                  <pic:blipFill>
                    <a:blip r:embed="rId102"/>
                    <a:stretch>
                      <a:fillRect/>
                    </a:stretch>
                  </pic:blipFill>
                  <pic:spPr>
                    <a:xfrm>
                      <a:off x="0" y="0"/>
                      <a:ext cx="504825" cy="238125"/>
                    </a:xfrm>
                    <a:prstGeom prst="rect">
                      <a:avLst/>
                    </a:prstGeom>
                    <a:noFill/>
                    <a:ln>
                      <a:noFill/>
                    </a:ln>
                  </pic:spPr>
                </pic:pic>
              </a:graphicData>
            </a:graphic>
          </wp:inline>
        </w:drawing>
      </w:r>
      <w:r>
        <w:rPr>
          <w:rFonts w:hint="eastAsia"/>
        </w:rPr>
        <w:t>——化石能源用作燃料产生的二氧</w:t>
      </w:r>
      <w:r>
        <w:rPr>
          <w:rFonts w:asciiTheme="minorEastAsia" w:eastAsiaTheme="minorEastAsia" w:hAnsiTheme="minorEastAsia" w:cstheme="minorEastAsia" w:hint="eastAsia"/>
        </w:rPr>
        <w:t>化碳排放量（见2.1），</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p>
    <w:p w14:paraId="00701A1B" w14:textId="77777777" w:rsidR="00087A8A" w:rsidRDefault="00000000">
      <w:pPr>
        <w:ind w:leftChars="200" w:left="1680" w:hangingChars="600" w:hanging="126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67A60B1D" wp14:editId="68054022">
            <wp:extent cx="504825" cy="238125"/>
            <wp:effectExtent l="0" t="0" r="3175" b="0"/>
            <wp:docPr id="8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43"/>
                    <pic:cNvPicPr>
                      <a:picLocks noChangeAspect="1"/>
                    </pic:cNvPicPr>
                  </pic:nvPicPr>
                  <pic:blipFill>
                    <a:blip r:embed="rId103"/>
                    <a:stretch>
                      <a:fillRect/>
                    </a:stretch>
                  </pic:blipFill>
                  <pic:spPr>
                    <a:xfrm>
                      <a:off x="0" y="0"/>
                      <a:ext cx="504825" cy="238125"/>
                    </a:xfrm>
                    <a:prstGeom prst="rect">
                      <a:avLst/>
                    </a:prstGeom>
                    <a:noFill/>
                    <a:ln>
                      <a:noFill/>
                    </a:ln>
                  </pic:spPr>
                </pic:pic>
              </a:graphicData>
            </a:graphic>
          </wp:inline>
        </w:drawing>
      </w:r>
      <w:r>
        <w:rPr>
          <w:rFonts w:asciiTheme="minorEastAsia" w:eastAsiaTheme="minorEastAsia" w:hAnsiTheme="minorEastAsia" w:cstheme="minorEastAsia" w:hint="eastAsia"/>
        </w:rPr>
        <w:t>——工业生产过程产生的二氧化碳排放量（见2.2），</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p>
    <w:p w14:paraId="67A62153" w14:textId="77777777" w:rsidR="00087A8A" w:rsidRDefault="00000000">
      <w:pPr>
        <w:ind w:leftChars="200" w:left="1260" w:hangingChars="400" w:hanging="84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2C7A4812" wp14:editId="6A2BADB5">
            <wp:extent cx="314325" cy="238125"/>
            <wp:effectExtent l="0" t="0" r="0" b="0"/>
            <wp:docPr id="8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44"/>
                    <pic:cNvPicPr>
                      <a:picLocks noChangeAspect="1"/>
                    </pic:cNvPicPr>
                  </pic:nvPicPr>
                  <pic:blipFill>
                    <a:blip r:embed="rId104"/>
                    <a:stretch>
                      <a:fillRect/>
                    </a:stretch>
                  </pic:blipFill>
                  <pic:spPr>
                    <a:xfrm>
                      <a:off x="0" y="0"/>
                      <a:ext cx="314325" cy="238125"/>
                    </a:xfrm>
                    <a:prstGeom prst="rect">
                      <a:avLst/>
                    </a:prstGeom>
                    <a:noFill/>
                    <a:ln>
                      <a:noFill/>
                    </a:ln>
                  </pic:spPr>
                </pic:pic>
              </a:graphicData>
            </a:graphic>
          </wp:inline>
        </w:drawing>
      </w:r>
      <w:r>
        <w:rPr>
          <w:rFonts w:asciiTheme="minorEastAsia" w:eastAsiaTheme="minorEastAsia" w:hAnsiTheme="minorEastAsia" w:cstheme="minorEastAsia" w:hint="eastAsia"/>
        </w:rPr>
        <w:t>——电力调入调出产生的间接二氧化碳排放量（见2.3），</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p>
    <w:p w14:paraId="6B594ABD" w14:textId="77777777" w:rsidR="00087A8A" w:rsidRDefault="00000000">
      <w:pPr>
        <w:ind w:leftChars="200" w:left="1260" w:hangingChars="400" w:hanging="84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28B3EA6C" wp14:editId="1934F9C5">
            <wp:extent cx="314325" cy="238125"/>
            <wp:effectExtent l="0" t="0" r="0" b="0"/>
            <wp:docPr id="8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45"/>
                    <pic:cNvPicPr>
                      <a:picLocks noChangeAspect="1"/>
                    </pic:cNvPicPr>
                  </pic:nvPicPr>
                  <pic:blipFill>
                    <a:blip r:embed="rId105"/>
                    <a:stretch>
                      <a:fillRect/>
                    </a:stretch>
                  </pic:blipFill>
                  <pic:spPr>
                    <a:xfrm>
                      <a:off x="0" y="0"/>
                      <a:ext cx="314325" cy="238125"/>
                    </a:xfrm>
                    <a:prstGeom prst="rect">
                      <a:avLst/>
                    </a:prstGeom>
                    <a:noFill/>
                    <a:ln>
                      <a:noFill/>
                    </a:ln>
                  </pic:spPr>
                </pic:pic>
              </a:graphicData>
            </a:graphic>
          </wp:inline>
        </w:drawing>
      </w:r>
      <w:r>
        <w:rPr>
          <w:rFonts w:asciiTheme="minorEastAsia" w:eastAsiaTheme="minorEastAsia" w:hAnsiTheme="minorEastAsia" w:cstheme="minorEastAsia" w:hint="eastAsia"/>
        </w:rPr>
        <w:t>——热力调入调出产生的间接二氧化碳排放量（见2.4），</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p>
    <w:p w14:paraId="5B9514F1" w14:textId="77777777" w:rsidR="00087A8A" w:rsidRDefault="00000000">
      <w:pPr>
        <w:numPr>
          <w:ilvl w:val="255"/>
          <w:numId w:val="0"/>
        </w:numPr>
        <w:spacing w:line="360" w:lineRule="auto"/>
        <w:outlineLvl w:val="0"/>
        <w:rPr>
          <w:rFonts w:ascii="黑体" w:eastAsia="黑体" w:hAnsi="宋体" w:hint="eastAsia"/>
        </w:rPr>
      </w:pPr>
      <w:r>
        <w:rPr>
          <w:rFonts w:ascii="黑体" w:eastAsia="黑体" w:hAnsi="宋体" w:hint="eastAsia"/>
        </w:rPr>
        <w:t xml:space="preserve">2 工业园区工业每种二氧化碳排放的核算方法 </w:t>
      </w:r>
    </w:p>
    <w:p w14:paraId="01514B21" w14:textId="77777777" w:rsidR="00087A8A" w:rsidRDefault="00000000">
      <w:pPr>
        <w:numPr>
          <w:ilvl w:val="255"/>
          <w:numId w:val="0"/>
        </w:numPr>
        <w:rPr>
          <w:rFonts w:ascii="黑体" w:eastAsia="黑体" w:hAnsi="黑体" w:cs="黑体" w:hint="eastAsia"/>
          <w:szCs w:val="21"/>
        </w:rPr>
      </w:pPr>
      <w:r>
        <w:rPr>
          <w:rFonts w:ascii="黑体" w:eastAsia="黑体" w:hAnsi="黑体" w:cs="黑体" w:hint="eastAsia"/>
          <w:szCs w:val="21"/>
        </w:rPr>
        <w:t>2.1化石能源用作燃料产生的二氧化碳排放量</w:t>
      </w:r>
    </w:p>
    <w:p w14:paraId="26BBE1D8" w14:textId="77777777" w:rsidR="00087A8A" w:rsidRDefault="00000000">
      <w:pPr>
        <w:numPr>
          <w:ilvl w:val="255"/>
          <w:numId w:val="0"/>
        </w:numPr>
        <w:ind w:firstLineChars="200" w:firstLine="420"/>
        <w:rPr>
          <w:rFonts w:ascii="宋体" w:hAnsi="宋体" w:hint="eastAsia"/>
        </w:rPr>
      </w:pPr>
      <w:r>
        <w:rPr>
          <w:rFonts w:ascii="宋体" w:hAnsi="宋体" w:hint="eastAsia"/>
        </w:rPr>
        <w:t>化石燃料在氧化燃烧过程中产生的二氧化碳排放，燃烧后不再产生其他含碳二次能源，包括煤品、油品、天然气等化石燃料在各种类型的固定和移动设备中发生氧化燃烧过程产生的排放，其计算公式见式（2）：</w:t>
      </w:r>
    </w:p>
    <w:p w14:paraId="10D3DF6F" w14:textId="77777777" w:rsidR="00087A8A" w:rsidRDefault="00000000">
      <w:pPr>
        <w:pStyle w:val="ad"/>
        <w:ind w:firstLineChars="200" w:firstLine="420"/>
        <w:jc w:val="right"/>
      </w:pPr>
      <w:r>
        <w:rPr>
          <w:position w:val="-28"/>
        </w:rPr>
        <w:object w:dxaOrig="3560" w:dyaOrig="680" w14:anchorId="205EA773">
          <v:shape id="_x0000_i1045" type="#_x0000_t75" style="width:178.4pt;height:34.4pt" o:ole="">
            <v:imagedata r:id="rId106" o:title=""/>
          </v:shape>
          <o:OLEObject Type="Embed" ProgID="Equation.KSEE3" ShapeID="_x0000_i1045" DrawAspect="Content" ObjectID="_1826207171" r:id="rId107"/>
        </w:object>
      </w:r>
      <w:r>
        <w:t xml:space="preserve"> </w: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（2）</w:t>
      </w:r>
    </w:p>
    <w:p w14:paraId="2B2F5AA3" w14:textId="77777777" w:rsidR="00087A8A" w:rsidRDefault="00000000">
      <w:pPr>
        <w:numPr>
          <w:ilvl w:val="255"/>
          <w:numId w:val="0"/>
        </w:numPr>
        <w:ind w:firstLineChars="200" w:firstLine="420"/>
      </w:pPr>
      <w:r>
        <w:rPr>
          <w:rFonts w:hint="eastAsia"/>
        </w:rPr>
        <w:t>式中：</w:t>
      </w:r>
    </w:p>
    <w:p w14:paraId="52B4EEFA"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6A4AB90C" wp14:editId="4FA9EC22">
            <wp:extent cx="504825" cy="238125"/>
            <wp:effectExtent l="0" t="0" r="3175" b="0"/>
            <wp:docPr id="8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40"/>
                    <pic:cNvPicPr>
                      <a:picLocks noChangeAspect="1"/>
                    </pic:cNvPicPr>
                  </pic:nvPicPr>
                  <pic:blipFill>
                    <a:blip r:embed="rId102"/>
                    <a:stretch>
                      <a:fillRect/>
                    </a:stretch>
                  </pic:blipFill>
                  <pic:spPr>
                    <a:xfrm>
                      <a:off x="0" y="0"/>
                      <a:ext cx="504825" cy="238125"/>
                    </a:xfrm>
                    <a:prstGeom prst="rect">
                      <a:avLst/>
                    </a:prstGeom>
                    <a:noFill/>
                    <a:ln>
                      <a:noFill/>
                    </a:ln>
                  </pic:spPr>
                </pic:pic>
              </a:graphicData>
            </a:graphic>
          </wp:inline>
        </w:drawing>
      </w:r>
      <w:r>
        <w:rPr>
          <w:rFonts w:asciiTheme="minorEastAsia" w:eastAsiaTheme="minorEastAsia" w:hAnsiTheme="minorEastAsia" w:cstheme="minorEastAsia" w:hint="eastAsia"/>
        </w:rPr>
        <w:t>——化石能源用作燃料产生的二氧化碳排放量，</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p>
    <w:p w14:paraId="0240C128" w14:textId="77777777" w:rsidR="00087A8A" w:rsidRDefault="00000000">
      <w:pPr>
        <w:numPr>
          <w:ilvl w:val="255"/>
          <w:numId w:val="0"/>
        </w:numPr>
        <w:ind w:leftChars="200" w:left="1092" w:hangingChars="320" w:hanging="672"/>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44D4A7F9" wp14:editId="2D3CCA35">
            <wp:extent cx="171450" cy="228600"/>
            <wp:effectExtent l="0" t="0" r="0" b="0"/>
            <wp:docPr id="8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47"/>
                    <pic:cNvPicPr>
                      <a:picLocks noChangeAspect="1"/>
                    </pic:cNvPicPr>
                  </pic:nvPicPr>
                  <pic:blipFill>
                    <a:blip r:embed="rId108"/>
                    <a:stretch>
                      <a:fillRect/>
                    </a:stretch>
                  </pic:blipFill>
                  <pic:spPr>
                    <a:xfrm>
                      <a:off x="0" y="0"/>
                      <a:ext cx="171450" cy="228600"/>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1026296D" wp14:editId="230FE9BB">
            <wp:extent cx="85725" cy="161925"/>
            <wp:effectExtent l="0" t="0" r="0" b="0"/>
            <wp:docPr id="81"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32"/>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种化石能源消费量，固体燃料或液体燃料的单位为吨（t），气体燃料的单位为</w:t>
      </w:r>
      <w:proofErr w:type="gramStart"/>
      <w:r>
        <w:rPr>
          <w:rFonts w:asciiTheme="minorEastAsia" w:eastAsiaTheme="minorEastAsia" w:hAnsiTheme="minorEastAsia" w:cstheme="minorEastAsia" w:hint="eastAsia"/>
        </w:rPr>
        <w:t>万标准</w:t>
      </w:r>
      <w:proofErr w:type="gramEnd"/>
      <w:r>
        <w:rPr>
          <w:rFonts w:asciiTheme="minorEastAsia" w:eastAsiaTheme="minorEastAsia" w:hAnsiTheme="minorEastAsia" w:cstheme="minorEastAsia" w:hint="eastAsia"/>
        </w:rPr>
        <w:t>立方米（10</w:t>
      </w:r>
      <w:r>
        <w:rPr>
          <w:rFonts w:asciiTheme="minorEastAsia" w:eastAsiaTheme="minorEastAsia" w:hAnsiTheme="minorEastAsia" w:cstheme="minorEastAsia" w:hint="eastAsia"/>
          <w:vertAlign w:val="superscript"/>
        </w:rPr>
        <w:t>4</w:t>
      </w:r>
      <w:r>
        <w:rPr>
          <w:rFonts w:asciiTheme="minorEastAsia" w:eastAsiaTheme="minorEastAsia" w:hAnsiTheme="minorEastAsia" w:cstheme="minorEastAsia" w:hint="eastAsia"/>
        </w:rPr>
        <w:t>Nm</w:t>
      </w:r>
      <w:r>
        <w:rPr>
          <w:rFonts w:asciiTheme="minorEastAsia" w:eastAsiaTheme="minorEastAsia" w:hAnsiTheme="minorEastAsia" w:cstheme="minorEastAsia" w:hint="eastAsia"/>
          <w:vertAlign w:val="superscript"/>
        </w:rPr>
        <w:t>3</w:t>
      </w:r>
      <w:r>
        <w:rPr>
          <w:rFonts w:asciiTheme="minorEastAsia" w:eastAsiaTheme="minorEastAsia" w:hAnsiTheme="minorEastAsia" w:cstheme="minorEastAsia" w:hint="eastAsia"/>
        </w:rPr>
        <w:t>）；</w:t>
      </w:r>
    </w:p>
    <w:p w14:paraId="093ECC8A" w14:textId="77777777" w:rsidR="00087A8A" w:rsidRDefault="00000000">
      <w:pPr>
        <w:numPr>
          <w:ilvl w:val="255"/>
          <w:numId w:val="0"/>
        </w:numPr>
        <w:ind w:leftChars="200" w:left="1092" w:hangingChars="320" w:hanging="672"/>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34866813" wp14:editId="23538323">
            <wp:extent cx="161925" cy="228600"/>
            <wp:effectExtent l="0" t="0" r="0" b="0"/>
            <wp:docPr id="8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48"/>
                    <pic:cNvPicPr>
                      <a:picLocks noChangeAspect="1"/>
                    </pic:cNvPicPr>
                  </pic:nvPicPr>
                  <pic:blipFill>
                    <a:blip r:embed="rId110"/>
                    <a:stretch>
                      <a:fillRect/>
                    </a:stretch>
                  </pic:blipFill>
                  <pic:spPr>
                    <a:xfrm>
                      <a:off x="0" y="0"/>
                      <a:ext cx="161925" cy="228600"/>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55DA8E36" wp14:editId="3C8E85CF">
            <wp:extent cx="85725" cy="161925"/>
            <wp:effectExtent l="0" t="0" r="0" b="0"/>
            <wp:docPr id="8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33"/>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种化石能源的低位发热量，固体燃料或液体燃料的单位为吉焦每吨（GJ/t），气体燃料的单位为吉焦每万标准立方米（GJ/10</w:t>
      </w:r>
      <w:r>
        <w:rPr>
          <w:rFonts w:asciiTheme="minorEastAsia" w:eastAsiaTheme="minorEastAsia" w:hAnsiTheme="minorEastAsia" w:cstheme="minorEastAsia" w:hint="eastAsia"/>
          <w:vertAlign w:val="superscript"/>
        </w:rPr>
        <w:t>4</w:t>
      </w:r>
      <w:r>
        <w:rPr>
          <w:rFonts w:asciiTheme="minorEastAsia" w:eastAsiaTheme="minorEastAsia" w:hAnsiTheme="minorEastAsia" w:cstheme="minorEastAsia" w:hint="eastAsia"/>
        </w:rPr>
        <w:t>Nm</w:t>
      </w:r>
      <w:r>
        <w:rPr>
          <w:rFonts w:asciiTheme="minorEastAsia" w:eastAsiaTheme="minorEastAsia" w:hAnsiTheme="minorEastAsia" w:cstheme="minorEastAsia" w:hint="eastAsia"/>
          <w:vertAlign w:val="superscript"/>
        </w:rPr>
        <w:t>3</w:t>
      </w:r>
      <w:r>
        <w:rPr>
          <w:rFonts w:asciiTheme="minorEastAsia" w:eastAsiaTheme="minorEastAsia" w:hAnsiTheme="minorEastAsia" w:cstheme="minorEastAsia" w:hint="eastAsia"/>
        </w:rPr>
        <w:t>）；</w:t>
      </w:r>
    </w:p>
    <w:p w14:paraId="493975AB" w14:textId="77777777" w:rsidR="00087A8A" w:rsidRDefault="00000000">
      <w:pPr>
        <w:numPr>
          <w:ilvl w:val="255"/>
          <w:numId w:val="0"/>
        </w:numPr>
        <w:ind w:leftChars="200" w:left="1092" w:hangingChars="320" w:hanging="672"/>
        <w:rPr>
          <w:rFonts w:asciiTheme="minorEastAsia" w:eastAsiaTheme="minorEastAsia" w:hAnsiTheme="minorEastAsia" w:cstheme="minorEastAsia" w:hint="eastAsia"/>
        </w:rPr>
      </w:pPr>
      <w:r>
        <w:rPr>
          <w:noProof/>
        </w:rPr>
        <w:drawing>
          <wp:inline distT="0" distB="0" distL="114300" distR="114300" wp14:anchorId="42B02805" wp14:editId="7AFC2F24">
            <wp:extent cx="257175" cy="228600"/>
            <wp:effectExtent l="0" t="0" r="0" b="0"/>
            <wp:docPr id="5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0"/>
                    <pic:cNvPicPr>
                      <a:picLocks noChangeAspect="1"/>
                    </pic:cNvPicPr>
                  </pic:nvPicPr>
                  <pic:blipFill>
                    <a:blip r:embed="rId111"/>
                    <a:stretch>
                      <a:fillRect/>
                    </a:stretch>
                  </pic:blipFill>
                  <pic:spPr>
                    <a:xfrm>
                      <a:off x="0" y="0"/>
                      <a:ext cx="257175" cy="228600"/>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37A9646D" wp14:editId="787E763F">
            <wp:extent cx="85725" cy="161925"/>
            <wp:effectExtent l="0" t="0" r="0" b="0"/>
            <wp:docPr id="55"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33"/>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种化石能源的单位热值含碳量，单位</w:t>
      </w:r>
      <w:proofErr w:type="gramStart"/>
      <w:r>
        <w:rPr>
          <w:rFonts w:asciiTheme="minorEastAsia" w:eastAsiaTheme="minorEastAsia" w:hAnsiTheme="minorEastAsia" w:cstheme="minorEastAsia" w:hint="eastAsia"/>
        </w:rPr>
        <w:t>为吨碳每吉焦</w:t>
      </w:r>
      <w:proofErr w:type="gramEnd"/>
      <w:r>
        <w:rPr>
          <w:rFonts w:asciiTheme="minorEastAsia" w:eastAsiaTheme="minorEastAsia" w:hAnsiTheme="minorEastAsia" w:cstheme="minorEastAsia" w:hint="eastAsia"/>
        </w:rPr>
        <w:t>（</w:t>
      </w:r>
      <w:proofErr w:type="spellStart"/>
      <w:r>
        <w:rPr>
          <w:rFonts w:asciiTheme="minorEastAsia" w:eastAsiaTheme="minorEastAsia" w:hAnsiTheme="minorEastAsia" w:cstheme="minorEastAsia" w:hint="eastAsia"/>
        </w:rPr>
        <w:t>tC</w:t>
      </w:r>
      <w:proofErr w:type="spellEnd"/>
      <w:r>
        <w:rPr>
          <w:rFonts w:asciiTheme="minorEastAsia" w:eastAsiaTheme="minorEastAsia" w:hAnsiTheme="minorEastAsia" w:cstheme="minorEastAsia" w:hint="eastAsia"/>
        </w:rPr>
        <w:t>/GJ）；</w:t>
      </w:r>
    </w:p>
    <w:p w14:paraId="3C64000C" w14:textId="77777777" w:rsidR="00087A8A" w:rsidRDefault="00000000">
      <w:pPr>
        <w:numPr>
          <w:ilvl w:val="255"/>
          <w:numId w:val="0"/>
        </w:numPr>
        <w:ind w:leftChars="200" w:left="1092" w:hangingChars="320" w:hanging="672"/>
        <w:rPr>
          <w:rFonts w:asciiTheme="minorEastAsia" w:eastAsiaTheme="minorEastAsia" w:hAnsiTheme="minorEastAsia" w:cstheme="minorEastAsia" w:hint="eastAsia"/>
        </w:rPr>
      </w:pPr>
      <w:r>
        <w:rPr>
          <w:noProof/>
        </w:rPr>
        <w:drawing>
          <wp:inline distT="0" distB="0" distL="114300" distR="114300" wp14:anchorId="268B481F" wp14:editId="485AA334">
            <wp:extent cx="276225" cy="228600"/>
            <wp:effectExtent l="0" t="0" r="0" b="0"/>
            <wp:docPr id="5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1"/>
                    <pic:cNvPicPr>
                      <a:picLocks noChangeAspect="1"/>
                    </pic:cNvPicPr>
                  </pic:nvPicPr>
                  <pic:blipFill>
                    <a:blip r:embed="rId112"/>
                    <a:stretch>
                      <a:fillRect/>
                    </a:stretch>
                  </pic:blipFill>
                  <pic:spPr>
                    <a:xfrm>
                      <a:off x="0" y="0"/>
                      <a:ext cx="276225" cy="228600"/>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5833E8D7" wp14:editId="5A786FF9">
            <wp:extent cx="85725" cy="161925"/>
            <wp:effectExtent l="0" t="0" r="0" b="0"/>
            <wp:docPr id="57"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33"/>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种化石能源的碳氧化率；</w:t>
      </w:r>
    </w:p>
    <w:p w14:paraId="63629C3B" w14:textId="77777777" w:rsidR="00087A8A" w:rsidRDefault="00000000">
      <w:pPr>
        <w:numPr>
          <w:ilvl w:val="255"/>
          <w:numId w:val="0"/>
        </w:numPr>
        <w:ind w:leftChars="200" w:left="1092" w:hangingChars="320" w:hanging="672"/>
        <w:rPr>
          <w:rFonts w:asciiTheme="minorEastAsia" w:eastAsiaTheme="minorEastAsia" w:hAnsiTheme="minorEastAsia" w:cstheme="minorEastAsia" w:hint="eastAsia"/>
        </w:rPr>
      </w:pPr>
      <w:r>
        <w:rPr>
          <w:rFonts w:asciiTheme="minorEastAsia" w:eastAsiaTheme="minorEastAsia" w:hAnsiTheme="minorEastAsia" w:cstheme="minorEastAsia" w:hint="eastAsia"/>
        </w:rPr>
        <w:t>44/12——二氧化碳与碳的相对分子质量之比；</w:t>
      </w:r>
    </w:p>
    <w:p w14:paraId="59107566" w14:textId="77777777" w:rsidR="00087A8A" w:rsidRDefault="00000000">
      <w:pPr>
        <w:numPr>
          <w:ilvl w:val="255"/>
          <w:numId w:val="0"/>
        </w:numPr>
        <w:ind w:leftChars="200" w:left="1092" w:hangingChars="320" w:hanging="672"/>
      </w:pPr>
      <w:r>
        <w:rPr>
          <w:noProof/>
        </w:rPr>
        <w:lastRenderedPageBreak/>
        <w:drawing>
          <wp:inline distT="0" distB="0" distL="114300" distR="114300" wp14:anchorId="596C8490" wp14:editId="332671BD">
            <wp:extent cx="123825" cy="133350"/>
            <wp:effectExtent l="0" t="0" r="0" b="0"/>
            <wp:docPr id="9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0"/>
                    <pic:cNvPicPr>
                      <a:picLocks noChangeAspect="1"/>
                    </pic:cNvPicPr>
                  </pic:nvPicPr>
                  <pic:blipFill>
                    <a:blip r:embed="rId113"/>
                    <a:stretch>
                      <a:fillRect/>
                    </a:stretch>
                  </pic:blipFill>
                  <pic:spPr>
                    <a:xfrm>
                      <a:off x="0" y="0"/>
                      <a:ext cx="123825" cy="133350"/>
                    </a:xfrm>
                    <a:prstGeom prst="rect">
                      <a:avLst/>
                    </a:prstGeom>
                    <a:noFill/>
                    <a:ln>
                      <a:noFill/>
                    </a:ln>
                  </pic:spPr>
                </pic:pic>
              </a:graphicData>
            </a:graphic>
          </wp:inline>
        </w:drawing>
      </w:r>
      <w:r>
        <w:rPr>
          <w:rFonts w:hint="eastAsia"/>
        </w:rPr>
        <w:t>——消费的化石能源品种总数。</w:t>
      </w:r>
    </w:p>
    <w:p w14:paraId="6774AE75" w14:textId="77777777" w:rsidR="00087A8A" w:rsidRDefault="00000000">
      <w:pPr>
        <w:numPr>
          <w:ilvl w:val="255"/>
          <w:numId w:val="0"/>
        </w:numPr>
        <w:ind w:leftChars="200" w:left="780" w:hangingChars="200" w:hanging="360"/>
        <w:rPr>
          <w:sz w:val="18"/>
          <w:szCs w:val="18"/>
        </w:rPr>
      </w:pPr>
      <w:r>
        <w:rPr>
          <w:rFonts w:eastAsia="黑体" w:hint="eastAsia"/>
          <w:sz w:val="18"/>
          <w:szCs w:val="18"/>
        </w:rPr>
        <w:t>注：</w:t>
      </w:r>
      <w:r>
        <w:rPr>
          <w:rFonts w:hint="eastAsia"/>
          <w:sz w:val="18"/>
          <w:szCs w:val="18"/>
        </w:rPr>
        <w:t>化石能源的低位发热量见</w:t>
      </w:r>
      <w:r>
        <w:rPr>
          <w:rFonts w:asciiTheme="minorEastAsia" w:eastAsiaTheme="minorEastAsia" w:hAnsiTheme="minorEastAsia" w:cstheme="minorEastAsia" w:hint="eastAsia"/>
          <w:sz w:val="18"/>
          <w:szCs w:val="18"/>
        </w:rPr>
        <w:t>GB/T 2589</w:t>
      </w:r>
      <w:r>
        <w:rPr>
          <w:rFonts w:hint="eastAsia"/>
          <w:sz w:val="18"/>
          <w:szCs w:val="18"/>
        </w:rPr>
        <w:t>及</w:t>
      </w:r>
      <w:r>
        <w:rPr>
          <w:rFonts w:asciiTheme="minorEastAsia" w:eastAsiaTheme="minorEastAsia" w:hAnsiTheme="minorEastAsia" w:cstheme="minorEastAsia" w:hint="eastAsia"/>
          <w:sz w:val="18"/>
          <w:szCs w:val="18"/>
        </w:rPr>
        <w:t>GB/T 32151（所有部分）</w:t>
      </w:r>
      <w:r>
        <w:rPr>
          <w:rFonts w:hint="eastAsia"/>
          <w:sz w:val="18"/>
          <w:szCs w:val="18"/>
        </w:rPr>
        <w:t>；单位热值含碳量和碳氧化率</w:t>
      </w:r>
      <w:proofErr w:type="gramStart"/>
      <w:r>
        <w:rPr>
          <w:rFonts w:hint="eastAsia"/>
          <w:sz w:val="18"/>
          <w:szCs w:val="18"/>
        </w:rPr>
        <w:t>参考值见</w:t>
      </w:r>
      <w:proofErr w:type="gramEnd"/>
      <w:r>
        <w:rPr>
          <w:rFonts w:asciiTheme="minorEastAsia" w:eastAsiaTheme="minorEastAsia" w:hAnsiTheme="minorEastAsia" w:cstheme="minorEastAsia" w:hint="eastAsia"/>
          <w:sz w:val="18"/>
          <w:szCs w:val="18"/>
        </w:rPr>
        <w:t>GB/T 32151（所有部分）。</w:t>
      </w:r>
    </w:p>
    <w:p w14:paraId="0255A7A2" w14:textId="77777777" w:rsidR="00087A8A" w:rsidRDefault="00000000">
      <w:pPr>
        <w:rPr>
          <w:rFonts w:ascii="黑体" w:eastAsia="黑体" w:hAnsi="黑体" w:cs="黑体" w:hint="eastAsia"/>
          <w:szCs w:val="21"/>
        </w:rPr>
      </w:pPr>
      <w:r>
        <w:rPr>
          <w:rFonts w:ascii="黑体" w:eastAsia="黑体" w:hAnsi="黑体" w:cs="黑体" w:hint="eastAsia"/>
          <w:szCs w:val="21"/>
        </w:rPr>
        <w:t>2.2 工业生产过程产生的二氧化碳排放量</w:t>
      </w:r>
    </w:p>
    <w:p w14:paraId="2B0C9F42" w14:textId="77777777" w:rsidR="00087A8A" w:rsidRDefault="00000000">
      <w:pPr>
        <w:ind w:firstLineChars="200" w:firstLine="42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工业生产过程中除燃料燃烧之外的物理或化学变化产生的二氧化碳排放，GB/T 32151（所有部分）中涉及的行业工业生产过程可按照标准或指南中相应方法计算，未涉及的行业按照式（3）计算:</w:t>
      </w:r>
    </w:p>
    <w:p w14:paraId="1E4683AB" w14:textId="77777777" w:rsidR="00087A8A" w:rsidRDefault="00000000">
      <w:pPr>
        <w:pStyle w:val="ad"/>
        <w:jc w:val="right"/>
      </w:pPr>
      <w:r>
        <w:rPr>
          <w:position w:val="-32"/>
        </w:rPr>
        <w:object w:dxaOrig="4700" w:dyaOrig="760" w14:anchorId="64E628F0">
          <v:shape id="_x0000_i1046" type="#_x0000_t75" style="width:235.35pt;height:37.6pt" o:ole="">
            <v:imagedata r:id="rId114" o:title=""/>
          </v:shape>
          <o:OLEObject Type="Embed" ProgID="Equation.KSEE3" ShapeID="_x0000_i1046" DrawAspect="Content" ObjectID="_1826207172" r:id="rId115"/>
        </w:object>
      </w:r>
      <w:r>
        <w:t xml:space="preserve"> </w:t>
      </w:r>
      <w:r>
        <w:rPr>
          <w:rFonts w:ascii="Times New Roman Regular" w:hAnsi="Times New Roman Regular" w:cs="Times New Roman Regular"/>
        </w:rPr>
        <w:t>……</w:t>
      </w:r>
      <w:proofErr w:type="gramStart"/>
      <w:r>
        <w:rPr>
          <w:rFonts w:ascii="Times New Roman Regular" w:hAnsi="Times New Roman Regular" w:cs="Times New Roman Regular"/>
        </w:rPr>
        <w:t>…………</w:t>
      </w:r>
      <w:proofErr w:type="gramEnd"/>
      <w:r>
        <w:t>（3）</w:t>
      </w:r>
    </w:p>
    <w:p w14:paraId="1235F5B0" w14:textId="77777777" w:rsidR="00087A8A" w:rsidRDefault="00000000">
      <w:pPr>
        <w:ind w:firstLineChars="200" w:firstLine="420"/>
        <w:rPr>
          <w:rFonts w:hAnsi="黑体" w:hint="eastAsia"/>
          <w:szCs w:val="21"/>
        </w:rPr>
      </w:pPr>
      <w:r>
        <w:rPr>
          <w:rFonts w:hAnsi="黑体" w:hint="eastAsia"/>
          <w:szCs w:val="21"/>
        </w:rPr>
        <w:t>式中：</w:t>
      </w:r>
    </w:p>
    <w:p w14:paraId="3B1F2E1D"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6CBD71C0" wp14:editId="3AC1C88A">
            <wp:extent cx="504825" cy="238125"/>
            <wp:effectExtent l="0" t="0" r="3175" b="0"/>
            <wp:docPr id="102"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60"/>
                    <pic:cNvPicPr>
                      <a:picLocks noChangeAspect="1"/>
                    </pic:cNvPicPr>
                  </pic:nvPicPr>
                  <pic:blipFill>
                    <a:blip r:embed="rId116"/>
                    <a:stretch>
                      <a:fillRect/>
                    </a:stretch>
                  </pic:blipFill>
                  <pic:spPr>
                    <a:xfrm>
                      <a:off x="0" y="0"/>
                      <a:ext cx="504825" cy="238125"/>
                    </a:xfrm>
                    <a:prstGeom prst="rect">
                      <a:avLst/>
                    </a:prstGeom>
                    <a:noFill/>
                    <a:ln>
                      <a:noFill/>
                    </a:ln>
                  </pic:spPr>
                </pic:pic>
              </a:graphicData>
            </a:graphic>
          </wp:inline>
        </w:drawing>
      </w:r>
      <w:r>
        <w:rPr>
          <w:rFonts w:asciiTheme="minorEastAsia" w:eastAsiaTheme="minorEastAsia" w:hAnsiTheme="minorEastAsia" w:cstheme="minorEastAsia" w:hint="eastAsia"/>
        </w:rPr>
        <w:t>——工业生产过程产生的二氧化碳排放量，</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p>
    <w:p w14:paraId="3638EBD2" w14:textId="77777777" w:rsidR="00087A8A" w:rsidRDefault="00000000">
      <w:pPr>
        <w:ind w:leftChars="200" w:left="1260" w:hangingChars="400" w:hanging="84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37371E4A" wp14:editId="5891D3A6">
            <wp:extent cx="276225" cy="228600"/>
            <wp:effectExtent l="0" t="0" r="0" b="0"/>
            <wp:docPr id="92"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53"/>
                    <pic:cNvPicPr>
                      <a:picLocks noChangeAspect="1"/>
                    </pic:cNvPicPr>
                  </pic:nvPicPr>
                  <pic:blipFill>
                    <a:blip r:embed="rId117"/>
                    <a:stretch>
                      <a:fillRect/>
                    </a:stretch>
                  </pic:blipFill>
                  <pic:spPr>
                    <a:xfrm>
                      <a:off x="0" y="0"/>
                      <a:ext cx="276225" cy="228600"/>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6D716E2E" wp14:editId="339CC39D">
            <wp:extent cx="85725" cy="161925"/>
            <wp:effectExtent l="0" t="0" r="0" b="0"/>
            <wp:docPr id="8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34"/>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种含碳原料、辅料、材料投入量，固体或液体原料、辅料、材料的单位为吨（t），气体原料、辅料、材料的单位为</w:t>
      </w:r>
      <w:proofErr w:type="gramStart"/>
      <w:r>
        <w:rPr>
          <w:rFonts w:asciiTheme="minorEastAsia" w:eastAsiaTheme="minorEastAsia" w:hAnsiTheme="minorEastAsia" w:cstheme="minorEastAsia" w:hint="eastAsia"/>
        </w:rPr>
        <w:t>万标准</w:t>
      </w:r>
      <w:proofErr w:type="gramEnd"/>
      <w:r>
        <w:rPr>
          <w:rFonts w:asciiTheme="minorEastAsia" w:eastAsiaTheme="minorEastAsia" w:hAnsiTheme="minorEastAsia" w:cstheme="minorEastAsia" w:hint="eastAsia"/>
        </w:rPr>
        <w:t>立方米（10</w:t>
      </w:r>
      <w:r>
        <w:rPr>
          <w:rFonts w:asciiTheme="minorEastAsia" w:eastAsiaTheme="minorEastAsia" w:hAnsiTheme="minorEastAsia" w:cstheme="minorEastAsia" w:hint="eastAsia"/>
          <w:vertAlign w:val="superscript"/>
        </w:rPr>
        <w:t>4</w:t>
      </w:r>
      <w:r>
        <w:rPr>
          <w:rFonts w:asciiTheme="minorEastAsia" w:eastAsiaTheme="minorEastAsia" w:hAnsiTheme="minorEastAsia" w:cstheme="minorEastAsia" w:hint="eastAsia"/>
        </w:rPr>
        <w:t>Nm</w:t>
      </w:r>
      <w:r>
        <w:rPr>
          <w:rFonts w:asciiTheme="minorEastAsia" w:eastAsiaTheme="minorEastAsia" w:hAnsiTheme="minorEastAsia" w:cstheme="minorEastAsia" w:hint="eastAsia"/>
          <w:vertAlign w:val="superscript"/>
        </w:rPr>
        <w:t>3</w:t>
      </w:r>
      <w:r>
        <w:rPr>
          <w:rFonts w:asciiTheme="minorEastAsia" w:eastAsiaTheme="minorEastAsia" w:hAnsiTheme="minorEastAsia" w:cstheme="minorEastAsia" w:hint="eastAsia"/>
        </w:rPr>
        <w:t>）；</w:t>
      </w:r>
    </w:p>
    <w:p w14:paraId="40BBB699" w14:textId="77777777" w:rsidR="00087A8A" w:rsidRDefault="00000000">
      <w:pPr>
        <w:ind w:leftChars="200" w:left="1260" w:hangingChars="400" w:hanging="84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20091CE7" wp14:editId="18A68C9B">
            <wp:extent cx="257175" cy="228600"/>
            <wp:effectExtent l="0" t="0" r="0" b="0"/>
            <wp:docPr id="93"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54"/>
                    <pic:cNvPicPr>
                      <a:picLocks noChangeAspect="1"/>
                    </pic:cNvPicPr>
                  </pic:nvPicPr>
                  <pic:blipFill>
                    <a:blip r:embed="rId118"/>
                    <a:stretch>
                      <a:fillRect/>
                    </a:stretch>
                  </pic:blipFill>
                  <pic:spPr>
                    <a:xfrm>
                      <a:off x="0" y="0"/>
                      <a:ext cx="257175" cy="228600"/>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486CE31C" wp14:editId="145189FB">
            <wp:extent cx="85725" cy="161925"/>
            <wp:effectExtent l="0" t="0" r="0" b="0"/>
            <wp:docPr id="91"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35"/>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种含碳原料、辅料、材料的含碳量，固体或液体原料、辅料、材料的单位</w:t>
      </w:r>
      <w:proofErr w:type="gramStart"/>
      <w:r>
        <w:rPr>
          <w:rFonts w:asciiTheme="minorEastAsia" w:eastAsiaTheme="minorEastAsia" w:hAnsiTheme="minorEastAsia" w:cstheme="minorEastAsia" w:hint="eastAsia"/>
        </w:rPr>
        <w:t>为吨碳/</w:t>
      </w:r>
      <w:proofErr w:type="gramEnd"/>
      <w:r>
        <w:rPr>
          <w:rFonts w:asciiTheme="minorEastAsia" w:eastAsiaTheme="minorEastAsia" w:hAnsiTheme="minorEastAsia" w:cstheme="minorEastAsia" w:hint="eastAsia"/>
        </w:rPr>
        <w:t>每吨（</w:t>
      </w:r>
      <w:proofErr w:type="spellStart"/>
      <w:r>
        <w:rPr>
          <w:rFonts w:asciiTheme="minorEastAsia" w:eastAsiaTheme="minorEastAsia" w:hAnsiTheme="minorEastAsia" w:cstheme="minorEastAsia" w:hint="eastAsia"/>
        </w:rPr>
        <w:t>tC</w:t>
      </w:r>
      <w:proofErr w:type="spellEnd"/>
      <w:r>
        <w:rPr>
          <w:rFonts w:asciiTheme="minorEastAsia" w:eastAsiaTheme="minorEastAsia" w:hAnsiTheme="minorEastAsia" w:cstheme="minorEastAsia" w:hint="eastAsia"/>
        </w:rPr>
        <w:t>/t），气体原料、辅料、材料的单位</w:t>
      </w:r>
      <w:proofErr w:type="gramStart"/>
      <w:r>
        <w:rPr>
          <w:rFonts w:asciiTheme="minorEastAsia" w:eastAsiaTheme="minorEastAsia" w:hAnsiTheme="minorEastAsia" w:cstheme="minorEastAsia" w:hint="eastAsia"/>
        </w:rPr>
        <w:t>为吨碳</w:t>
      </w:r>
      <w:proofErr w:type="gramEnd"/>
      <w:r>
        <w:rPr>
          <w:rFonts w:asciiTheme="minorEastAsia" w:eastAsiaTheme="minorEastAsia" w:hAnsiTheme="minorEastAsia" w:cstheme="minorEastAsia" w:hint="eastAsia"/>
        </w:rPr>
        <w:t>每万标准立方米（</w:t>
      </w:r>
      <w:proofErr w:type="spellStart"/>
      <w:r>
        <w:rPr>
          <w:rFonts w:asciiTheme="minorEastAsia" w:eastAsiaTheme="minorEastAsia" w:hAnsiTheme="minorEastAsia" w:cstheme="minorEastAsia" w:hint="eastAsia"/>
        </w:rPr>
        <w:t>tC</w:t>
      </w:r>
      <w:proofErr w:type="spellEnd"/>
      <w:r>
        <w:rPr>
          <w:rFonts w:asciiTheme="minorEastAsia" w:eastAsiaTheme="minorEastAsia" w:hAnsiTheme="minorEastAsia" w:cstheme="minorEastAsia" w:hint="eastAsia"/>
        </w:rPr>
        <w:t>/10</w:t>
      </w:r>
      <w:r>
        <w:rPr>
          <w:rFonts w:asciiTheme="minorEastAsia" w:eastAsiaTheme="minorEastAsia" w:hAnsiTheme="minorEastAsia" w:cstheme="minorEastAsia" w:hint="eastAsia"/>
          <w:vertAlign w:val="superscript"/>
        </w:rPr>
        <w:t>4</w:t>
      </w:r>
      <w:r>
        <w:rPr>
          <w:rFonts w:asciiTheme="minorEastAsia" w:eastAsiaTheme="minorEastAsia" w:hAnsiTheme="minorEastAsia" w:cstheme="minorEastAsia" w:hint="eastAsia"/>
        </w:rPr>
        <w:t>Nm</w:t>
      </w:r>
      <w:r>
        <w:rPr>
          <w:rFonts w:asciiTheme="minorEastAsia" w:eastAsiaTheme="minorEastAsia" w:hAnsiTheme="minorEastAsia" w:cstheme="minorEastAsia" w:hint="eastAsia"/>
          <w:vertAlign w:val="superscript"/>
        </w:rPr>
        <w:t>3</w:t>
      </w:r>
      <w:r>
        <w:rPr>
          <w:rFonts w:asciiTheme="minorEastAsia" w:eastAsiaTheme="minorEastAsia" w:hAnsiTheme="minorEastAsia" w:cstheme="minorEastAsia" w:hint="eastAsia"/>
        </w:rPr>
        <w:t>）；</w:t>
      </w:r>
    </w:p>
    <w:p w14:paraId="7C58E737" w14:textId="77777777" w:rsidR="00087A8A" w:rsidRDefault="00000000">
      <w:pPr>
        <w:ind w:leftChars="200" w:left="1260" w:hangingChars="400" w:hanging="84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17272FBD" wp14:editId="555F190F">
            <wp:extent cx="276225" cy="238125"/>
            <wp:effectExtent l="0" t="0" r="0" b="2540"/>
            <wp:docPr id="98"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57"/>
                    <pic:cNvPicPr>
                      <a:picLocks noChangeAspect="1"/>
                    </pic:cNvPicPr>
                  </pic:nvPicPr>
                  <pic:blipFill>
                    <a:blip r:embed="rId119"/>
                    <a:stretch>
                      <a:fillRect/>
                    </a:stretch>
                  </pic:blipFill>
                  <pic:spPr>
                    <a:xfrm>
                      <a:off x="0" y="0"/>
                      <a:ext cx="276225" cy="238125"/>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3C514584" wp14:editId="14E4B677">
            <wp:extent cx="123825" cy="180975"/>
            <wp:effectExtent l="0" t="0" r="0" b="0"/>
            <wp:docPr id="9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36"/>
                    <pic:cNvPicPr>
                      <a:picLocks noChangeAspect="1"/>
                    </pic:cNvPicPr>
                  </pic:nvPicPr>
                  <pic:blipFill>
                    <a:blip r:embed="rId120"/>
                    <a:stretch>
                      <a:fillRect/>
                    </a:stretch>
                  </pic:blipFill>
                  <pic:spPr>
                    <a:xfrm>
                      <a:off x="0" y="0"/>
                      <a:ext cx="123825" cy="180975"/>
                    </a:xfrm>
                    <a:prstGeom prst="rect">
                      <a:avLst/>
                    </a:prstGeom>
                    <a:noFill/>
                    <a:ln>
                      <a:noFill/>
                    </a:ln>
                  </pic:spPr>
                </pic:pic>
              </a:graphicData>
            </a:graphic>
          </wp:inline>
        </w:drawing>
      </w:r>
      <w:r>
        <w:rPr>
          <w:rFonts w:asciiTheme="minorEastAsia" w:eastAsiaTheme="minorEastAsia" w:hAnsiTheme="minorEastAsia" w:cstheme="minorEastAsia" w:hint="eastAsia"/>
        </w:rPr>
        <w:t>种含碳调出物的调出量，固体或液体调出物的单位为吨（t），气体调出物的单位为</w:t>
      </w:r>
      <w:proofErr w:type="gramStart"/>
      <w:r>
        <w:rPr>
          <w:rFonts w:asciiTheme="minorEastAsia" w:eastAsiaTheme="minorEastAsia" w:hAnsiTheme="minorEastAsia" w:cstheme="minorEastAsia" w:hint="eastAsia"/>
        </w:rPr>
        <w:t>万标准</w:t>
      </w:r>
      <w:proofErr w:type="gramEnd"/>
      <w:r>
        <w:rPr>
          <w:rFonts w:asciiTheme="minorEastAsia" w:eastAsiaTheme="minorEastAsia" w:hAnsiTheme="minorEastAsia" w:cstheme="minorEastAsia" w:hint="eastAsia"/>
        </w:rPr>
        <w:t>立方米（10</w:t>
      </w:r>
      <w:r>
        <w:rPr>
          <w:rFonts w:asciiTheme="minorEastAsia" w:eastAsiaTheme="minorEastAsia" w:hAnsiTheme="minorEastAsia" w:cstheme="minorEastAsia" w:hint="eastAsia"/>
          <w:vertAlign w:val="superscript"/>
        </w:rPr>
        <w:t>4</w:t>
      </w:r>
      <w:r>
        <w:rPr>
          <w:rFonts w:asciiTheme="minorEastAsia" w:eastAsiaTheme="minorEastAsia" w:hAnsiTheme="minorEastAsia" w:cstheme="minorEastAsia" w:hint="eastAsia"/>
        </w:rPr>
        <w:t>Nm</w:t>
      </w:r>
      <w:r>
        <w:rPr>
          <w:rFonts w:asciiTheme="minorEastAsia" w:eastAsiaTheme="minorEastAsia" w:hAnsiTheme="minorEastAsia" w:cstheme="minorEastAsia" w:hint="eastAsia"/>
          <w:vertAlign w:val="superscript"/>
        </w:rPr>
        <w:t>3</w:t>
      </w:r>
      <w:r>
        <w:rPr>
          <w:rFonts w:asciiTheme="minorEastAsia" w:eastAsiaTheme="minorEastAsia" w:hAnsiTheme="minorEastAsia" w:cstheme="minorEastAsia" w:hint="eastAsia"/>
        </w:rPr>
        <w:t>）；</w:t>
      </w:r>
    </w:p>
    <w:p w14:paraId="79AB2ECD" w14:textId="77777777" w:rsidR="00087A8A" w:rsidRDefault="00000000">
      <w:pPr>
        <w:ind w:leftChars="200" w:left="1260" w:hangingChars="400" w:hanging="84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2538C115" wp14:editId="0D5411E8">
            <wp:extent cx="285750" cy="238125"/>
            <wp:effectExtent l="0" t="0" r="0" b="2540"/>
            <wp:docPr id="9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58"/>
                    <pic:cNvPicPr>
                      <a:picLocks noChangeAspect="1"/>
                    </pic:cNvPicPr>
                  </pic:nvPicPr>
                  <pic:blipFill>
                    <a:blip r:embed="rId121"/>
                    <a:stretch>
                      <a:fillRect/>
                    </a:stretch>
                  </pic:blipFill>
                  <pic:spPr>
                    <a:xfrm>
                      <a:off x="0" y="0"/>
                      <a:ext cx="285750" cy="238125"/>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6D3FAB80" wp14:editId="3EA32C82">
            <wp:extent cx="123825" cy="180975"/>
            <wp:effectExtent l="0" t="0" r="0" b="0"/>
            <wp:docPr id="9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37"/>
                    <pic:cNvPicPr>
                      <a:picLocks noChangeAspect="1"/>
                    </pic:cNvPicPr>
                  </pic:nvPicPr>
                  <pic:blipFill>
                    <a:blip r:embed="rId120"/>
                    <a:stretch>
                      <a:fillRect/>
                    </a:stretch>
                  </pic:blipFill>
                  <pic:spPr>
                    <a:xfrm>
                      <a:off x="0" y="0"/>
                      <a:ext cx="123825" cy="180975"/>
                    </a:xfrm>
                    <a:prstGeom prst="rect">
                      <a:avLst/>
                    </a:prstGeom>
                    <a:noFill/>
                    <a:ln>
                      <a:noFill/>
                    </a:ln>
                  </pic:spPr>
                </pic:pic>
              </a:graphicData>
            </a:graphic>
          </wp:inline>
        </w:drawing>
      </w:r>
      <w:r>
        <w:rPr>
          <w:rFonts w:asciiTheme="minorEastAsia" w:eastAsiaTheme="minorEastAsia" w:hAnsiTheme="minorEastAsia" w:cstheme="minorEastAsia" w:hint="eastAsia"/>
        </w:rPr>
        <w:t>种含碳调出物的含碳量，固体或液体调出物的单位</w:t>
      </w:r>
      <w:proofErr w:type="gramStart"/>
      <w:r>
        <w:rPr>
          <w:rFonts w:asciiTheme="minorEastAsia" w:eastAsiaTheme="minorEastAsia" w:hAnsiTheme="minorEastAsia" w:cstheme="minorEastAsia" w:hint="eastAsia"/>
        </w:rPr>
        <w:t>为吨碳</w:t>
      </w:r>
      <w:proofErr w:type="gramEnd"/>
      <w:r>
        <w:rPr>
          <w:rFonts w:asciiTheme="minorEastAsia" w:eastAsiaTheme="minorEastAsia" w:hAnsiTheme="minorEastAsia" w:cstheme="minorEastAsia" w:hint="eastAsia"/>
        </w:rPr>
        <w:t>每吨（</w:t>
      </w:r>
      <w:proofErr w:type="spellStart"/>
      <w:r>
        <w:rPr>
          <w:rFonts w:asciiTheme="minorEastAsia" w:eastAsiaTheme="minorEastAsia" w:hAnsiTheme="minorEastAsia" w:cstheme="minorEastAsia" w:hint="eastAsia"/>
        </w:rPr>
        <w:t>tC</w:t>
      </w:r>
      <w:proofErr w:type="spellEnd"/>
      <w:r>
        <w:rPr>
          <w:rFonts w:asciiTheme="minorEastAsia" w:eastAsiaTheme="minorEastAsia" w:hAnsiTheme="minorEastAsia" w:cstheme="minorEastAsia" w:hint="eastAsia"/>
        </w:rPr>
        <w:t>/t）；气体调出物的单位</w:t>
      </w:r>
      <w:proofErr w:type="gramStart"/>
      <w:r>
        <w:rPr>
          <w:rFonts w:asciiTheme="minorEastAsia" w:eastAsiaTheme="minorEastAsia" w:hAnsiTheme="minorEastAsia" w:cstheme="minorEastAsia" w:hint="eastAsia"/>
        </w:rPr>
        <w:t>为吨碳</w:t>
      </w:r>
      <w:proofErr w:type="gramEnd"/>
      <w:r>
        <w:rPr>
          <w:rFonts w:asciiTheme="minorEastAsia" w:eastAsiaTheme="minorEastAsia" w:hAnsiTheme="minorEastAsia" w:cstheme="minorEastAsia" w:hint="eastAsia"/>
        </w:rPr>
        <w:t>每万标准立方米（</w:t>
      </w:r>
      <w:proofErr w:type="spellStart"/>
      <w:r>
        <w:rPr>
          <w:rFonts w:asciiTheme="minorEastAsia" w:eastAsiaTheme="minorEastAsia" w:hAnsiTheme="minorEastAsia" w:cstheme="minorEastAsia" w:hint="eastAsia"/>
        </w:rPr>
        <w:t>tC</w:t>
      </w:r>
      <w:proofErr w:type="spellEnd"/>
      <w:r>
        <w:rPr>
          <w:rFonts w:asciiTheme="minorEastAsia" w:eastAsiaTheme="minorEastAsia" w:hAnsiTheme="minorEastAsia" w:cstheme="minorEastAsia" w:hint="eastAsia"/>
        </w:rPr>
        <w:t>/10</w:t>
      </w:r>
      <w:r>
        <w:rPr>
          <w:rFonts w:asciiTheme="minorEastAsia" w:eastAsiaTheme="minorEastAsia" w:hAnsiTheme="minorEastAsia" w:cstheme="minorEastAsia" w:hint="eastAsia"/>
          <w:vertAlign w:val="superscript"/>
        </w:rPr>
        <w:t>4</w:t>
      </w:r>
      <w:r>
        <w:rPr>
          <w:rFonts w:asciiTheme="minorEastAsia" w:eastAsiaTheme="minorEastAsia" w:hAnsiTheme="minorEastAsia" w:cstheme="minorEastAsia" w:hint="eastAsia"/>
        </w:rPr>
        <w:t>Nm</w:t>
      </w:r>
      <w:r>
        <w:rPr>
          <w:rFonts w:asciiTheme="minorEastAsia" w:eastAsiaTheme="minorEastAsia" w:hAnsiTheme="minorEastAsia" w:cstheme="minorEastAsia" w:hint="eastAsia"/>
          <w:vertAlign w:val="superscript"/>
        </w:rPr>
        <w:t>3</w:t>
      </w:r>
      <w:r>
        <w:rPr>
          <w:rFonts w:asciiTheme="minorEastAsia" w:eastAsiaTheme="minorEastAsia" w:hAnsiTheme="minorEastAsia" w:cstheme="minorEastAsia" w:hint="eastAsia"/>
        </w:rPr>
        <w:t>）；</w:t>
      </w:r>
    </w:p>
    <w:p w14:paraId="372F5833" w14:textId="77777777" w:rsidR="00087A8A" w:rsidRDefault="00000000">
      <w:pPr>
        <w:numPr>
          <w:ilvl w:val="255"/>
          <w:numId w:val="0"/>
        </w:numPr>
        <w:ind w:leftChars="200" w:left="1092" w:hangingChars="320" w:hanging="672"/>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14EF5D5B" wp14:editId="3DDD35A3">
            <wp:extent cx="123825" cy="133350"/>
            <wp:effectExtent l="0" t="0" r="0" b="0"/>
            <wp:docPr id="10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50"/>
                    <pic:cNvPicPr>
                      <a:picLocks noChangeAspect="1"/>
                    </pic:cNvPicPr>
                  </pic:nvPicPr>
                  <pic:blipFill>
                    <a:blip r:embed="rId113"/>
                    <a:stretch>
                      <a:fillRect/>
                    </a:stretch>
                  </pic:blipFill>
                  <pic:spPr>
                    <a:xfrm>
                      <a:off x="0" y="0"/>
                      <a:ext cx="123825" cy="133350"/>
                    </a:xfrm>
                    <a:prstGeom prst="rect">
                      <a:avLst/>
                    </a:prstGeom>
                    <a:noFill/>
                    <a:ln>
                      <a:noFill/>
                    </a:ln>
                  </pic:spPr>
                </pic:pic>
              </a:graphicData>
            </a:graphic>
          </wp:inline>
        </w:drawing>
      </w:r>
      <w:r>
        <w:rPr>
          <w:rFonts w:asciiTheme="minorEastAsia" w:eastAsiaTheme="minorEastAsia" w:hAnsiTheme="minorEastAsia" w:cstheme="minorEastAsia" w:hint="eastAsia"/>
        </w:rPr>
        <w:t>——投入的含碳原料、辅料、材料品种数；</w:t>
      </w:r>
    </w:p>
    <w:p w14:paraId="2E575B65" w14:textId="77777777" w:rsidR="00087A8A" w:rsidRDefault="00000000">
      <w:pPr>
        <w:numPr>
          <w:ilvl w:val="255"/>
          <w:numId w:val="0"/>
        </w:numPr>
        <w:ind w:leftChars="200" w:left="1092" w:hangingChars="320" w:hanging="672"/>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6A5F964A" wp14:editId="70157A2F">
            <wp:extent cx="171450" cy="171450"/>
            <wp:effectExtent l="0" t="0" r="6350" b="0"/>
            <wp:docPr id="101"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59"/>
                    <pic:cNvPicPr>
                      <a:picLocks noChangeAspect="1"/>
                    </pic:cNvPicPr>
                  </pic:nvPicPr>
                  <pic:blipFill>
                    <a:blip r:embed="rId122"/>
                    <a:stretch>
                      <a:fillRect/>
                    </a:stretch>
                  </pic:blipFill>
                  <pic:spPr>
                    <a:xfrm>
                      <a:off x="0" y="0"/>
                      <a:ext cx="171450" cy="171450"/>
                    </a:xfrm>
                    <a:prstGeom prst="rect">
                      <a:avLst/>
                    </a:prstGeom>
                    <a:noFill/>
                    <a:ln>
                      <a:noFill/>
                    </a:ln>
                  </pic:spPr>
                </pic:pic>
              </a:graphicData>
            </a:graphic>
          </wp:inline>
        </w:drawing>
      </w:r>
      <w:r>
        <w:rPr>
          <w:rFonts w:asciiTheme="minorEastAsia" w:eastAsiaTheme="minorEastAsia" w:hAnsiTheme="minorEastAsia" w:cstheme="minorEastAsia" w:hint="eastAsia"/>
        </w:rPr>
        <w:t>——含碳调出物的品种数；</w:t>
      </w:r>
    </w:p>
    <w:p w14:paraId="6859F460" w14:textId="77777777" w:rsidR="00087A8A" w:rsidRDefault="00000000">
      <w:pPr>
        <w:numPr>
          <w:ilvl w:val="255"/>
          <w:numId w:val="0"/>
        </w:numPr>
        <w:ind w:leftChars="200" w:left="1092" w:hangingChars="320" w:hanging="672"/>
        <w:rPr>
          <w:rFonts w:asciiTheme="minorEastAsia" w:eastAsiaTheme="minorEastAsia" w:hAnsiTheme="minorEastAsia" w:cstheme="minorEastAsia" w:hint="eastAsia"/>
        </w:rPr>
      </w:pPr>
      <w:r>
        <w:rPr>
          <w:rFonts w:asciiTheme="minorEastAsia" w:eastAsiaTheme="minorEastAsia" w:hAnsiTheme="minorEastAsia" w:cstheme="minorEastAsia" w:hint="eastAsia"/>
        </w:rPr>
        <w:t>44/12——二氧化碳与碳的相对分子质量之比。</w:t>
      </w:r>
    </w:p>
    <w:p w14:paraId="5E00FA0A" w14:textId="77777777" w:rsidR="00087A8A" w:rsidRDefault="00000000">
      <w:pPr>
        <w:numPr>
          <w:ilvl w:val="255"/>
          <w:numId w:val="0"/>
        </w:numPr>
        <w:ind w:leftChars="200" w:left="780" w:hangingChars="200" w:hanging="360"/>
        <w:rPr>
          <w:rFonts w:asciiTheme="minorEastAsia" w:eastAsiaTheme="minorEastAsia" w:hAnsiTheme="minorEastAsia" w:cstheme="minorEastAsia" w:hint="eastAsia"/>
          <w:sz w:val="18"/>
          <w:szCs w:val="18"/>
        </w:rPr>
      </w:pPr>
      <w:r>
        <w:rPr>
          <w:rFonts w:ascii="黑体" w:eastAsia="黑体" w:hAnsi="黑体" w:cs="黑体" w:hint="eastAsia"/>
          <w:sz w:val="18"/>
          <w:szCs w:val="18"/>
        </w:rPr>
        <w:t>注：</w:t>
      </w:r>
      <w:r>
        <w:rPr>
          <w:rFonts w:asciiTheme="minorEastAsia" w:eastAsiaTheme="minorEastAsia" w:hAnsiTheme="minorEastAsia" w:cstheme="minorEastAsia" w:hint="eastAsia"/>
          <w:sz w:val="18"/>
          <w:szCs w:val="18"/>
        </w:rPr>
        <w:t>含碳原料、辅料、材料和调出物的含碳量</w:t>
      </w:r>
      <w:proofErr w:type="gramStart"/>
      <w:r>
        <w:rPr>
          <w:rFonts w:asciiTheme="minorEastAsia" w:eastAsiaTheme="minorEastAsia" w:hAnsiTheme="minorEastAsia" w:cstheme="minorEastAsia" w:hint="eastAsia"/>
          <w:sz w:val="18"/>
          <w:szCs w:val="18"/>
        </w:rPr>
        <w:t>参考值见</w:t>
      </w:r>
      <w:proofErr w:type="gramEnd"/>
      <w:r>
        <w:rPr>
          <w:rFonts w:asciiTheme="minorEastAsia" w:eastAsiaTheme="minorEastAsia" w:hAnsiTheme="minorEastAsia" w:cstheme="minorEastAsia" w:hint="eastAsia"/>
          <w:sz w:val="18"/>
          <w:szCs w:val="18"/>
        </w:rPr>
        <w:t>GB/T 32151（所有部分）。</w:t>
      </w:r>
    </w:p>
    <w:p w14:paraId="66853270" w14:textId="77777777" w:rsidR="00087A8A" w:rsidRDefault="00000000">
      <w:pPr>
        <w:numPr>
          <w:ilvl w:val="255"/>
          <w:numId w:val="0"/>
        </w:numPr>
        <w:rPr>
          <w:rFonts w:ascii="黑体" w:eastAsia="黑体" w:hAnsi="黑体" w:cs="黑体" w:hint="eastAsia"/>
          <w:szCs w:val="21"/>
        </w:rPr>
      </w:pPr>
      <w:r>
        <w:rPr>
          <w:rFonts w:ascii="黑体" w:eastAsia="黑体" w:hAnsi="黑体" w:cs="黑体" w:hint="eastAsia"/>
          <w:szCs w:val="21"/>
        </w:rPr>
        <w:t>2.3 电力调入调出产生的二氧化碳排放量</w:t>
      </w:r>
    </w:p>
    <w:p w14:paraId="1EECE69B" w14:textId="77777777" w:rsidR="00087A8A" w:rsidRDefault="00000000">
      <w:pPr>
        <w:numPr>
          <w:ilvl w:val="255"/>
          <w:numId w:val="0"/>
        </w:num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rPr>
        <w:t>工业园区从区域外向区域内调入或从区域内向区域外调出的电力所对应的电力生产环节产生的二氧化碳排放，其计算公式见式（4）：</w:t>
      </w:r>
    </w:p>
    <w:p w14:paraId="01577BB7" w14:textId="77777777" w:rsidR="00087A8A" w:rsidRDefault="00000000">
      <w:pPr>
        <w:pStyle w:val="ad"/>
        <w:ind w:firstLineChars="200" w:firstLine="420"/>
        <w:jc w:val="right"/>
        <w:rPr>
          <w:rFonts w:asciiTheme="minorEastAsia" w:eastAsiaTheme="minorEastAsia" w:hAnsiTheme="minorEastAsia" w:cstheme="minorEastAsia"/>
        </w:rPr>
      </w:pPr>
      <w:r>
        <w:rPr>
          <w:rFonts w:asciiTheme="minorEastAsia" w:eastAsiaTheme="minorEastAsia" w:hAnsiTheme="minorEastAsia" w:cstheme="minorEastAsia"/>
          <w:position w:val="-30"/>
        </w:rPr>
        <w:object w:dxaOrig="3739" w:dyaOrig="700" w14:anchorId="02FD4D19">
          <v:shape id="_x0000_i1047" type="#_x0000_t75" style="width:187pt;height:35.45pt" o:ole="">
            <v:imagedata r:id="rId123" o:title=""/>
          </v:shape>
          <o:OLEObject Type="Embed" ProgID="Equation.KSEE3" ShapeID="_x0000_i1047" DrawAspect="Content" ObjectID="_1826207173" r:id="rId124"/>
        </w:object>
      </w:r>
      <w:r>
        <w:rPr>
          <w:rFonts w:asciiTheme="minorEastAsia" w:eastAsiaTheme="minorEastAsia" w:hAnsiTheme="minorEastAsia" w:cstheme="minorEastAsia"/>
        </w:rPr>
        <w:t xml:space="preserve"> ……</w:t>
      </w:r>
      <w:proofErr w:type="gramStart"/>
      <w:r>
        <w:rPr>
          <w:rFonts w:asciiTheme="minorEastAsia" w:eastAsiaTheme="minorEastAsia" w:hAnsiTheme="minorEastAsia" w:cstheme="minorEastAsia"/>
        </w:rPr>
        <w:t>……………</w:t>
      </w:r>
      <w:proofErr w:type="gramEnd"/>
      <w:r>
        <w:rPr>
          <w:rFonts w:asciiTheme="minorEastAsia" w:eastAsiaTheme="minorEastAsia" w:hAnsiTheme="minorEastAsia" w:cstheme="minorEastAsia"/>
        </w:rPr>
        <w:t>（4）</w:t>
      </w:r>
    </w:p>
    <w:p w14:paraId="1431BFD3" w14:textId="77777777" w:rsidR="00087A8A" w:rsidRDefault="00000000">
      <w:pPr>
        <w:numPr>
          <w:ilvl w:val="255"/>
          <w:numId w:val="0"/>
        </w:num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rPr>
        <w:t>式中：</w:t>
      </w:r>
    </w:p>
    <w:p w14:paraId="5398B8CD"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4A835A79" wp14:editId="2C32BC1C">
            <wp:extent cx="314325" cy="238125"/>
            <wp:effectExtent l="0" t="0" r="0" b="0"/>
            <wp:docPr id="10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44"/>
                    <pic:cNvPicPr>
                      <a:picLocks noChangeAspect="1"/>
                    </pic:cNvPicPr>
                  </pic:nvPicPr>
                  <pic:blipFill>
                    <a:blip r:embed="rId104"/>
                    <a:stretch>
                      <a:fillRect/>
                    </a:stretch>
                  </pic:blipFill>
                  <pic:spPr>
                    <a:xfrm>
                      <a:off x="0" y="0"/>
                      <a:ext cx="314325" cy="238125"/>
                    </a:xfrm>
                    <a:prstGeom prst="rect">
                      <a:avLst/>
                    </a:prstGeom>
                    <a:noFill/>
                    <a:ln>
                      <a:noFill/>
                    </a:ln>
                  </pic:spPr>
                </pic:pic>
              </a:graphicData>
            </a:graphic>
          </wp:inline>
        </w:drawing>
      </w:r>
      <w:r>
        <w:rPr>
          <w:rFonts w:asciiTheme="minorEastAsia" w:eastAsiaTheme="minorEastAsia" w:hAnsiTheme="minorEastAsia" w:cstheme="minorEastAsia" w:hint="eastAsia"/>
        </w:rPr>
        <w:t>——电力调入调出产生的间接二氧化碳排放量，</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p>
    <w:p w14:paraId="24F669D4"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31675B16" wp14:editId="651E1775">
            <wp:extent cx="257175" cy="228600"/>
            <wp:effectExtent l="0" t="0" r="9525" b="0"/>
            <wp:docPr id="104"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62"/>
                    <pic:cNvPicPr>
                      <a:picLocks noChangeAspect="1"/>
                    </pic:cNvPicPr>
                  </pic:nvPicPr>
                  <pic:blipFill>
                    <a:blip r:embed="rId125"/>
                    <a:stretch>
                      <a:fillRect/>
                    </a:stretch>
                  </pic:blipFill>
                  <pic:spPr>
                    <a:xfrm>
                      <a:off x="0" y="0"/>
                      <a:ext cx="257175" cy="228600"/>
                    </a:xfrm>
                    <a:prstGeom prst="rect">
                      <a:avLst/>
                    </a:prstGeom>
                    <a:noFill/>
                    <a:ln>
                      <a:noFill/>
                    </a:ln>
                  </pic:spPr>
                </pic:pic>
              </a:graphicData>
            </a:graphic>
          </wp:inline>
        </w:drawing>
      </w:r>
      <w:r>
        <w:rPr>
          <w:rFonts w:asciiTheme="minorEastAsia" w:eastAsiaTheme="minorEastAsia" w:hAnsiTheme="minorEastAsia" w:cstheme="minorEastAsia" w:hint="eastAsia"/>
        </w:rPr>
        <w:t>——园区调入的第</w:t>
      </w:r>
      <w:r>
        <w:rPr>
          <w:noProof/>
        </w:rPr>
        <w:drawing>
          <wp:inline distT="0" distB="0" distL="114300" distR="114300" wp14:anchorId="4E76D3BF" wp14:editId="3FA623F9">
            <wp:extent cx="85725" cy="161925"/>
            <wp:effectExtent l="0" t="0" r="0" b="0"/>
            <wp:docPr id="119"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35"/>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种电力量，单位为万千瓦时（万kWh）；</w:t>
      </w:r>
    </w:p>
    <w:p w14:paraId="1C46A19D"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63BEDC46" wp14:editId="2C155AF3">
            <wp:extent cx="276225" cy="228600"/>
            <wp:effectExtent l="0" t="0" r="0" b="0"/>
            <wp:docPr id="105"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63"/>
                    <pic:cNvPicPr>
                      <a:picLocks noChangeAspect="1"/>
                    </pic:cNvPicPr>
                  </pic:nvPicPr>
                  <pic:blipFill>
                    <a:blip r:embed="rId126"/>
                    <a:stretch>
                      <a:fillRect/>
                    </a:stretch>
                  </pic:blipFill>
                  <pic:spPr>
                    <a:xfrm>
                      <a:off x="0" y="0"/>
                      <a:ext cx="276225" cy="228600"/>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4A4ED6DF" wp14:editId="4D960480">
            <wp:extent cx="85725" cy="161925"/>
            <wp:effectExtent l="0" t="0" r="0" b="0"/>
            <wp:docPr id="5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35"/>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种电力的碳排放因子，</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每万千瓦时（tCO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/万kWh）；</w:t>
      </w:r>
    </w:p>
    <w:p w14:paraId="5CB2D555"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lastRenderedPageBreak/>
        <w:drawing>
          <wp:inline distT="0" distB="0" distL="114300" distR="114300" wp14:anchorId="0F377406" wp14:editId="5D6AD5A2">
            <wp:extent cx="285750" cy="238125"/>
            <wp:effectExtent l="0" t="0" r="0" b="2540"/>
            <wp:docPr id="106"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64"/>
                    <pic:cNvPicPr>
                      <a:picLocks noChangeAspect="1"/>
                    </pic:cNvPicPr>
                  </pic:nvPicPr>
                  <pic:blipFill>
                    <a:blip r:embed="rId127"/>
                    <a:stretch>
                      <a:fillRect/>
                    </a:stretch>
                  </pic:blipFill>
                  <pic:spPr>
                    <a:xfrm>
                      <a:off x="0" y="0"/>
                      <a:ext cx="285750" cy="238125"/>
                    </a:xfrm>
                    <a:prstGeom prst="rect">
                      <a:avLst/>
                    </a:prstGeom>
                    <a:noFill/>
                    <a:ln>
                      <a:noFill/>
                    </a:ln>
                  </pic:spPr>
                </pic:pic>
              </a:graphicData>
            </a:graphic>
          </wp:inline>
        </w:drawing>
      </w:r>
      <w:r>
        <w:rPr>
          <w:rFonts w:asciiTheme="minorEastAsia" w:eastAsiaTheme="minorEastAsia" w:hAnsiTheme="minorEastAsia" w:cstheme="minorEastAsia" w:hint="eastAsia"/>
        </w:rPr>
        <w:t>——园区调出的第</w:t>
      </w:r>
      <w:r>
        <w:rPr>
          <w:noProof/>
        </w:rPr>
        <w:drawing>
          <wp:inline distT="0" distB="0" distL="114300" distR="114300" wp14:anchorId="66927E51" wp14:editId="1D04DACB">
            <wp:extent cx="123825" cy="180975"/>
            <wp:effectExtent l="0" t="0" r="0" b="0"/>
            <wp:docPr id="120"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36"/>
                    <pic:cNvPicPr>
                      <a:picLocks noChangeAspect="1"/>
                    </pic:cNvPicPr>
                  </pic:nvPicPr>
                  <pic:blipFill>
                    <a:blip r:embed="rId120"/>
                    <a:stretch>
                      <a:fillRect/>
                    </a:stretch>
                  </pic:blipFill>
                  <pic:spPr>
                    <a:xfrm>
                      <a:off x="0" y="0"/>
                      <a:ext cx="123825" cy="180975"/>
                    </a:xfrm>
                    <a:prstGeom prst="rect">
                      <a:avLst/>
                    </a:prstGeom>
                    <a:noFill/>
                    <a:ln>
                      <a:noFill/>
                    </a:ln>
                  </pic:spPr>
                </pic:pic>
              </a:graphicData>
            </a:graphic>
          </wp:inline>
        </w:drawing>
      </w:r>
      <w:r>
        <w:rPr>
          <w:rFonts w:asciiTheme="minorEastAsia" w:eastAsiaTheme="minorEastAsia" w:hAnsiTheme="minorEastAsia" w:cstheme="minorEastAsia" w:hint="eastAsia"/>
        </w:rPr>
        <w:t>种电力量，单位为万千瓦时（万kWh）；</w:t>
      </w:r>
    </w:p>
    <w:p w14:paraId="53AEFACA"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5E4A70C4" wp14:editId="68D4F2EE">
            <wp:extent cx="285750" cy="238125"/>
            <wp:effectExtent l="0" t="0" r="0" b="2540"/>
            <wp:docPr id="107"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65"/>
                    <pic:cNvPicPr>
                      <a:picLocks noChangeAspect="1"/>
                    </pic:cNvPicPr>
                  </pic:nvPicPr>
                  <pic:blipFill>
                    <a:blip r:embed="rId128"/>
                    <a:stretch>
                      <a:fillRect/>
                    </a:stretch>
                  </pic:blipFill>
                  <pic:spPr>
                    <a:xfrm>
                      <a:off x="0" y="0"/>
                      <a:ext cx="285750" cy="238125"/>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4C788B99" wp14:editId="47903F14">
            <wp:extent cx="123825" cy="180975"/>
            <wp:effectExtent l="0" t="0" r="0" b="0"/>
            <wp:docPr id="12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36"/>
                    <pic:cNvPicPr>
                      <a:picLocks noChangeAspect="1"/>
                    </pic:cNvPicPr>
                  </pic:nvPicPr>
                  <pic:blipFill>
                    <a:blip r:embed="rId120"/>
                    <a:stretch>
                      <a:fillRect/>
                    </a:stretch>
                  </pic:blipFill>
                  <pic:spPr>
                    <a:xfrm>
                      <a:off x="0" y="0"/>
                      <a:ext cx="123825" cy="180975"/>
                    </a:xfrm>
                    <a:prstGeom prst="rect">
                      <a:avLst/>
                    </a:prstGeom>
                    <a:noFill/>
                    <a:ln>
                      <a:noFill/>
                    </a:ln>
                  </pic:spPr>
                </pic:pic>
              </a:graphicData>
            </a:graphic>
          </wp:inline>
        </w:drawing>
      </w:r>
      <w:r>
        <w:rPr>
          <w:rFonts w:asciiTheme="minorEastAsia" w:eastAsiaTheme="minorEastAsia" w:hAnsiTheme="minorEastAsia" w:cstheme="minorEastAsia" w:hint="eastAsia"/>
        </w:rPr>
        <w:t>种电力的碳排放因子，</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每万千瓦时（tCO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/万kWh）；</w:t>
      </w:r>
    </w:p>
    <w:p w14:paraId="7AD7FA36"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03D0BB96" wp14:editId="79B90A62">
            <wp:extent cx="123825" cy="133350"/>
            <wp:effectExtent l="0" t="0" r="0" b="0"/>
            <wp:docPr id="108"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66"/>
                    <pic:cNvPicPr>
                      <a:picLocks noChangeAspect="1"/>
                    </pic:cNvPicPr>
                  </pic:nvPicPr>
                  <pic:blipFill>
                    <a:blip r:embed="rId129"/>
                    <a:stretch>
                      <a:fillRect/>
                    </a:stretch>
                  </pic:blipFill>
                  <pic:spPr>
                    <a:xfrm>
                      <a:off x="0" y="0"/>
                      <a:ext cx="123825" cy="133350"/>
                    </a:xfrm>
                    <a:prstGeom prst="rect">
                      <a:avLst/>
                    </a:prstGeom>
                    <a:noFill/>
                    <a:ln>
                      <a:noFill/>
                    </a:ln>
                  </pic:spPr>
                </pic:pic>
              </a:graphicData>
            </a:graphic>
          </wp:inline>
        </w:drawing>
      </w:r>
      <w:r>
        <w:rPr>
          <w:rFonts w:asciiTheme="minorEastAsia" w:eastAsiaTheme="minorEastAsia" w:hAnsiTheme="minorEastAsia" w:cstheme="minorEastAsia" w:hint="eastAsia"/>
        </w:rPr>
        <w:t>——园区调入的电力种类数；</w:t>
      </w:r>
    </w:p>
    <w:p w14:paraId="4AA6D9DC"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4AD047D7" wp14:editId="3360CEDC">
            <wp:extent cx="171450" cy="171450"/>
            <wp:effectExtent l="0" t="0" r="6350" b="0"/>
            <wp:docPr id="109"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67"/>
                    <pic:cNvPicPr>
                      <a:picLocks noChangeAspect="1"/>
                    </pic:cNvPicPr>
                  </pic:nvPicPr>
                  <pic:blipFill>
                    <a:blip r:embed="rId130"/>
                    <a:stretch>
                      <a:fillRect/>
                    </a:stretch>
                  </pic:blipFill>
                  <pic:spPr>
                    <a:xfrm>
                      <a:off x="0" y="0"/>
                      <a:ext cx="171450" cy="171450"/>
                    </a:xfrm>
                    <a:prstGeom prst="rect">
                      <a:avLst/>
                    </a:prstGeom>
                    <a:noFill/>
                    <a:ln>
                      <a:noFill/>
                    </a:ln>
                  </pic:spPr>
                </pic:pic>
              </a:graphicData>
            </a:graphic>
          </wp:inline>
        </w:drawing>
      </w:r>
      <w:r>
        <w:rPr>
          <w:rFonts w:asciiTheme="minorEastAsia" w:eastAsiaTheme="minorEastAsia" w:hAnsiTheme="minorEastAsia" w:cstheme="minorEastAsia" w:hint="eastAsia"/>
        </w:rPr>
        <w:t>——园区调出的电力种类数。</w:t>
      </w:r>
    </w:p>
    <w:p w14:paraId="7E00AAA7" w14:textId="77777777" w:rsidR="00087A8A" w:rsidRDefault="00000000">
      <w:pPr>
        <w:ind w:leftChars="200" w:left="780" w:hangingChars="200" w:hanging="360"/>
        <w:rPr>
          <w:sz w:val="18"/>
          <w:szCs w:val="18"/>
        </w:rPr>
      </w:pPr>
      <w:r>
        <w:rPr>
          <w:rFonts w:ascii="黑体" w:eastAsia="黑体" w:hAnsi="黑体" w:cs="黑体" w:hint="eastAsia"/>
          <w:sz w:val="18"/>
          <w:szCs w:val="18"/>
        </w:rPr>
        <w:t>注：</w:t>
      </w:r>
      <w:r>
        <w:rPr>
          <w:rFonts w:hint="eastAsia"/>
          <w:sz w:val="18"/>
          <w:szCs w:val="18"/>
        </w:rPr>
        <w:t>园区调入调出的电力包括来自公共电网的电力、直接供应的非化石能源电力、绿</w:t>
      </w:r>
      <w:proofErr w:type="gramStart"/>
      <w:r>
        <w:rPr>
          <w:rFonts w:hint="eastAsia"/>
          <w:sz w:val="18"/>
          <w:szCs w:val="18"/>
        </w:rPr>
        <w:t>证绿电交易</w:t>
      </w:r>
      <w:proofErr w:type="gramEnd"/>
      <w:r>
        <w:rPr>
          <w:rFonts w:hint="eastAsia"/>
          <w:sz w:val="18"/>
          <w:szCs w:val="18"/>
        </w:rPr>
        <w:t>获取的可再生能源电力等。直接供应的非化石能源电力、绿</w:t>
      </w:r>
      <w:proofErr w:type="gramStart"/>
      <w:r>
        <w:rPr>
          <w:rFonts w:hint="eastAsia"/>
          <w:sz w:val="18"/>
          <w:szCs w:val="18"/>
        </w:rPr>
        <w:t>证绿电交易</w:t>
      </w:r>
      <w:proofErr w:type="gramEnd"/>
      <w:r>
        <w:rPr>
          <w:rFonts w:hint="eastAsia"/>
          <w:sz w:val="18"/>
          <w:szCs w:val="18"/>
        </w:rPr>
        <w:t>获取的可再生能源电力，其电力碳排放因子为</w:t>
      </w:r>
      <w:r>
        <w:rPr>
          <w:rFonts w:hint="eastAsia"/>
          <w:sz w:val="18"/>
          <w:szCs w:val="18"/>
        </w:rPr>
        <w:t>0</w:t>
      </w:r>
      <w:r>
        <w:rPr>
          <w:rFonts w:hint="eastAsia"/>
          <w:sz w:val="18"/>
          <w:szCs w:val="18"/>
        </w:rPr>
        <w:t>；除此之外的电力，碳排放因子采用中华人民共和国生态环境部发布的全国电力平均二氧化碳排放因子（不包括市场化交易的非化石能源电量），如有更新，采用其最新发布的数值。</w:t>
      </w:r>
    </w:p>
    <w:p w14:paraId="7A9FD1C9" w14:textId="77777777" w:rsidR="00087A8A" w:rsidRDefault="00000000">
      <w:pPr>
        <w:numPr>
          <w:ilvl w:val="255"/>
          <w:numId w:val="0"/>
        </w:numPr>
        <w:rPr>
          <w:rFonts w:ascii="黑体" w:eastAsia="黑体" w:hAnsi="黑体" w:cs="黑体" w:hint="eastAsia"/>
          <w:szCs w:val="21"/>
        </w:rPr>
      </w:pPr>
      <w:r>
        <w:rPr>
          <w:rFonts w:ascii="黑体" w:eastAsia="黑体" w:hAnsi="黑体" w:cs="黑体" w:hint="eastAsia"/>
          <w:szCs w:val="21"/>
        </w:rPr>
        <w:t>2.4 热力调入调出产生的二氧化碳排放量</w:t>
      </w:r>
    </w:p>
    <w:p w14:paraId="603FF571" w14:textId="77777777" w:rsidR="00087A8A" w:rsidRDefault="00000000">
      <w:pPr>
        <w:ind w:firstLineChars="200" w:firstLine="420"/>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工业园区从区域外向区域内调入或从区域内向区域外调出的热力所对应的热力生产环节产生的二氧化碳排放，其计算公式见式（5）：</w:t>
      </w:r>
    </w:p>
    <w:p w14:paraId="10B7DFC6" w14:textId="77777777" w:rsidR="00087A8A" w:rsidRDefault="00000000">
      <w:pPr>
        <w:jc w:val="right"/>
        <w:rPr>
          <w:rFonts w:asciiTheme="minorEastAsia" w:eastAsiaTheme="minorEastAsia" w:hAnsiTheme="minorEastAsia" w:cstheme="minorEastAsia" w:hint="eastAsia"/>
        </w:rPr>
      </w:pPr>
      <w:r>
        <w:rPr>
          <w:rFonts w:asciiTheme="minorEastAsia" w:eastAsiaTheme="minorEastAsia" w:hAnsiTheme="minorEastAsia" w:cstheme="minorEastAsia" w:hint="eastAsia"/>
          <w:position w:val="-30"/>
        </w:rPr>
        <w:object w:dxaOrig="3680" w:dyaOrig="700" w14:anchorId="23EC99E7">
          <v:shape id="_x0000_i1048" type="#_x0000_t75" style="width:183.75pt;height:35.45pt" o:ole="">
            <v:imagedata r:id="rId131" o:title=""/>
          </v:shape>
          <o:OLEObject Type="Embed" ProgID="Equation.KSEE3" ShapeID="_x0000_i1048" DrawAspect="Content" ObjectID="_1826207174" r:id="rId132"/>
        </w:object>
      </w:r>
      <w:r>
        <w:rPr>
          <w:rFonts w:asciiTheme="minorEastAsia" w:eastAsiaTheme="minorEastAsia" w:hAnsiTheme="minorEastAsia" w:cstheme="minorEastAsia" w:hint="eastAsia"/>
        </w:rPr>
        <w:t xml:space="preserve"> ……</w:t>
      </w:r>
      <w:proofErr w:type="gramStart"/>
      <w:r>
        <w:rPr>
          <w:rFonts w:asciiTheme="minorEastAsia" w:eastAsiaTheme="minorEastAsia" w:hAnsiTheme="minorEastAsia" w:cstheme="minorEastAsia" w:hint="eastAsia"/>
        </w:rPr>
        <w:t>……………</w:t>
      </w:r>
      <w:proofErr w:type="gramEnd"/>
      <w:r>
        <w:rPr>
          <w:rFonts w:asciiTheme="minorEastAsia" w:eastAsiaTheme="minorEastAsia" w:hAnsiTheme="minorEastAsia" w:cstheme="minorEastAsia" w:hint="eastAsia"/>
        </w:rPr>
        <w:t>（5）</w:t>
      </w:r>
    </w:p>
    <w:p w14:paraId="79105BBC"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rPr>
        <w:t>式中：</w:t>
      </w:r>
    </w:p>
    <w:p w14:paraId="039C2CF8"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46D8ED70" wp14:editId="0B19B636">
            <wp:extent cx="314325" cy="238125"/>
            <wp:effectExtent l="0" t="0" r="0" b="0"/>
            <wp:docPr id="11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45"/>
                    <pic:cNvPicPr>
                      <a:picLocks noChangeAspect="1"/>
                    </pic:cNvPicPr>
                  </pic:nvPicPr>
                  <pic:blipFill>
                    <a:blip r:embed="rId105"/>
                    <a:stretch>
                      <a:fillRect/>
                    </a:stretch>
                  </pic:blipFill>
                  <pic:spPr>
                    <a:xfrm>
                      <a:off x="0" y="0"/>
                      <a:ext cx="314325" cy="238125"/>
                    </a:xfrm>
                    <a:prstGeom prst="rect">
                      <a:avLst/>
                    </a:prstGeom>
                    <a:noFill/>
                    <a:ln>
                      <a:noFill/>
                    </a:ln>
                  </pic:spPr>
                </pic:pic>
              </a:graphicData>
            </a:graphic>
          </wp:inline>
        </w:drawing>
      </w:r>
      <w:r>
        <w:rPr>
          <w:rFonts w:asciiTheme="minorEastAsia" w:eastAsiaTheme="minorEastAsia" w:hAnsiTheme="minorEastAsia" w:cstheme="minorEastAsia" w:hint="eastAsia"/>
        </w:rPr>
        <w:t>——热力调入调出产生的间接二氧化碳排放量，</w:t>
      </w:r>
      <w:proofErr w:type="gramStart"/>
      <w:r>
        <w:rPr>
          <w:rFonts w:asciiTheme="minorEastAsia" w:eastAsiaTheme="minorEastAsia" w:hAnsiTheme="minorEastAsia" w:cstheme="minorEastAsia" w:hint="eastAsia"/>
        </w:rPr>
        <w:t>单位为吨二氧化碳</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w:t>
      </w:r>
    </w:p>
    <w:p w14:paraId="1975C857"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746FE4E5" wp14:editId="03AD16A3">
            <wp:extent cx="247650" cy="228600"/>
            <wp:effectExtent l="0" t="0" r="0" b="0"/>
            <wp:docPr id="112"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69"/>
                    <pic:cNvPicPr>
                      <a:picLocks noChangeAspect="1"/>
                    </pic:cNvPicPr>
                  </pic:nvPicPr>
                  <pic:blipFill>
                    <a:blip r:embed="rId133"/>
                    <a:stretch>
                      <a:fillRect/>
                    </a:stretch>
                  </pic:blipFill>
                  <pic:spPr>
                    <a:xfrm>
                      <a:off x="0" y="0"/>
                      <a:ext cx="247650" cy="228600"/>
                    </a:xfrm>
                    <a:prstGeom prst="rect">
                      <a:avLst/>
                    </a:prstGeom>
                    <a:noFill/>
                    <a:ln>
                      <a:noFill/>
                    </a:ln>
                  </pic:spPr>
                </pic:pic>
              </a:graphicData>
            </a:graphic>
          </wp:inline>
        </w:drawing>
      </w:r>
      <w:r>
        <w:rPr>
          <w:rFonts w:asciiTheme="minorEastAsia" w:eastAsiaTheme="minorEastAsia" w:hAnsiTheme="minorEastAsia" w:cstheme="minorEastAsia" w:hint="eastAsia"/>
        </w:rPr>
        <w:t>——园区调入的第</w:t>
      </w:r>
      <w:r>
        <w:rPr>
          <w:noProof/>
        </w:rPr>
        <w:drawing>
          <wp:inline distT="0" distB="0" distL="114300" distR="114300" wp14:anchorId="224A1EFE" wp14:editId="1093BD75">
            <wp:extent cx="85725" cy="161925"/>
            <wp:effectExtent l="0" t="0" r="0" b="0"/>
            <wp:docPr id="52"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5"/>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种热力量，单位为吉焦（GJ）；</w:t>
      </w:r>
    </w:p>
    <w:p w14:paraId="56936574"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0ED7FA6A" wp14:editId="0EAE5DDF">
            <wp:extent cx="247650" cy="228600"/>
            <wp:effectExtent l="0" t="0" r="0" b="0"/>
            <wp:docPr id="114"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70"/>
                    <pic:cNvPicPr>
                      <a:picLocks noChangeAspect="1"/>
                    </pic:cNvPicPr>
                  </pic:nvPicPr>
                  <pic:blipFill>
                    <a:blip r:embed="rId134"/>
                    <a:stretch>
                      <a:fillRect/>
                    </a:stretch>
                  </pic:blipFill>
                  <pic:spPr>
                    <a:xfrm>
                      <a:off x="0" y="0"/>
                      <a:ext cx="247650" cy="228600"/>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5253F1AD" wp14:editId="796B667E">
            <wp:extent cx="85725" cy="161925"/>
            <wp:effectExtent l="0" t="0" r="0" b="0"/>
            <wp:docPr id="4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5"/>
                    <pic:cNvPicPr>
                      <a:picLocks noChangeAspect="1"/>
                    </pic:cNvPicPr>
                  </pic:nvPicPr>
                  <pic:blipFill>
                    <a:blip r:embed="rId109"/>
                    <a:stretch>
                      <a:fillRect/>
                    </a:stretch>
                  </pic:blipFill>
                  <pic:spPr>
                    <a:xfrm>
                      <a:off x="0" y="0"/>
                      <a:ext cx="85725" cy="161925"/>
                    </a:xfrm>
                    <a:prstGeom prst="rect">
                      <a:avLst/>
                    </a:prstGeom>
                    <a:noFill/>
                    <a:ln>
                      <a:noFill/>
                    </a:ln>
                  </pic:spPr>
                </pic:pic>
              </a:graphicData>
            </a:graphic>
          </wp:inline>
        </w:drawing>
      </w:r>
      <w:r>
        <w:rPr>
          <w:rFonts w:asciiTheme="minorEastAsia" w:eastAsiaTheme="minorEastAsia" w:hAnsiTheme="minorEastAsia" w:cstheme="minorEastAsia" w:hint="eastAsia"/>
        </w:rPr>
        <w:t>种热力的碳排放因子，单位</w:t>
      </w:r>
      <w:proofErr w:type="gramStart"/>
      <w:r>
        <w:rPr>
          <w:rFonts w:asciiTheme="minorEastAsia" w:eastAsiaTheme="minorEastAsia" w:hAnsiTheme="minorEastAsia" w:cstheme="minorEastAsia" w:hint="eastAsia"/>
        </w:rPr>
        <w:t>为吨二氧化碳每吉焦</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/GJ）；</w:t>
      </w:r>
    </w:p>
    <w:p w14:paraId="6FA807A7"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2847D826" wp14:editId="673C04B1">
            <wp:extent cx="257175" cy="238125"/>
            <wp:effectExtent l="0" t="0" r="0" b="2540"/>
            <wp:docPr id="115"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71"/>
                    <pic:cNvPicPr>
                      <a:picLocks noChangeAspect="1"/>
                    </pic:cNvPicPr>
                  </pic:nvPicPr>
                  <pic:blipFill>
                    <a:blip r:embed="rId135"/>
                    <a:stretch>
                      <a:fillRect/>
                    </a:stretch>
                  </pic:blipFill>
                  <pic:spPr>
                    <a:xfrm>
                      <a:off x="0" y="0"/>
                      <a:ext cx="257175" cy="238125"/>
                    </a:xfrm>
                    <a:prstGeom prst="rect">
                      <a:avLst/>
                    </a:prstGeom>
                    <a:noFill/>
                    <a:ln>
                      <a:noFill/>
                    </a:ln>
                  </pic:spPr>
                </pic:pic>
              </a:graphicData>
            </a:graphic>
          </wp:inline>
        </w:drawing>
      </w:r>
      <w:r>
        <w:rPr>
          <w:rFonts w:asciiTheme="minorEastAsia" w:eastAsiaTheme="minorEastAsia" w:hAnsiTheme="minorEastAsia" w:cstheme="minorEastAsia" w:hint="eastAsia"/>
        </w:rPr>
        <w:t>——园区调出的第</w:t>
      </w:r>
      <w:r>
        <w:rPr>
          <w:noProof/>
        </w:rPr>
        <w:drawing>
          <wp:inline distT="0" distB="0" distL="114300" distR="114300" wp14:anchorId="048CE0CE" wp14:editId="2B9904E5">
            <wp:extent cx="123825" cy="180975"/>
            <wp:effectExtent l="0" t="0" r="0" b="0"/>
            <wp:docPr id="50"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36"/>
                    <pic:cNvPicPr>
                      <a:picLocks noChangeAspect="1"/>
                    </pic:cNvPicPr>
                  </pic:nvPicPr>
                  <pic:blipFill>
                    <a:blip r:embed="rId120"/>
                    <a:stretch>
                      <a:fillRect/>
                    </a:stretch>
                  </pic:blipFill>
                  <pic:spPr>
                    <a:xfrm>
                      <a:off x="0" y="0"/>
                      <a:ext cx="123825" cy="180975"/>
                    </a:xfrm>
                    <a:prstGeom prst="rect">
                      <a:avLst/>
                    </a:prstGeom>
                    <a:noFill/>
                    <a:ln>
                      <a:noFill/>
                    </a:ln>
                  </pic:spPr>
                </pic:pic>
              </a:graphicData>
            </a:graphic>
          </wp:inline>
        </w:drawing>
      </w:r>
      <w:r>
        <w:rPr>
          <w:rFonts w:asciiTheme="minorEastAsia" w:eastAsiaTheme="minorEastAsia" w:hAnsiTheme="minorEastAsia" w:cstheme="minorEastAsia" w:hint="eastAsia"/>
        </w:rPr>
        <w:t>种热力量，单位为吉焦（GJ）；</w:t>
      </w:r>
    </w:p>
    <w:p w14:paraId="1C3A7CD1"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285D98AA" wp14:editId="29B67293">
            <wp:extent cx="295275" cy="238125"/>
            <wp:effectExtent l="0" t="0" r="0" b="2540"/>
            <wp:docPr id="116"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72"/>
                    <pic:cNvPicPr>
                      <a:picLocks noChangeAspect="1"/>
                    </pic:cNvPicPr>
                  </pic:nvPicPr>
                  <pic:blipFill>
                    <a:blip r:embed="rId136"/>
                    <a:stretch>
                      <a:fillRect/>
                    </a:stretch>
                  </pic:blipFill>
                  <pic:spPr>
                    <a:xfrm>
                      <a:off x="0" y="0"/>
                      <a:ext cx="295275" cy="238125"/>
                    </a:xfrm>
                    <a:prstGeom prst="rect">
                      <a:avLst/>
                    </a:prstGeom>
                    <a:noFill/>
                    <a:ln>
                      <a:noFill/>
                    </a:ln>
                  </pic:spPr>
                </pic:pic>
              </a:graphicData>
            </a:graphic>
          </wp:inline>
        </w:drawing>
      </w:r>
      <w:r>
        <w:rPr>
          <w:rFonts w:asciiTheme="minorEastAsia" w:eastAsiaTheme="minorEastAsia" w:hAnsiTheme="minorEastAsia" w:cstheme="minorEastAsia" w:hint="eastAsia"/>
        </w:rPr>
        <w:t>——第</w:t>
      </w:r>
      <w:r>
        <w:rPr>
          <w:noProof/>
        </w:rPr>
        <w:drawing>
          <wp:inline distT="0" distB="0" distL="114300" distR="114300" wp14:anchorId="57562973" wp14:editId="1F80F586">
            <wp:extent cx="123825" cy="180975"/>
            <wp:effectExtent l="0" t="0" r="0" b="0"/>
            <wp:docPr id="49"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6"/>
                    <pic:cNvPicPr>
                      <a:picLocks noChangeAspect="1"/>
                    </pic:cNvPicPr>
                  </pic:nvPicPr>
                  <pic:blipFill>
                    <a:blip r:embed="rId120"/>
                    <a:stretch>
                      <a:fillRect/>
                    </a:stretch>
                  </pic:blipFill>
                  <pic:spPr>
                    <a:xfrm>
                      <a:off x="0" y="0"/>
                      <a:ext cx="123825" cy="180975"/>
                    </a:xfrm>
                    <a:prstGeom prst="rect">
                      <a:avLst/>
                    </a:prstGeom>
                    <a:noFill/>
                    <a:ln>
                      <a:noFill/>
                    </a:ln>
                  </pic:spPr>
                </pic:pic>
              </a:graphicData>
            </a:graphic>
          </wp:inline>
        </w:drawing>
      </w:r>
      <w:r>
        <w:rPr>
          <w:rFonts w:asciiTheme="minorEastAsia" w:eastAsiaTheme="minorEastAsia" w:hAnsiTheme="minorEastAsia" w:cstheme="minorEastAsia" w:hint="eastAsia"/>
        </w:rPr>
        <w:t>种热力的碳排放因子，单位</w:t>
      </w:r>
      <w:proofErr w:type="gramStart"/>
      <w:r>
        <w:rPr>
          <w:rFonts w:asciiTheme="minorEastAsia" w:eastAsiaTheme="minorEastAsia" w:hAnsiTheme="minorEastAsia" w:cstheme="minorEastAsia" w:hint="eastAsia"/>
        </w:rPr>
        <w:t>为吨二氧化碳每吉焦</w:t>
      </w:r>
      <w:proofErr w:type="gramEnd"/>
      <w:r>
        <w:rPr>
          <w:rFonts w:asciiTheme="minorEastAsia" w:eastAsiaTheme="minorEastAsia" w:hAnsiTheme="minorEastAsia" w:cstheme="minorEastAsia" w:hint="eastAsia"/>
        </w:rPr>
        <w:t>（tCO</w:t>
      </w:r>
      <w:r>
        <w:rPr>
          <w:rFonts w:asciiTheme="minorEastAsia" w:eastAsiaTheme="minorEastAsia" w:hAnsiTheme="minorEastAsia" w:cstheme="minorEastAsia" w:hint="eastAsia"/>
          <w:vertAlign w:val="subscript"/>
        </w:rPr>
        <w:t>2</w:t>
      </w:r>
      <w:r>
        <w:rPr>
          <w:rFonts w:asciiTheme="minorEastAsia" w:eastAsiaTheme="minorEastAsia" w:hAnsiTheme="minorEastAsia" w:cstheme="minorEastAsia" w:hint="eastAsia"/>
        </w:rPr>
        <w:t>/GJ）；</w:t>
      </w:r>
    </w:p>
    <w:p w14:paraId="0AD32E2D"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3157D9DE" wp14:editId="124DD85E">
            <wp:extent cx="123825" cy="133350"/>
            <wp:effectExtent l="0" t="0" r="0" b="0"/>
            <wp:docPr id="117"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66"/>
                    <pic:cNvPicPr>
                      <a:picLocks noChangeAspect="1"/>
                    </pic:cNvPicPr>
                  </pic:nvPicPr>
                  <pic:blipFill>
                    <a:blip r:embed="rId129"/>
                    <a:stretch>
                      <a:fillRect/>
                    </a:stretch>
                  </pic:blipFill>
                  <pic:spPr>
                    <a:xfrm>
                      <a:off x="0" y="0"/>
                      <a:ext cx="123825" cy="133350"/>
                    </a:xfrm>
                    <a:prstGeom prst="rect">
                      <a:avLst/>
                    </a:prstGeom>
                    <a:noFill/>
                    <a:ln>
                      <a:noFill/>
                    </a:ln>
                  </pic:spPr>
                </pic:pic>
              </a:graphicData>
            </a:graphic>
          </wp:inline>
        </w:drawing>
      </w:r>
      <w:r>
        <w:rPr>
          <w:rFonts w:asciiTheme="minorEastAsia" w:eastAsiaTheme="minorEastAsia" w:hAnsiTheme="minorEastAsia" w:cstheme="minorEastAsia" w:hint="eastAsia"/>
        </w:rPr>
        <w:t>——园区调入的热力种类数；</w:t>
      </w:r>
    </w:p>
    <w:p w14:paraId="629F3C6D" w14:textId="77777777" w:rsidR="00087A8A" w:rsidRDefault="00000000">
      <w:pPr>
        <w:ind w:firstLineChars="200" w:firstLine="420"/>
        <w:rPr>
          <w:rFonts w:asciiTheme="minorEastAsia" w:eastAsiaTheme="minorEastAsia" w:hAnsiTheme="minorEastAsia" w:cstheme="minorEastAsia" w:hint="eastAsia"/>
        </w:rPr>
      </w:pPr>
      <w:r>
        <w:rPr>
          <w:rFonts w:asciiTheme="minorEastAsia" w:eastAsiaTheme="minorEastAsia" w:hAnsiTheme="minorEastAsia" w:cstheme="minorEastAsia" w:hint="eastAsia"/>
          <w:noProof/>
        </w:rPr>
        <w:drawing>
          <wp:inline distT="0" distB="0" distL="114300" distR="114300" wp14:anchorId="4F7242E6" wp14:editId="6D7D4699">
            <wp:extent cx="171450" cy="171450"/>
            <wp:effectExtent l="0" t="0" r="6350" b="0"/>
            <wp:docPr id="118"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67"/>
                    <pic:cNvPicPr>
                      <a:picLocks noChangeAspect="1"/>
                    </pic:cNvPicPr>
                  </pic:nvPicPr>
                  <pic:blipFill>
                    <a:blip r:embed="rId130"/>
                    <a:stretch>
                      <a:fillRect/>
                    </a:stretch>
                  </pic:blipFill>
                  <pic:spPr>
                    <a:xfrm>
                      <a:off x="0" y="0"/>
                      <a:ext cx="171450" cy="171450"/>
                    </a:xfrm>
                    <a:prstGeom prst="rect">
                      <a:avLst/>
                    </a:prstGeom>
                    <a:noFill/>
                    <a:ln>
                      <a:noFill/>
                    </a:ln>
                  </pic:spPr>
                </pic:pic>
              </a:graphicData>
            </a:graphic>
          </wp:inline>
        </w:drawing>
      </w:r>
      <w:r>
        <w:rPr>
          <w:rFonts w:asciiTheme="minorEastAsia" w:eastAsiaTheme="minorEastAsia" w:hAnsiTheme="minorEastAsia" w:cstheme="minorEastAsia" w:hint="eastAsia"/>
        </w:rPr>
        <w:t>——园区调出的热力种类数。</w:t>
      </w:r>
    </w:p>
    <w:p w14:paraId="11DE17C3" w14:textId="77777777" w:rsidR="00087A8A" w:rsidRDefault="00000000">
      <w:pPr>
        <w:ind w:leftChars="200" w:left="780" w:hangingChars="200" w:hanging="360"/>
        <w:jc w:val="left"/>
        <w:rPr>
          <w:rFonts w:ascii="方正小标宋简体" w:eastAsia="方正小标宋简体" w:hAnsi="方正小标宋简体" w:cs="方正小标宋简体" w:hint="eastAsia"/>
          <w:sz w:val="36"/>
          <w:szCs w:val="36"/>
        </w:rPr>
      </w:pPr>
      <w:r>
        <w:rPr>
          <w:rFonts w:ascii="黑体" w:eastAsia="黑体" w:hAnsi="黑体" w:cs="黑体" w:hint="eastAsia"/>
          <w:sz w:val="18"/>
          <w:szCs w:val="18"/>
        </w:rPr>
        <w:t>注：</w:t>
      </w:r>
      <w:r>
        <w:rPr>
          <w:rFonts w:hAnsi="黑体" w:hint="eastAsia"/>
          <w:sz w:val="18"/>
          <w:szCs w:val="18"/>
        </w:rPr>
        <w:t>园区调入调出的热力包括来自化石能源产生的热力、非化石能源产生的热力。化石能源产生的热力，热力碳排放因子可采用实测值或热力碳排放因子缺省值（</w:t>
      </w:r>
      <w:r>
        <w:rPr>
          <w:rFonts w:asciiTheme="minorEastAsia" w:eastAsiaTheme="minorEastAsia" w:hAnsiTheme="minorEastAsia" w:cstheme="minorEastAsia" w:hint="eastAsia"/>
          <w:sz w:val="18"/>
          <w:szCs w:val="18"/>
        </w:rPr>
        <w:t>0.11tCO</w:t>
      </w:r>
      <w:r>
        <w:rPr>
          <w:rFonts w:asciiTheme="minorEastAsia" w:eastAsiaTheme="minorEastAsia" w:hAnsiTheme="minorEastAsia" w:cstheme="minorEastAsia" w:hint="eastAsia"/>
          <w:sz w:val="18"/>
          <w:szCs w:val="18"/>
          <w:vertAlign w:val="subscript"/>
        </w:rPr>
        <w:t>2</w:t>
      </w:r>
      <w:r>
        <w:rPr>
          <w:rFonts w:asciiTheme="minorEastAsia" w:eastAsiaTheme="minorEastAsia" w:hAnsiTheme="minorEastAsia" w:cstheme="minorEastAsia" w:hint="eastAsia"/>
          <w:sz w:val="18"/>
          <w:szCs w:val="18"/>
        </w:rPr>
        <w:t>/GJ）；来自非化石能源产生的热力，热力碳排放因子为0。</w:t>
      </w:r>
    </w:p>
    <w:sectPr w:rsidR="00087A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933F5" w14:textId="77777777" w:rsidR="00D101C8" w:rsidRDefault="00D101C8" w:rsidP="00F15E07">
      <w:r>
        <w:separator/>
      </w:r>
    </w:p>
  </w:endnote>
  <w:endnote w:type="continuationSeparator" w:id="0">
    <w:p w14:paraId="61C284E0" w14:textId="77777777" w:rsidR="00D101C8" w:rsidRDefault="00D101C8" w:rsidP="00F15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AC56C3AB-2947-4394-8709-E6B3E8BC2707}"/>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1" w:usb1="080E0000" w:usb2="00000000" w:usb3="00000000" w:csb0="00040000" w:csb1="00000000"/>
    <w:embedRegular r:id="rId2" w:subsetted="1" w:fontKey="{8AB795BE-9B85-48D2-B9F5-FB09C54D27AF}"/>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imes New Roman Regular">
    <w:altName w:val="Times New Roman"/>
    <w:charset w:val="00"/>
    <w:family w:val="auto"/>
    <w:pitch w:val="default"/>
    <w:sig w:usb0="00000000" w:usb1="00000000" w:usb2="00000001" w:usb3="00000000" w:csb0="400001BF" w:csb1="DFF7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CBDD2" w14:textId="77777777" w:rsidR="00D101C8" w:rsidRDefault="00D101C8" w:rsidP="00F15E07">
      <w:r>
        <w:separator/>
      </w:r>
    </w:p>
  </w:footnote>
  <w:footnote w:type="continuationSeparator" w:id="0">
    <w:p w14:paraId="5F80049A" w14:textId="77777777" w:rsidR="00D101C8" w:rsidRDefault="00D101C8" w:rsidP="00F15E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E3F12"/>
    <w:multiLevelType w:val="singleLevel"/>
    <w:tmpl w:val="182E3F12"/>
    <w:lvl w:ilvl="0">
      <w:start w:val="1"/>
      <w:numFmt w:val="lowerLetter"/>
      <w:lvlText w:val="%1）"/>
      <w:lvlJc w:val="left"/>
      <w:pPr>
        <w:tabs>
          <w:tab w:val="left" w:pos="420"/>
        </w:tabs>
        <w:ind w:left="425" w:hanging="425"/>
      </w:pPr>
      <w:rPr>
        <w:rFonts w:hint="default"/>
      </w:rPr>
    </w:lvl>
  </w:abstractNum>
  <w:abstractNum w:abstractNumId="1" w15:restartNumberingAfterBreak="0">
    <w:nsid w:val="6572CF9E"/>
    <w:multiLevelType w:val="singleLevel"/>
    <w:tmpl w:val="6572CF9E"/>
    <w:lvl w:ilvl="0">
      <w:start w:val="1"/>
      <w:numFmt w:val="lowerLetter"/>
      <w:lvlText w:val="%1)"/>
      <w:lvlJc w:val="left"/>
      <w:pPr>
        <w:tabs>
          <w:tab w:val="left" w:pos="420"/>
        </w:tabs>
        <w:ind w:left="425" w:hanging="425"/>
      </w:pPr>
      <w:rPr>
        <w:rFonts w:hint="default"/>
      </w:rPr>
    </w:lvl>
  </w:abstractNum>
  <w:abstractNum w:abstractNumId="2" w15:restartNumberingAfterBreak="0">
    <w:nsid w:val="657D3FBC"/>
    <w:multiLevelType w:val="multilevel"/>
    <w:tmpl w:val="657D3FBC"/>
    <w:lvl w:ilvl="0">
      <w:start w:val="1"/>
      <w:numFmt w:val="upperLetter"/>
      <w:suff w:val="nothing"/>
      <w:lvlText w:val="附　录　%1"/>
      <w:lvlJc w:val="left"/>
      <w:pPr>
        <w:ind w:left="4679" w:firstLine="0"/>
      </w:pPr>
      <w:rPr>
        <w:rFonts w:ascii="黑体" w:eastAsia="黑体" w:hAnsi="Times New Roman" w:hint="eastAsia"/>
        <w:b w:val="0"/>
        <w:i w:val="0"/>
        <w:spacing w:val="0"/>
        <w:w w:val="100"/>
        <w:sz w:val="21"/>
      </w:rPr>
    </w:lvl>
    <w:lvl w:ilvl="1">
      <w:start w:val="1"/>
      <w:numFmt w:val="decimal"/>
      <w:pStyle w:val="a"/>
      <w:suff w:val="nothing"/>
      <w:lvlText w:val="%1.%2　"/>
      <w:lvlJc w:val="left"/>
      <w:pPr>
        <w:ind w:left="4679"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679" w:firstLine="0"/>
      </w:pPr>
      <w:rPr>
        <w:rFonts w:ascii="黑体" w:eastAsia="黑体" w:hAnsi="Times New Roman" w:hint="eastAsia"/>
        <w:b w:val="0"/>
        <w:i w:val="0"/>
        <w:sz w:val="21"/>
      </w:rPr>
    </w:lvl>
    <w:lvl w:ilvl="3">
      <w:start w:val="1"/>
      <w:numFmt w:val="decimal"/>
      <w:suff w:val="nothing"/>
      <w:lvlText w:val="%1.%2.%3.%4　"/>
      <w:lvlJc w:val="left"/>
      <w:pPr>
        <w:ind w:left="4679" w:firstLine="0"/>
      </w:pPr>
      <w:rPr>
        <w:rFonts w:ascii="黑体" w:eastAsia="黑体" w:hAnsi="Times New Roman" w:hint="eastAsia"/>
        <w:b w:val="0"/>
        <w:i w:val="0"/>
        <w:sz w:val="21"/>
      </w:rPr>
    </w:lvl>
    <w:lvl w:ilvl="4">
      <w:start w:val="1"/>
      <w:numFmt w:val="decimal"/>
      <w:suff w:val="nothing"/>
      <w:lvlText w:val="%1.%2.%3.%4.%5　"/>
      <w:lvlJc w:val="left"/>
      <w:pPr>
        <w:ind w:left="4679" w:firstLine="0"/>
      </w:pPr>
      <w:rPr>
        <w:rFonts w:ascii="黑体" w:eastAsia="黑体" w:hAnsi="Times New Roman" w:hint="eastAsia"/>
        <w:b w:val="0"/>
        <w:i w:val="0"/>
        <w:sz w:val="21"/>
      </w:rPr>
    </w:lvl>
    <w:lvl w:ilvl="5">
      <w:start w:val="1"/>
      <w:numFmt w:val="decimal"/>
      <w:suff w:val="nothing"/>
      <w:lvlText w:val="%1.%2.%3.%4.%5.%6　"/>
      <w:lvlJc w:val="left"/>
      <w:pPr>
        <w:ind w:left="4679" w:firstLine="0"/>
      </w:pPr>
      <w:rPr>
        <w:rFonts w:ascii="黑体" w:eastAsia="黑体" w:hAnsi="Times New Roman" w:hint="eastAsia"/>
        <w:b w:val="0"/>
        <w:i w:val="0"/>
        <w:sz w:val="21"/>
      </w:rPr>
    </w:lvl>
    <w:lvl w:ilvl="6">
      <w:start w:val="1"/>
      <w:numFmt w:val="decimal"/>
      <w:suff w:val="nothing"/>
      <w:lvlText w:val="%1.%2.%3.%4.%5.%6.%7　"/>
      <w:lvlJc w:val="left"/>
      <w:pPr>
        <w:ind w:left="4679" w:firstLine="0"/>
      </w:pPr>
      <w:rPr>
        <w:rFonts w:ascii="黑体" w:eastAsia="黑体" w:hAnsi="Times New Roman" w:hint="eastAsia"/>
        <w:b w:val="0"/>
        <w:i w:val="0"/>
        <w:sz w:val="21"/>
      </w:rPr>
    </w:lvl>
    <w:lvl w:ilvl="7">
      <w:start w:val="1"/>
      <w:numFmt w:val="decimal"/>
      <w:lvlText w:val="%1.%2.%3.%4.%5.%6.%7.%8"/>
      <w:lvlJc w:val="left"/>
      <w:pPr>
        <w:tabs>
          <w:tab w:val="left" w:pos="9073"/>
        </w:tabs>
        <w:ind w:left="9073" w:hanging="1418"/>
      </w:pPr>
      <w:rPr>
        <w:rFonts w:hint="eastAsia"/>
      </w:rPr>
    </w:lvl>
    <w:lvl w:ilvl="8">
      <w:start w:val="1"/>
      <w:numFmt w:val="decimal"/>
      <w:lvlText w:val="%1.%2.%3.%4.%5.%6.%7.%8.%9"/>
      <w:lvlJc w:val="left"/>
      <w:pPr>
        <w:tabs>
          <w:tab w:val="left" w:pos="9781"/>
        </w:tabs>
        <w:ind w:left="9781" w:hanging="1700"/>
      </w:pPr>
      <w:rPr>
        <w:rFonts w:hint="eastAsia"/>
      </w:rPr>
    </w:lvl>
  </w:abstractNum>
  <w:num w:numId="1" w16cid:durableId="1160271731">
    <w:abstractNumId w:val="2"/>
  </w:num>
  <w:num w:numId="2" w16cid:durableId="1641300164">
    <w:abstractNumId w:val="1"/>
  </w:num>
  <w:num w:numId="3" w16cid:durableId="88477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D2A6BA2"/>
    <w:rsid w:val="00087A8A"/>
    <w:rsid w:val="007E0B5D"/>
    <w:rsid w:val="007F0F1F"/>
    <w:rsid w:val="008C1568"/>
    <w:rsid w:val="008F12B4"/>
    <w:rsid w:val="00B73A8C"/>
    <w:rsid w:val="00C25C34"/>
    <w:rsid w:val="00CD5D62"/>
    <w:rsid w:val="00D101C8"/>
    <w:rsid w:val="00DB20F7"/>
    <w:rsid w:val="00F15E07"/>
    <w:rsid w:val="0119677B"/>
    <w:rsid w:val="013E4759"/>
    <w:rsid w:val="01B3097E"/>
    <w:rsid w:val="01C761D7"/>
    <w:rsid w:val="01CD2DD2"/>
    <w:rsid w:val="01DB5B42"/>
    <w:rsid w:val="02662C0A"/>
    <w:rsid w:val="0280232D"/>
    <w:rsid w:val="02AE3E5E"/>
    <w:rsid w:val="02B01573"/>
    <w:rsid w:val="02E66833"/>
    <w:rsid w:val="031C07A5"/>
    <w:rsid w:val="03733754"/>
    <w:rsid w:val="03A975E5"/>
    <w:rsid w:val="03B4416A"/>
    <w:rsid w:val="03BA2BD1"/>
    <w:rsid w:val="03D1333D"/>
    <w:rsid w:val="03D36788"/>
    <w:rsid w:val="03FB20B9"/>
    <w:rsid w:val="047D4366"/>
    <w:rsid w:val="04C676A0"/>
    <w:rsid w:val="04D252E3"/>
    <w:rsid w:val="04E035CE"/>
    <w:rsid w:val="05031C1C"/>
    <w:rsid w:val="05096B07"/>
    <w:rsid w:val="0516192D"/>
    <w:rsid w:val="05706DC0"/>
    <w:rsid w:val="05823C65"/>
    <w:rsid w:val="05880374"/>
    <w:rsid w:val="05B9678E"/>
    <w:rsid w:val="05C10ED9"/>
    <w:rsid w:val="05C2798B"/>
    <w:rsid w:val="062E1E56"/>
    <w:rsid w:val="06513712"/>
    <w:rsid w:val="065C146E"/>
    <w:rsid w:val="06B56F46"/>
    <w:rsid w:val="07350087"/>
    <w:rsid w:val="07421E83"/>
    <w:rsid w:val="07454490"/>
    <w:rsid w:val="07A311CD"/>
    <w:rsid w:val="07A81743"/>
    <w:rsid w:val="07AC4389"/>
    <w:rsid w:val="07B04DE2"/>
    <w:rsid w:val="07BC0213"/>
    <w:rsid w:val="08114650"/>
    <w:rsid w:val="08356532"/>
    <w:rsid w:val="08370B45"/>
    <w:rsid w:val="0847577C"/>
    <w:rsid w:val="089332B7"/>
    <w:rsid w:val="089A222D"/>
    <w:rsid w:val="08B6261F"/>
    <w:rsid w:val="08C10BD4"/>
    <w:rsid w:val="08DA7138"/>
    <w:rsid w:val="08E753B1"/>
    <w:rsid w:val="092E48AB"/>
    <w:rsid w:val="09325A23"/>
    <w:rsid w:val="09370E59"/>
    <w:rsid w:val="09523719"/>
    <w:rsid w:val="098A14AB"/>
    <w:rsid w:val="09950895"/>
    <w:rsid w:val="09A3577C"/>
    <w:rsid w:val="09C63218"/>
    <w:rsid w:val="0A232419"/>
    <w:rsid w:val="0A5E16A3"/>
    <w:rsid w:val="0A93759F"/>
    <w:rsid w:val="0A951F4D"/>
    <w:rsid w:val="0AC51EEB"/>
    <w:rsid w:val="0AE53B72"/>
    <w:rsid w:val="0AFC39AA"/>
    <w:rsid w:val="0B2C6EF8"/>
    <w:rsid w:val="0B5617D0"/>
    <w:rsid w:val="0B7A69B0"/>
    <w:rsid w:val="0B922A8A"/>
    <w:rsid w:val="0BD065D0"/>
    <w:rsid w:val="0C0232B7"/>
    <w:rsid w:val="0C1C357A"/>
    <w:rsid w:val="0C4843B9"/>
    <w:rsid w:val="0C937D2A"/>
    <w:rsid w:val="0CD8398F"/>
    <w:rsid w:val="0CE603AF"/>
    <w:rsid w:val="0D0C53E6"/>
    <w:rsid w:val="0D1D75F3"/>
    <w:rsid w:val="0D215336"/>
    <w:rsid w:val="0D224C0A"/>
    <w:rsid w:val="0D50144A"/>
    <w:rsid w:val="0D670D48"/>
    <w:rsid w:val="0D7A270C"/>
    <w:rsid w:val="0D872E53"/>
    <w:rsid w:val="0D9A25BF"/>
    <w:rsid w:val="0DCD2DC7"/>
    <w:rsid w:val="0DCE004E"/>
    <w:rsid w:val="0DF7131F"/>
    <w:rsid w:val="0E617623"/>
    <w:rsid w:val="0E6B438E"/>
    <w:rsid w:val="0ECC307F"/>
    <w:rsid w:val="0F212772"/>
    <w:rsid w:val="0F39623B"/>
    <w:rsid w:val="0F690EDD"/>
    <w:rsid w:val="0F6C6610"/>
    <w:rsid w:val="0F706100"/>
    <w:rsid w:val="0FA00AF2"/>
    <w:rsid w:val="0FBB4F60"/>
    <w:rsid w:val="0FD27D45"/>
    <w:rsid w:val="0FE65A6B"/>
    <w:rsid w:val="1007798E"/>
    <w:rsid w:val="102E22C0"/>
    <w:rsid w:val="103B5FD2"/>
    <w:rsid w:val="105570A4"/>
    <w:rsid w:val="10897B85"/>
    <w:rsid w:val="10B4026F"/>
    <w:rsid w:val="10E02E12"/>
    <w:rsid w:val="10EE3FE3"/>
    <w:rsid w:val="11074842"/>
    <w:rsid w:val="11302D3E"/>
    <w:rsid w:val="11E24157"/>
    <w:rsid w:val="1219176A"/>
    <w:rsid w:val="123E24E6"/>
    <w:rsid w:val="12564904"/>
    <w:rsid w:val="125A72EE"/>
    <w:rsid w:val="125C296C"/>
    <w:rsid w:val="12D22C2E"/>
    <w:rsid w:val="13325E15"/>
    <w:rsid w:val="134253E8"/>
    <w:rsid w:val="1346258A"/>
    <w:rsid w:val="134D4A55"/>
    <w:rsid w:val="13502EAC"/>
    <w:rsid w:val="13767A5D"/>
    <w:rsid w:val="138D2581"/>
    <w:rsid w:val="139A0DE6"/>
    <w:rsid w:val="139E3205"/>
    <w:rsid w:val="13C11224"/>
    <w:rsid w:val="13FF3EF7"/>
    <w:rsid w:val="14010672"/>
    <w:rsid w:val="142D73C3"/>
    <w:rsid w:val="14324730"/>
    <w:rsid w:val="14641FAC"/>
    <w:rsid w:val="147815B3"/>
    <w:rsid w:val="14A7612C"/>
    <w:rsid w:val="14D42693"/>
    <w:rsid w:val="14F74BCE"/>
    <w:rsid w:val="15114F57"/>
    <w:rsid w:val="154E4555"/>
    <w:rsid w:val="155D514E"/>
    <w:rsid w:val="155E26FF"/>
    <w:rsid w:val="156404B5"/>
    <w:rsid w:val="15673B02"/>
    <w:rsid w:val="156F0C08"/>
    <w:rsid w:val="15892EB4"/>
    <w:rsid w:val="15A20FDE"/>
    <w:rsid w:val="1630147E"/>
    <w:rsid w:val="165D02B4"/>
    <w:rsid w:val="166337DE"/>
    <w:rsid w:val="16721235"/>
    <w:rsid w:val="16D927DD"/>
    <w:rsid w:val="16FC471D"/>
    <w:rsid w:val="17017388"/>
    <w:rsid w:val="17342109"/>
    <w:rsid w:val="17443D90"/>
    <w:rsid w:val="17A0779F"/>
    <w:rsid w:val="17B40B54"/>
    <w:rsid w:val="17ED2BBC"/>
    <w:rsid w:val="183D2537"/>
    <w:rsid w:val="185510AB"/>
    <w:rsid w:val="18607B41"/>
    <w:rsid w:val="186C142F"/>
    <w:rsid w:val="18796834"/>
    <w:rsid w:val="19292024"/>
    <w:rsid w:val="19662139"/>
    <w:rsid w:val="19742C91"/>
    <w:rsid w:val="1977008B"/>
    <w:rsid w:val="198527A8"/>
    <w:rsid w:val="19885571"/>
    <w:rsid w:val="19A91954"/>
    <w:rsid w:val="19BB266E"/>
    <w:rsid w:val="1A013E9E"/>
    <w:rsid w:val="1A411230"/>
    <w:rsid w:val="1A5B24B2"/>
    <w:rsid w:val="1A9D1D74"/>
    <w:rsid w:val="1AC51018"/>
    <w:rsid w:val="1ACF1AA2"/>
    <w:rsid w:val="1AFA71C6"/>
    <w:rsid w:val="1B946E9B"/>
    <w:rsid w:val="1BB153CE"/>
    <w:rsid w:val="1C265D90"/>
    <w:rsid w:val="1C5F223C"/>
    <w:rsid w:val="1C874993"/>
    <w:rsid w:val="1C95141B"/>
    <w:rsid w:val="1CD53A47"/>
    <w:rsid w:val="1D081B94"/>
    <w:rsid w:val="1D1522F2"/>
    <w:rsid w:val="1D1E3640"/>
    <w:rsid w:val="1D656B3F"/>
    <w:rsid w:val="1DB6453F"/>
    <w:rsid w:val="1DD67A76"/>
    <w:rsid w:val="1DDE4B7D"/>
    <w:rsid w:val="1E5E181A"/>
    <w:rsid w:val="1E750D23"/>
    <w:rsid w:val="1E7E3DAA"/>
    <w:rsid w:val="1E831280"/>
    <w:rsid w:val="1EA26A83"/>
    <w:rsid w:val="1EAB0F03"/>
    <w:rsid w:val="1EB53242"/>
    <w:rsid w:val="1EF97725"/>
    <w:rsid w:val="1F132604"/>
    <w:rsid w:val="1F3431C3"/>
    <w:rsid w:val="1F403C81"/>
    <w:rsid w:val="1F6B0E21"/>
    <w:rsid w:val="1F721A21"/>
    <w:rsid w:val="1F890B18"/>
    <w:rsid w:val="1F971487"/>
    <w:rsid w:val="1FC317DE"/>
    <w:rsid w:val="1FD37E88"/>
    <w:rsid w:val="1FD955FC"/>
    <w:rsid w:val="1FEE28AB"/>
    <w:rsid w:val="1FF72308"/>
    <w:rsid w:val="1FF853EE"/>
    <w:rsid w:val="1FF97A4C"/>
    <w:rsid w:val="2001527E"/>
    <w:rsid w:val="20207985"/>
    <w:rsid w:val="206804AA"/>
    <w:rsid w:val="20724A5A"/>
    <w:rsid w:val="209C7D90"/>
    <w:rsid w:val="20B816B5"/>
    <w:rsid w:val="20BD1A62"/>
    <w:rsid w:val="20DD111C"/>
    <w:rsid w:val="20E551EA"/>
    <w:rsid w:val="21055E75"/>
    <w:rsid w:val="214E3D93"/>
    <w:rsid w:val="21785FDE"/>
    <w:rsid w:val="217D424C"/>
    <w:rsid w:val="218E547E"/>
    <w:rsid w:val="21BF6A73"/>
    <w:rsid w:val="21CD1190"/>
    <w:rsid w:val="21DF794A"/>
    <w:rsid w:val="2222232F"/>
    <w:rsid w:val="222334A6"/>
    <w:rsid w:val="223C2C2E"/>
    <w:rsid w:val="22431452"/>
    <w:rsid w:val="22462CF1"/>
    <w:rsid w:val="228C4BA7"/>
    <w:rsid w:val="228C580D"/>
    <w:rsid w:val="22A16179"/>
    <w:rsid w:val="22AA136F"/>
    <w:rsid w:val="22D47A5D"/>
    <w:rsid w:val="22EE5BF9"/>
    <w:rsid w:val="23125765"/>
    <w:rsid w:val="2318468D"/>
    <w:rsid w:val="23195BDF"/>
    <w:rsid w:val="23436E9A"/>
    <w:rsid w:val="234A335D"/>
    <w:rsid w:val="243472A5"/>
    <w:rsid w:val="24A72E5D"/>
    <w:rsid w:val="24FB7DC2"/>
    <w:rsid w:val="25211735"/>
    <w:rsid w:val="255D0A7D"/>
    <w:rsid w:val="256904E0"/>
    <w:rsid w:val="259B0929"/>
    <w:rsid w:val="25EF3DCB"/>
    <w:rsid w:val="25F23AFF"/>
    <w:rsid w:val="25F95375"/>
    <w:rsid w:val="26041C7C"/>
    <w:rsid w:val="26120FFF"/>
    <w:rsid w:val="262B46D7"/>
    <w:rsid w:val="266D4CF0"/>
    <w:rsid w:val="26713A88"/>
    <w:rsid w:val="269A2825"/>
    <w:rsid w:val="26A456E3"/>
    <w:rsid w:val="26B97FE6"/>
    <w:rsid w:val="27062460"/>
    <w:rsid w:val="270D0281"/>
    <w:rsid w:val="273852FE"/>
    <w:rsid w:val="277403D5"/>
    <w:rsid w:val="279E23A4"/>
    <w:rsid w:val="27AE3204"/>
    <w:rsid w:val="27CD4971"/>
    <w:rsid w:val="27D327E3"/>
    <w:rsid w:val="27D922B9"/>
    <w:rsid w:val="27DA38B9"/>
    <w:rsid w:val="27EB6814"/>
    <w:rsid w:val="280F550C"/>
    <w:rsid w:val="282D3946"/>
    <w:rsid w:val="28697739"/>
    <w:rsid w:val="289B3D96"/>
    <w:rsid w:val="28BE01AF"/>
    <w:rsid w:val="28EF4BFF"/>
    <w:rsid w:val="29254F43"/>
    <w:rsid w:val="293E2974"/>
    <w:rsid w:val="294F2826"/>
    <w:rsid w:val="29B36EBE"/>
    <w:rsid w:val="29E14C71"/>
    <w:rsid w:val="2A3D2C2B"/>
    <w:rsid w:val="2AA333D6"/>
    <w:rsid w:val="2ADF3CE2"/>
    <w:rsid w:val="2AF67378"/>
    <w:rsid w:val="2B0A7DF8"/>
    <w:rsid w:val="2B3E30FF"/>
    <w:rsid w:val="2B5D60D4"/>
    <w:rsid w:val="2B681F2A"/>
    <w:rsid w:val="2B9D7E25"/>
    <w:rsid w:val="2C1227BA"/>
    <w:rsid w:val="2C1856FE"/>
    <w:rsid w:val="2C31070E"/>
    <w:rsid w:val="2C536736"/>
    <w:rsid w:val="2C633768"/>
    <w:rsid w:val="2C635135"/>
    <w:rsid w:val="2C7C7A3B"/>
    <w:rsid w:val="2CB25B52"/>
    <w:rsid w:val="2CB76CC5"/>
    <w:rsid w:val="2D0933B1"/>
    <w:rsid w:val="2D2A393B"/>
    <w:rsid w:val="2D2A6BA2"/>
    <w:rsid w:val="2D572256"/>
    <w:rsid w:val="2D577AED"/>
    <w:rsid w:val="2D7B32F9"/>
    <w:rsid w:val="2D843343"/>
    <w:rsid w:val="2DBC4987"/>
    <w:rsid w:val="2DE93657"/>
    <w:rsid w:val="2E56075F"/>
    <w:rsid w:val="2E6E4F3A"/>
    <w:rsid w:val="2E910BE6"/>
    <w:rsid w:val="2EA2211D"/>
    <w:rsid w:val="2EB936F4"/>
    <w:rsid w:val="2ED734C9"/>
    <w:rsid w:val="2EEF6BEA"/>
    <w:rsid w:val="2EF94EAF"/>
    <w:rsid w:val="2F2757AB"/>
    <w:rsid w:val="2F4B315F"/>
    <w:rsid w:val="2F7B06EE"/>
    <w:rsid w:val="2FB614B6"/>
    <w:rsid w:val="301218EF"/>
    <w:rsid w:val="302723B3"/>
    <w:rsid w:val="30421581"/>
    <w:rsid w:val="304B67E7"/>
    <w:rsid w:val="3062163D"/>
    <w:rsid w:val="3067049C"/>
    <w:rsid w:val="309D08C8"/>
    <w:rsid w:val="30E55639"/>
    <w:rsid w:val="31012BD3"/>
    <w:rsid w:val="31072331"/>
    <w:rsid w:val="31182ADE"/>
    <w:rsid w:val="314D409C"/>
    <w:rsid w:val="3179279B"/>
    <w:rsid w:val="31833619"/>
    <w:rsid w:val="319177BB"/>
    <w:rsid w:val="31CA749A"/>
    <w:rsid w:val="320F30FF"/>
    <w:rsid w:val="323E5792"/>
    <w:rsid w:val="323F027F"/>
    <w:rsid w:val="32410D59"/>
    <w:rsid w:val="324F00A8"/>
    <w:rsid w:val="32780CA4"/>
    <w:rsid w:val="32B67A1F"/>
    <w:rsid w:val="32E42FBD"/>
    <w:rsid w:val="32EE0F67"/>
    <w:rsid w:val="33206DC4"/>
    <w:rsid w:val="3323673B"/>
    <w:rsid w:val="334017F7"/>
    <w:rsid w:val="33466E7E"/>
    <w:rsid w:val="334844D5"/>
    <w:rsid w:val="33664A09"/>
    <w:rsid w:val="33BC1065"/>
    <w:rsid w:val="33D26489"/>
    <w:rsid w:val="33DB598F"/>
    <w:rsid w:val="33E32A95"/>
    <w:rsid w:val="33EA4C8F"/>
    <w:rsid w:val="33ED6E60"/>
    <w:rsid w:val="341669C7"/>
    <w:rsid w:val="34187607"/>
    <w:rsid w:val="341B3FDD"/>
    <w:rsid w:val="347917DA"/>
    <w:rsid w:val="34811756"/>
    <w:rsid w:val="34C62E5D"/>
    <w:rsid w:val="34DA79F4"/>
    <w:rsid w:val="353C245D"/>
    <w:rsid w:val="355505CA"/>
    <w:rsid w:val="35801C78"/>
    <w:rsid w:val="35B069A7"/>
    <w:rsid w:val="35B20971"/>
    <w:rsid w:val="36005AC7"/>
    <w:rsid w:val="36250A64"/>
    <w:rsid w:val="36423EDE"/>
    <w:rsid w:val="3643781B"/>
    <w:rsid w:val="365E4655"/>
    <w:rsid w:val="366D01A3"/>
    <w:rsid w:val="36897374"/>
    <w:rsid w:val="36D466C5"/>
    <w:rsid w:val="37330A6B"/>
    <w:rsid w:val="37AF14FE"/>
    <w:rsid w:val="37EE45DA"/>
    <w:rsid w:val="37F25867"/>
    <w:rsid w:val="38146702"/>
    <w:rsid w:val="381F2104"/>
    <w:rsid w:val="38883C0B"/>
    <w:rsid w:val="389C47C7"/>
    <w:rsid w:val="38B4055C"/>
    <w:rsid w:val="38DE0754"/>
    <w:rsid w:val="390B6A0B"/>
    <w:rsid w:val="391B44D8"/>
    <w:rsid w:val="391F5588"/>
    <w:rsid w:val="392B3737"/>
    <w:rsid w:val="3930052B"/>
    <w:rsid w:val="39C16E4D"/>
    <w:rsid w:val="39C944DB"/>
    <w:rsid w:val="39D8471E"/>
    <w:rsid w:val="39F87D1B"/>
    <w:rsid w:val="3A010778"/>
    <w:rsid w:val="3A2D4A6A"/>
    <w:rsid w:val="3A3126E8"/>
    <w:rsid w:val="3A484A4F"/>
    <w:rsid w:val="3A644262"/>
    <w:rsid w:val="3A823F5C"/>
    <w:rsid w:val="3AA2626E"/>
    <w:rsid w:val="3AAD3FCD"/>
    <w:rsid w:val="3ABB2076"/>
    <w:rsid w:val="3AD24D52"/>
    <w:rsid w:val="3B1E43B3"/>
    <w:rsid w:val="3B2116A1"/>
    <w:rsid w:val="3B3D0CDD"/>
    <w:rsid w:val="3B4C66ED"/>
    <w:rsid w:val="3B5208EE"/>
    <w:rsid w:val="3B5A363D"/>
    <w:rsid w:val="3B633CC6"/>
    <w:rsid w:val="3B742949"/>
    <w:rsid w:val="3B7A539C"/>
    <w:rsid w:val="3B9326FB"/>
    <w:rsid w:val="3B950B19"/>
    <w:rsid w:val="3BA1126C"/>
    <w:rsid w:val="3BA14E7B"/>
    <w:rsid w:val="3BB75000"/>
    <w:rsid w:val="3BD31FB0"/>
    <w:rsid w:val="3C08753D"/>
    <w:rsid w:val="3C0B2B89"/>
    <w:rsid w:val="3C624990"/>
    <w:rsid w:val="3C8245FA"/>
    <w:rsid w:val="3C8D5672"/>
    <w:rsid w:val="3C94492D"/>
    <w:rsid w:val="3C9E7434"/>
    <w:rsid w:val="3CA368E9"/>
    <w:rsid w:val="3CB414B5"/>
    <w:rsid w:val="3CB9795D"/>
    <w:rsid w:val="3CDA6032"/>
    <w:rsid w:val="3CF96E86"/>
    <w:rsid w:val="3D232155"/>
    <w:rsid w:val="3D2739F3"/>
    <w:rsid w:val="3D532A3A"/>
    <w:rsid w:val="3D581DFE"/>
    <w:rsid w:val="3D81569A"/>
    <w:rsid w:val="3DAB63D2"/>
    <w:rsid w:val="3DB66B25"/>
    <w:rsid w:val="3DBC36E3"/>
    <w:rsid w:val="3DCC6348"/>
    <w:rsid w:val="3E0B1D56"/>
    <w:rsid w:val="3E2E61FB"/>
    <w:rsid w:val="3E483328"/>
    <w:rsid w:val="3E4D7489"/>
    <w:rsid w:val="3E751CA6"/>
    <w:rsid w:val="3E7762B4"/>
    <w:rsid w:val="3E9463D7"/>
    <w:rsid w:val="3E9F580B"/>
    <w:rsid w:val="3EA26183"/>
    <w:rsid w:val="3EC11C25"/>
    <w:rsid w:val="3EDB31FF"/>
    <w:rsid w:val="3F00274D"/>
    <w:rsid w:val="3F0A35CC"/>
    <w:rsid w:val="3F3B19D7"/>
    <w:rsid w:val="3F3B3A7C"/>
    <w:rsid w:val="3F987240"/>
    <w:rsid w:val="3FAB0D59"/>
    <w:rsid w:val="3FC91B34"/>
    <w:rsid w:val="3FD970EE"/>
    <w:rsid w:val="4038716A"/>
    <w:rsid w:val="407D0954"/>
    <w:rsid w:val="408353E4"/>
    <w:rsid w:val="40BF2194"/>
    <w:rsid w:val="40DD23B3"/>
    <w:rsid w:val="40E8457D"/>
    <w:rsid w:val="40EA580E"/>
    <w:rsid w:val="41006A35"/>
    <w:rsid w:val="411918A4"/>
    <w:rsid w:val="412B15D8"/>
    <w:rsid w:val="413016F4"/>
    <w:rsid w:val="41347D3D"/>
    <w:rsid w:val="413A4BE4"/>
    <w:rsid w:val="416957D6"/>
    <w:rsid w:val="41722B2A"/>
    <w:rsid w:val="417925CE"/>
    <w:rsid w:val="41E974C9"/>
    <w:rsid w:val="421E1C1A"/>
    <w:rsid w:val="42395FD9"/>
    <w:rsid w:val="4253528A"/>
    <w:rsid w:val="42B34371"/>
    <w:rsid w:val="432B3B11"/>
    <w:rsid w:val="43551D54"/>
    <w:rsid w:val="43632F22"/>
    <w:rsid w:val="43637E10"/>
    <w:rsid w:val="438C6286"/>
    <w:rsid w:val="43923B90"/>
    <w:rsid w:val="439527CA"/>
    <w:rsid w:val="43963680"/>
    <w:rsid w:val="43AF1E16"/>
    <w:rsid w:val="43B35ED7"/>
    <w:rsid w:val="43EF6D7A"/>
    <w:rsid w:val="44332C7D"/>
    <w:rsid w:val="443339B8"/>
    <w:rsid w:val="443514A1"/>
    <w:rsid w:val="445D2C4C"/>
    <w:rsid w:val="446874C9"/>
    <w:rsid w:val="44AB315B"/>
    <w:rsid w:val="44BD15A5"/>
    <w:rsid w:val="44CF68A2"/>
    <w:rsid w:val="44D51F86"/>
    <w:rsid w:val="44D74724"/>
    <w:rsid w:val="44E96FC1"/>
    <w:rsid w:val="452A0524"/>
    <w:rsid w:val="45346C06"/>
    <w:rsid w:val="455434EC"/>
    <w:rsid w:val="456D3952"/>
    <w:rsid w:val="45B93656"/>
    <w:rsid w:val="45C33690"/>
    <w:rsid w:val="45E43E6E"/>
    <w:rsid w:val="45EA7CB3"/>
    <w:rsid w:val="45FB6DF3"/>
    <w:rsid w:val="460E51C4"/>
    <w:rsid w:val="461368C0"/>
    <w:rsid w:val="46164604"/>
    <w:rsid w:val="46234CF8"/>
    <w:rsid w:val="464C1A8D"/>
    <w:rsid w:val="464D790E"/>
    <w:rsid w:val="465B2007"/>
    <w:rsid w:val="46BA3909"/>
    <w:rsid w:val="46E97F6B"/>
    <w:rsid w:val="47541888"/>
    <w:rsid w:val="47974A43"/>
    <w:rsid w:val="47D6229D"/>
    <w:rsid w:val="48042E43"/>
    <w:rsid w:val="482F4095"/>
    <w:rsid w:val="484C0CBE"/>
    <w:rsid w:val="485C7890"/>
    <w:rsid w:val="485D5FDC"/>
    <w:rsid w:val="485E2293"/>
    <w:rsid w:val="486F44A0"/>
    <w:rsid w:val="487A531F"/>
    <w:rsid w:val="48C50ABA"/>
    <w:rsid w:val="48E9432B"/>
    <w:rsid w:val="48EA5EAC"/>
    <w:rsid w:val="498F294D"/>
    <w:rsid w:val="49D61CA0"/>
    <w:rsid w:val="49E2286F"/>
    <w:rsid w:val="49FA7499"/>
    <w:rsid w:val="4A17094B"/>
    <w:rsid w:val="4A476385"/>
    <w:rsid w:val="4A5D3859"/>
    <w:rsid w:val="4A78588E"/>
    <w:rsid w:val="4A8204BA"/>
    <w:rsid w:val="4A8D1B00"/>
    <w:rsid w:val="4A963F66"/>
    <w:rsid w:val="4AC36080"/>
    <w:rsid w:val="4AC46D25"/>
    <w:rsid w:val="4ACE2D43"/>
    <w:rsid w:val="4B1A577E"/>
    <w:rsid w:val="4B1B2367"/>
    <w:rsid w:val="4B5F2F06"/>
    <w:rsid w:val="4BB37B85"/>
    <w:rsid w:val="4BFC61D9"/>
    <w:rsid w:val="4C0C2DBD"/>
    <w:rsid w:val="4C123C9A"/>
    <w:rsid w:val="4C2B6930"/>
    <w:rsid w:val="4C51283A"/>
    <w:rsid w:val="4C5F6187"/>
    <w:rsid w:val="4C912A26"/>
    <w:rsid w:val="4C974F17"/>
    <w:rsid w:val="4CD9266A"/>
    <w:rsid w:val="4CDE4F11"/>
    <w:rsid w:val="4CE22E14"/>
    <w:rsid w:val="4D045558"/>
    <w:rsid w:val="4D087DFE"/>
    <w:rsid w:val="4D6C7200"/>
    <w:rsid w:val="4DA92202"/>
    <w:rsid w:val="4DC1754C"/>
    <w:rsid w:val="4DC31273"/>
    <w:rsid w:val="4DDE07FF"/>
    <w:rsid w:val="4E0D5B82"/>
    <w:rsid w:val="4E4702A9"/>
    <w:rsid w:val="4E975949"/>
    <w:rsid w:val="4EA01857"/>
    <w:rsid w:val="4EB470B0"/>
    <w:rsid w:val="4EC512BE"/>
    <w:rsid w:val="4F0707B7"/>
    <w:rsid w:val="4F4E4E0F"/>
    <w:rsid w:val="4F563834"/>
    <w:rsid w:val="4F610FE6"/>
    <w:rsid w:val="4F7817CD"/>
    <w:rsid w:val="4F9B5B7A"/>
    <w:rsid w:val="4FC9341F"/>
    <w:rsid w:val="4FF37764"/>
    <w:rsid w:val="50103ADF"/>
    <w:rsid w:val="503009B9"/>
    <w:rsid w:val="505F19CC"/>
    <w:rsid w:val="5060304C"/>
    <w:rsid w:val="50A3118B"/>
    <w:rsid w:val="50FB0FC7"/>
    <w:rsid w:val="511B51C5"/>
    <w:rsid w:val="512F3E94"/>
    <w:rsid w:val="513817F3"/>
    <w:rsid w:val="514D0D2B"/>
    <w:rsid w:val="516C3C72"/>
    <w:rsid w:val="517155C9"/>
    <w:rsid w:val="51786173"/>
    <w:rsid w:val="518C6C01"/>
    <w:rsid w:val="51A72EFC"/>
    <w:rsid w:val="51BD2161"/>
    <w:rsid w:val="51C04438"/>
    <w:rsid w:val="51D04201"/>
    <w:rsid w:val="51DA2D66"/>
    <w:rsid w:val="51FA414F"/>
    <w:rsid w:val="52514020"/>
    <w:rsid w:val="525524FB"/>
    <w:rsid w:val="52633129"/>
    <w:rsid w:val="526D7CA2"/>
    <w:rsid w:val="52806EA1"/>
    <w:rsid w:val="52822E41"/>
    <w:rsid w:val="52A44677"/>
    <w:rsid w:val="52B32B81"/>
    <w:rsid w:val="52E11C67"/>
    <w:rsid w:val="530443EF"/>
    <w:rsid w:val="530C65DC"/>
    <w:rsid w:val="530E123A"/>
    <w:rsid w:val="531A1B96"/>
    <w:rsid w:val="53590226"/>
    <w:rsid w:val="538434F5"/>
    <w:rsid w:val="5386726D"/>
    <w:rsid w:val="539750B7"/>
    <w:rsid w:val="53A21BCD"/>
    <w:rsid w:val="53AF55D1"/>
    <w:rsid w:val="53FC752F"/>
    <w:rsid w:val="542F3E56"/>
    <w:rsid w:val="544B5DC1"/>
    <w:rsid w:val="54AB4135"/>
    <w:rsid w:val="54AF6350"/>
    <w:rsid w:val="54C87412"/>
    <w:rsid w:val="54E20719"/>
    <w:rsid w:val="550F5041"/>
    <w:rsid w:val="55141AB7"/>
    <w:rsid w:val="55287EB0"/>
    <w:rsid w:val="55425416"/>
    <w:rsid w:val="554C3B9F"/>
    <w:rsid w:val="5572796F"/>
    <w:rsid w:val="55844A4F"/>
    <w:rsid w:val="558570B1"/>
    <w:rsid w:val="55BC3CE9"/>
    <w:rsid w:val="55E80107"/>
    <w:rsid w:val="563C4C8F"/>
    <w:rsid w:val="563F3703"/>
    <w:rsid w:val="5659379E"/>
    <w:rsid w:val="56636BD9"/>
    <w:rsid w:val="56772E9D"/>
    <w:rsid w:val="56796050"/>
    <w:rsid w:val="5697353F"/>
    <w:rsid w:val="56C302D4"/>
    <w:rsid w:val="57073B8D"/>
    <w:rsid w:val="57094162"/>
    <w:rsid w:val="57242F47"/>
    <w:rsid w:val="573A1D3A"/>
    <w:rsid w:val="576553EC"/>
    <w:rsid w:val="579B6C61"/>
    <w:rsid w:val="57BE4AFC"/>
    <w:rsid w:val="57C06AC6"/>
    <w:rsid w:val="57EE53E1"/>
    <w:rsid w:val="5809221B"/>
    <w:rsid w:val="584E5E80"/>
    <w:rsid w:val="588673C8"/>
    <w:rsid w:val="58951F53"/>
    <w:rsid w:val="589F0489"/>
    <w:rsid w:val="58ED38EB"/>
    <w:rsid w:val="58ED4416"/>
    <w:rsid w:val="59381626"/>
    <w:rsid w:val="593C3F2A"/>
    <w:rsid w:val="59440945"/>
    <w:rsid w:val="59BF55E1"/>
    <w:rsid w:val="5A184406"/>
    <w:rsid w:val="5A557011"/>
    <w:rsid w:val="5A844ADF"/>
    <w:rsid w:val="5AF06269"/>
    <w:rsid w:val="5AF2586A"/>
    <w:rsid w:val="5B2033C8"/>
    <w:rsid w:val="5B590DC3"/>
    <w:rsid w:val="5B835E40"/>
    <w:rsid w:val="5B914A01"/>
    <w:rsid w:val="5B9631B5"/>
    <w:rsid w:val="5BB822FF"/>
    <w:rsid w:val="5BCC4879"/>
    <w:rsid w:val="5BCF3972"/>
    <w:rsid w:val="5BD112A2"/>
    <w:rsid w:val="5BD513CB"/>
    <w:rsid w:val="5BE30FD5"/>
    <w:rsid w:val="5BEB0C44"/>
    <w:rsid w:val="5BFD64B9"/>
    <w:rsid w:val="5BFE196B"/>
    <w:rsid w:val="5C1D3AE1"/>
    <w:rsid w:val="5C250583"/>
    <w:rsid w:val="5C725469"/>
    <w:rsid w:val="5CBC3A9C"/>
    <w:rsid w:val="5CF26B21"/>
    <w:rsid w:val="5D665A1A"/>
    <w:rsid w:val="5D861C18"/>
    <w:rsid w:val="5D8F3224"/>
    <w:rsid w:val="5D972077"/>
    <w:rsid w:val="5DB632CD"/>
    <w:rsid w:val="5DCB6338"/>
    <w:rsid w:val="5DD33911"/>
    <w:rsid w:val="5DEC1AEA"/>
    <w:rsid w:val="5E115985"/>
    <w:rsid w:val="5E926FF0"/>
    <w:rsid w:val="5EBA1D7B"/>
    <w:rsid w:val="5F0C3430"/>
    <w:rsid w:val="5F125BF4"/>
    <w:rsid w:val="5F3758C0"/>
    <w:rsid w:val="5F70573E"/>
    <w:rsid w:val="5F97635E"/>
    <w:rsid w:val="5FE57ABA"/>
    <w:rsid w:val="604C7149"/>
    <w:rsid w:val="607936EB"/>
    <w:rsid w:val="608A7C71"/>
    <w:rsid w:val="60B846BE"/>
    <w:rsid w:val="611F6417"/>
    <w:rsid w:val="61201682"/>
    <w:rsid w:val="61260ABA"/>
    <w:rsid w:val="614C0968"/>
    <w:rsid w:val="619C23CF"/>
    <w:rsid w:val="61E37639"/>
    <w:rsid w:val="61FD0773"/>
    <w:rsid w:val="62A72D5C"/>
    <w:rsid w:val="62C62C78"/>
    <w:rsid w:val="62D11B87"/>
    <w:rsid w:val="6318318A"/>
    <w:rsid w:val="634E6646"/>
    <w:rsid w:val="636724EC"/>
    <w:rsid w:val="63B64D2D"/>
    <w:rsid w:val="63FF5A30"/>
    <w:rsid w:val="64224F4E"/>
    <w:rsid w:val="64241DFE"/>
    <w:rsid w:val="644E3B55"/>
    <w:rsid w:val="646F78AA"/>
    <w:rsid w:val="648B2150"/>
    <w:rsid w:val="64985ACB"/>
    <w:rsid w:val="64EB5E98"/>
    <w:rsid w:val="64F85A5F"/>
    <w:rsid w:val="65223221"/>
    <w:rsid w:val="656D7CE3"/>
    <w:rsid w:val="6581332E"/>
    <w:rsid w:val="658E0A84"/>
    <w:rsid w:val="659059EC"/>
    <w:rsid w:val="6593078C"/>
    <w:rsid w:val="659C4FA5"/>
    <w:rsid w:val="65A11CE5"/>
    <w:rsid w:val="65C57872"/>
    <w:rsid w:val="65D81728"/>
    <w:rsid w:val="65DF18B9"/>
    <w:rsid w:val="65E21997"/>
    <w:rsid w:val="65E52657"/>
    <w:rsid w:val="65EC4F41"/>
    <w:rsid w:val="6624454A"/>
    <w:rsid w:val="6628777B"/>
    <w:rsid w:val="663C092D"/>
    <w:rsid w:val="666176C6"/>
    <w:rsid w:val="6676592B"/>
    <w:rsid w:val="66A80E51"/>
    <w:rsid w:val="66B37F74"/>
    <w:rsid w:val="66DD4F9F"/>
    <w:rsid w:val="66F2031E"/>
    <w:rsid w:val="66F61BBC"/>
    <w:rsid w:val="67473665"/>
    <w:rsid w:val="675B2875"/>
    <w:rsid w:val="67746F85"/>
    <w:rsid w:val="67980D82"/>
    <w:rsid w:val="67C354B3"/>
    <w:rsid w:val="67C6046B"/>
    <w:rsid w:val="67D5211A"/>
    <w:rsid w:val="67D834BA"/>
    <w:rsid w:val="682D3D04"/>
    <w:rsid w:val="6862789B"/>
    <w:rsid w:val="688D721D"/>
    <w:rsid w:val="68906041"/>
    <w:rsid w:val="68FE2FAA"/>
    <w:rsid w:val="690455F3"/>
    <w:rsid w:val="6915213B"/>
    <w:rsid w:val="691C1682"/>
    <w:rsid w:val="692B1B23"/>
    <w:rsid w:val="693639E8"/>
    <w:rsid w:val="694B1F7A"/>
    <w:rsid w:val="69837295"/>
    <w:rsid w:val="698C2CAC"/>
    <w:rsid w:val="69D837FB"/>
    <w:rsid w:val="69E50BED"/>
    <w:rsid w:val="69F543AD"/>
    <w:rsid w:val="6A184540"/>
    <w:rsid w:val="6A1C1B51"/>
    <w:rsid w:val="6A2D7FEB"/>
    <w:rsid w:val="6A6D2E39"/>
    <w:rsid w:val="6AA43371"/>
    <w:rsid w:val="6AE45C83"/>
    <w:rsid w:val="6B077326"/>
    <w:rsid w:val="6B0D6E1C"/>
    <w:rsid w:val="6B1757BA"/>
    <w:rsid w:val="6B661DAA"/>
    <w:rsid w:val="6B881251"/>
    <w:rsid w:val="6B9178D5"/>
    <w:rsid w:val="6BA13477"/>
    <w:rsid w:val="6BD85D34"/>
    <w:rsid w:val="6BDB3A77"/>
    <w:rsid w:val="6C2974BA"/>
    <w:rsid w:val="6C2D219D"/>
    <w:rsid w:val="6C36128F"/>
    <w:rsid w:val="6C376EFF"/>
    <w:rsid w:val="6C5C6966"/>
    <w:rsid w:val="6C702411"/>
    <w:rsid w:val="6CBD1086"/>
    <w:rsid w:val="6CC938CF"/>
    <w:rsid w:val="6CEB7CE9"/>
    <w:rsid w:val="6DCC7B1B"/>
    <w:rsid w:val="6E3B4B12"/>
    <w:rsid w:val="6E595BC8"/>
    <w:rsid w:val="6E5A2ADB"/>
    <w:rsid w:val="6E5D3566"/>
    <w:rsid w:val="6EB02F99"/>
    <w:rsid w:val="6EE42C42"/>
    <w:rsid w:val="6EF74724"/>
    <w:rsid w:val="6F125A01"/>
    <w:rsid w:val="6F143527"/>
    <w:rsid w:val="6F215C44"/>
    <w:rsid w:val="6F255735"/>
    <w:rsid w:val="6F9B5692"/>
    <w:rsid w:val="6FBF3FB7"/>
    <w:rsid w:val="6FE16DF1"/>
    <w:rsid w:val="6FE3720C"/>
    <w:rsid w:val="6FFE2A86"/>
    <w:rsid w:val="70185FD8"/>
    <w:rsid w:val="705146CE"/>
    <w:rsid w:val="706B41E1"/>
    <w:rsid w:val="70902438"/>
    <w:rsid w:val="70AB1C6A"/>
    <w:rsid w:val="70B160D9"/>
    <w:rsid w:val="70B314DE"/>
    <w:rsid w:val="70DC0075"/>
    <w:rsid w:val="718F035A"/>
    <w:rsid w:val="71A07E50"/>
    <w:rsid w:val="71A676FA"/>
    <w:rsid w:val="71AB5C99"/>
    <w:rsid w:val="71B72D14"/>
    <w:rsid w:val="71B763EC"/>
    <w:rsid w:val="71B85B3A"/>
    <w:rsid w:val="71BF7E3A"/>
    <w:rsid w:val="71F502BC"/>
    <w:rsid w:val="723F7C5C"/>
    <w:rsid w:val="725706A1"/>
    <w:rsid w:val="72583CCB"/>
    <w:rsid w:val="72706949"/>
    <w:rsid w:val="72CF1AAB"/>
    <w:rsid w:val="72D74F98"/>
    <w:rsid w:val="72DA2EED"/>
    <w:rsid w:val="730C3CB8"/>
    <w:rsid w:val="73644D99"/>
    <w:rsid w:val="73882E3C"/>
    <w:rsid w:val="73CF3EC1"/>
    <w:rsid w:val="73DD4830"/>
    <w:rsid w:val="74235FBB"/>
    <w:rsid w:val="74342387"/>
    <w:rsid w:val="7441122A"/>
    <w:rsid w:val="745F6D5B"/>
    <w:rsid w:val="746E36DA"/>
    <w:rsid w:val="748F5E4F"/>
    <w:rsid w:val="74AC7D5E"/>
    <w:rsid w:val="74D66E40"/>
    <w:rsid w:val="74E50732"/>
    <w:rsid w:val="74E7348C"/>
    <w:rsid w:val="753528E7"/>
    <w:rsid w:val="75630AF4"/>
    <w:rsid w:val="757E794D"/>
    <w:rsid w:val="758962F1"/>
    <w:rsid w:val="759B2B52"/>
    <w:rsid w:val="75A14A0C"/>
    <w:rsid w:val="75A606F3"/>
    <w:rsid w:val="75AB6268"/>
    <w:rsid w:val="75AD1FE0"/>
    <w:rsid w:val="75D30CB6"/>
    <w:rsid w:val="75E1612D"/>
    <w:rsid w:val="76312C11"/>
    <w:rsid w:val="765661D4"/>
    <w:rsid w:val="76AA4771"/>
    <w:rsid w:val="76B37BD9"/>
    <w:rsid w:val="770A66A0"/>
    <w:rsid w:val="771D62D8"/>
    <w:rsid w:val="773E23A6"/>
    <w:rsid w:val="77792C99"/>
    <w:rsid w:val="77933C69"/>
    <w:rsid w:val="779C40BA"/>
    <w:rsid w:val="77B27D81"/>
    <w:rsid w:val="77C47AB5"/>
    <w:rsid w:val="78300CA6"/>
    <w:rsid w:val="78590FF1"/>
    <w:rsid w:val="78847AF6"/>
    <w:rsid w:val="78915BE9"/>
    <w:rsid w:val="78970D25"/>
    <w:rsid w:val="789D458E"/>
    <w:rsid w:val="78A3680A"/>
    <w:rsid w:val="78CC2620"/>
    <w:rsid w:val="791A15BB"/>
    <w:rsid w:val="79273158"/>
    <w:rsid w:val="79336CA0"/>
    <w:rsid w:val="79537342"/>
    <w:rsid w:val="7997722F"/>
    <w:rsid w:val="799E5466"/>
    <w:rsid w:val="79B17BC5"/>
    <w:rsid w:val="7A1A1C0E"/>
    <w:rsid w:val="7A245F57"/>
    <w:rsid w:val="7A41405B"/>
    <w:rsid w:val="7A4A24F3"/>
    <w:rsid w:val="7AA00365"/>
    <w:rsid w:val="7AAC596E"/>
    <w:rsid w:val="7AD718AD"/>
    <w:rsid w:val="7B11220E"/>
    <w:rsid w:val="7B1D7C08"/>
    <w:rsid w:val="7B2A1C03"/>
    <w:rsid w:val="7B3702E4"/>
    <w:rsid w:val="7B3E4846"/>
    <w:rsid w:val="7B3F192C"/>
    <w:rsid w:val="7B6A44CF"/>
    <w:rsid w:val="7B7470FC"/>
    <w:rsid w:val="7B790C59"/>
    <w:rsid w:val="7B8E38F1"/>
    <w:rsid w:val="7BE92630"/>
    <w:rsid w:val="7BF02C26"/>
    <w:rsid w:val="7C06069C"/>
    <w:rsid w:val="7CC46CB1"/>
    <w:rsid w:val="7D387640"/>
    <w:rsid w:val="7D57520A"/>
    <w:rsid w:val="7D6036C8"/>
    <w:rsid w:val="7D706789"/>
    <w:rsid w:val="7D725CD2"/>
    <w:rsid w:val="7D761B99"/>
    <w:rsid w:val="7DB76E0E"/>
    <w:rsid w:val="7DD44D80"/>
    <w:rsid w:val="7DDA1DE0"/>
    <w:rsid w:val="7E4159BB"/>
    <w:rsid w:val="7E4234E1"/>
    <w:rsid w:val="7E4A2B69"/>
    <w:rsid w:val="7E4A64AF"/>
    <w:rsid w:val="7E826617"/>
    <w:rsid w:val="7EAC28C5"/>
    <w:rsid w:val="7EBB44F8"/>
    <w:rsid w:val="7ECD36F3"/>
    <w:rsid w:val="7F080287"/>
    <w:rsid w:val="7F2037D3"/>
    <w:rsid w:val="7F2D033A"/>
    <w:rsid w:val="7F4A4D43"/>
    <w:rsid w:val="7F6C3702"/>
    <w:rsid w:val="7F8E4C30"/>
    <w:rsid w:val="7FDC1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6E5B44"/>
  <w15:docId w15:val="{30DD2A9B-364E-4BEE-93A7-A1A8DE5D9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rFonts w:ascii="Times New Roman" w:eastAsia="宋体" w:hAnsi="Times New Roman" w:cs="Times New Roman"/>
      <w:kern w:val="2"/>
      <w:sz w:val="21"/>
      <w:szCs w:val="24"/>
    </w:rPr>
  </w:style>
  <w:style w:type="paragraph" w:styleId="1">
    <w:name w:val="heading 1"/>
    <w:basedOn w:val="a1"/>
    <w:next w:val="a0"/>
    <w:qFormat/>
    <w:pPr>
      <w:keepNext/>
      <w:keepLines/>
      <w:spacing w:before="340" w:after="330" w:line="576" w:lineRule="auto"/>
    </w:pPr>
    <w:rPr>
      <w:rFonts w:ascii="Times New Roman" w:eastAsia="方正小标宋简体" w:hAnsi="Times New Roman"/>
      <w:b w:val="0"/>
      <w:kern w:val="44"/>
      <w:sz w:val="4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Title"/>
    <w:basedOn w:val="a0"/>
    <w:qFormat/>
    <w:pPr>
      <w:spacing w:before="240" w:after="60"/>
      <w:jc w:val="center"/>
      <w:outlineLvl w:val="0"/>
    </w:pPr>
    <w:rPr>
      <w:rFonts w:ascii="Arial" w:hAnsi="Arial"/>
      <w:b/>
      <w:sz w:val="32"/>
    </w:rPr>
  </w:style>
  <w:style w:type="paragraph" w:styleId="a5">
    <w:name w:val="annotation text"/>
    <w:qFormat/>
    <w:pPr>
      <w:widowControl w:val="0"/>
      <w:spacing w:line="560" w:lineRule="exact"/>
      <w:ind w:firstLineChars="200" w:firstLine="480"/>
    </w:pPr>
    <w:rPr>
      <w:rFonts w:eastAsia="仿宋_GB2312"/>
      <w:kern w:val="2"/>
      <w:sz w:val="32"/>
      <w:szCs w:val="24"/>
    </w:rPr>
  </w:style>
  <w:style w:type="paragraph" w:styleId="a6">
    <w:name w:val="Body Text Indent"/>
    <w:basedOn w:val="a0"/>
    <w:qFormat/>
    <w:pPr>
      <w:spacing w:after="120"/>
      <w:ind w:leftChars="200" w:left="420"/>
    </w:pPr>
  </w:style>
  <w:style w:type="paragraph" w:styleId="a7">
    <w:name w:val="Normal (Web)"/>
    <w:basedOn w:val="a0"/>
    <w:qFormat/>
    <w:pPr>
      <w:spacing w:beforeAutospacing="1" w:afterAutospacing="1"/>
      <w:jc w:val="left"/>
    </w:pPr>
    <w:rPr>
      <w:rFonts w:asciiTheme="minorHAnsi" w:eastAsiaTheme="minorEastAsia" w:hAnsiTheme="minorHAnsi"/>
      <w:kern w:val="0"/>
      <w:sz w:val="24"/>
    </w:rPr>
  </w:style>
  <w:style w:type="paragraph" w:styleId="2">
    <w:name w:val="Body Text First Indent 2"/>
    <w:basedOn w:val="a6"/>
    <w:qFormat/>
    <w:pPr>
      <w:ind w:firstLine="420"/>
    </w:pPr>
    <w:rPr>
      <w:rFonts w:ascii="Calibri" w:eastAsia="仿宋_GB2312" w:hAnsi="Calibri"/>
      <w:sz w:val="32"/>
    </w:rPr>
  </w:style>
  <w:style w:type="character" w:styleId="a8">
    <w:name w:val="FollowedHyperlink"/>
    <w:basedOn w:val="a2"/>
    <w:qFormat/>
    <w:rPr>
      <w:color w:val="800080"/>
      <w:u w:val="single"/>
    </w:rPr>
  </w:style>
  <w:style w:type="character" w:styleId="a9">
    <w:name w:val="Hyperlink"/>
    <w:basedOn w:val="a2"/>
    <w:qFormat/>
    <w:rPr>
      <w:color w:val="0000FF"/>
      <w:u w:val="single"/>
    </w:rPr>
  </w:style>
  <w:style w:type="paragraph" w:customStyle="1" w:styleId="aa">
    <w:name w:val="公文正文"/>
    <w:basedOn w:val="a0"/>
    <w:qFormat/>
    <w:pPr>
      <w:spacing w:line="360" w:lineRule="auto"/>
      <w:ind w:leftChars="200" w:left="200"/>
    </w:pPr>
    <w:rPr>
      <w:rFonts w:eastAsia="仿宋_GB2312"/>
      <w:sz w:val="32"/>
      <w:szCs w:val="21"/>
    </w:rPr>
  </w:style>
  <w:style w:type="paragraph" w:customStyle="1" w:styleId="ab">
    <w:name w:val="公文标题"/>
    <w:basedOn w:val="a0"/>
    <w:qFormat/>
    <w:pPr>
      <w:spacing w:line="360" w:lineRule="auto"/>
    </w:pPr>
    <w:rPr>
      <w:rFonts w:eastAsia="黑体"/>
      <w:sz w:val="32"/>
      <w:szCs w:val="21"/>
    </w:rPr>
  </w:style>
  <w:style w:type="paragraph" w:customStyle="1" w:styleId="a">
    <w:name w:val="附录章标题"/>
    <w:next w:val="ac"/>
    <w:qFormat/>
    <w:pPr>
      <w:numPr>
        <w:ilvl w:val="1"/>
        <w:numId w:val="1"/>
      </w:numPr>
      <w:tabs>
        <w:tab w:val="left" w:pos="360"/>
      </w:tabs>
      <w:wordWrap w:val="0"/>
      <w:overflowPunct w:val="0"/>
      <w:autoSpaceDE w:val="0"/>
      <w:spacing w:beforeLines="100" w:before="100" w:afterLines="100" w:after="100"/>
      <w:ind w:left="0"/>
      <w:jc w:val="both"/>
      <w:textAlignment w:val="baseline"/>
      <w:outlineLvl w:val="1"/>
    </w:pPr>
    <w:rPr>
      <w:rFonts w:ascii="黑体" w:eastAsia="黑体" w:hAnsi="Times New Roman" w:cs="Times New Roman"/>
      <w:kern w:val="21"/>
      <w:sz w:val="21"/>
    </w:rPr>
  </w:style>
  <w:style w:type="paragraph" w:customStyle="1" w:styleId="ac">
    <w:name w:val="段"/>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customStyle="1" w:styleId="ad">
    <w:name w:val="公式居中"/>
    <w:basedOn w:val="a0"/>
    <w:qFormat/>
    <w:pPr>
      <w:tabs>
        <w:tab w:val="center" w:leader="middleDot" w:pos="4150"/>
        <w:tab w:val="right" w:leader="middleDot" w:pos="8300"/>
      </w:tabs>
      <w:jc w:val="center"/>
    </w:pPr>
    <w:rPr>
      <w:rFonts w:ascii="宋体" w:hAnsi="宋体" w:hint="eastAsia"/>
    </w:rPr>
  </w:style>
  <w:style w:type="paragraph" w:styleId="ae">
    <w:name w:val="header"/>
    <w:basedOn w:val="a0"/>
    <w:link w:val="af"/>
    <w:rsid w:val="00F15E07"/>
    <w:pPr>
      <w:tabs>
        <w:tab w:val="center" w:pos="4153"/>
        <w:tab w:val="right" w:pos="8306"/>
      </w:tabs>
      <w:snapToGrid w:val="0"/>
      <w:jc w:val="center"/>
    </w:pPr>
    <w:rPr>
      <w:sz w:val="18"/>
      <w:szCs w:val="18"/>
    </w:rPr>
  </w:style>
  <w:style w:type="character" w:customStyle="1" w:styleId="af">
    <w:name w:val="页眉 字符"/>
    <w:basedOn w:val="a2"/>
    <w:link w:val="ae"/>
    <w:rsid w:val="00F15E07"/>
    <w:rPr>
      <w:rFonts w:ascii="Times New Roman" w:eastAsia="宋体" w:hAnsi="Times New Roman" w:cs="Times New Roman"/>
      <w:kern w:val="2"/>
      <w:sz w:val="18"/>
      <w:szCs w:val="18"/>
    </w:rPr>
  </w:style>
  <w:style w:type="paragraph" w:styleId="af0">
    <w:name w:val="footer"/>
    <w:basedOn w:val="a0"/>
    <w:link w:val="af1"/>
    <w:rsid w:val="00F15E07"/>
    <w:pPr>
      <w:tabs>
        <w:tab w:val="center" w:pos="4153"/>
        <w:tab w:val="right" w:pos="8306"/>
      </w:tabs>
      <w:snapToGrid w:val="0"/>
      <w:jc w:val="left"/>
    </w:pPr>
    <w:rPr>
      <w:sz w:val="18"/>
      <w:szCs w:val="18"/>
    </w:rPr>
  </w:style>
  <w:style w:type="character" w:customStyle="1" w:styleId="af1">
    <w:name w:val="页脚 字符"/>
    <w:basedOn w:val="a2"/>
    <w:link w:val="af0"/>
    <w:rsid w:val="00F15E07"/>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117" Type="http://schemas.openxmlformats.org/officeDocument/2006/relationships/image" Target="media/image89.wmf"/><Relationship Id="rId21" Type="http://schemas.openxmlformats.org/officeDocument/2006/relationships/oleObject" Target="embeddings/oleObject4.bin"/><Relationship Id="rId42" Type="http://schemas.openxmlformats.org/officeDocument/2006/relationships/image" Target="media/image28.wmf"/><Relationship Id="rId47" Type="http://schemas.openxmlformats.org/officeDocument/2006/relationships/image" Target="media/image32.wmf"/><Relationship Id="rId63" Type="http://schemas.openxmlformats.org/officeDocument/2006/relationships/image" Target="media/image45.wmf"/><Relationship Id="rId68" Type="http://schemas.openxmlformats.org/officeDocument/2006/relationships/image" Target="media/image49.wmf"/><Relationship Id="rId84" Type="http://schemas.openxmlformats.org/officeDocument/2006/relationships/image" Target="media/image62.wmf"/><Relationship Id="rId89" Type="http://schemas.openxmlformats.org/officeDocument/2006/relationships/image" Target="media/image66.wmf"/><Relationship Id="rId112" Type="http://schemas.openxmlformats.org/officeDocument/2006/relationships/image" Target="media/image85.wmf"/><Relationship Id="rId133" Type="http://schemas.openxmlformats.org/officeDocument/2006/relationships/image" Target="media/image103.wmf"/><Relationship Id="rId138" Type="http://schemas.openxmlformats.org/officeDocument/2006/relationships/theme" Target="theme/theme1.xml"/><Relationship Id="rId16" Type="http://schemas.openxmlformats.org/officeDocument/2006/relationships/image" Target="media/image8.wmf"/><Relationship Id="rId107" Type="http://schemas.openxmlformats.org/officeDocument/2006/relationships/oleObject" Target="embeddings/oleObject21.bin"/><Relationship Id="rId11" Type="http://schemas.openxmlformats.org/officeDocument/2006/relationships/image" Target="media/image4.wmf"/><Relationship Id="rId32" Type="http://schemas.openxmlformats.org/officeDocument/2006/relationships/image" Target="media/image20.wmf"/><Relationship Id="rId37" Type="http://schemas.openxmlformats.org/officeDocument/2006/relationships/image" Target="media/image24.wmf"/><Relationship Id="rId53" Type="http://schemas.openxmlformats.org/officeDocument/2006/relationships/image" Target="media/image37.wmf"/><Relationship Id="rId58" Type="http://schemas.openxmlformats.org/officeDocument/2006/relationships/image" Target="media/image41.wmf"/><Relationship Id="rId74" Type="http://schemas.openxmlformats.org/officeDocument/2006/relationships/image" Target="media/image54.wmf"/><Relationship Id="rId79" Type="http://schemas.openxmlformats.org/officeDocument/2006/relationships/image" Target="media/image58.wmf"/><Relationship Id="rId102" Type="http://schemas.openxmlformats.org/officeDocument/2006/relationships/image" Target="media/image76.wmf"/><Relationship Id="rId123" Type="http://schemas.openxmlformats.org/officeDocument/2006/relationships/image" Target="media/image95.wmf"/><Relationship Id="rId128" Type="http://schemas.openxmlformats.org/officeDocument/2006/relationships/image" Target="media/image99.wmf"/><Relationship Id="rId5" Type="http://schemas.openxmlformats.org/officeDocument/2006/relationships/footnotes" Target="footnotes.xml"/><Relationship Id="rId90" Type="http://schemas.openxmlformats.org/officeDocument/2006/relationships/image" Target="media/image67.wmf"/><Relationship Id="rId95" Type="http://schemas.openxmlformats.org/officeDocument/2006/relationships/image" Target="media/image71.wmf"/><Relationship Id="rId14" Type="http://schemas.openxmlformats.org/officeDocument/2006/relationships/image" Target="media/image6.wmf"/><Relationship Id="rId22" Type="http://schemas.openxmlformats.org/officeDocument/2006/relationships/image" Target="media/image12.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image" Target="media/image23.wmf"/><Relationship Id="rId43" Type="http://schemas.openxmlformats.org/officeDocument/2006/relationships/image" Target="media/image29.wmf"/><Relationship Id="rId48" Type="http://schemas.openxmlformats.org/officeDocument/2006/relationships/image" Target="media/image33.wmf"/><Relationship Id="rId56" Type="http://schemas.openxmlformats.org/officeDocument/2006/relationships/image" Target="media/image40.wmf"/><Relationship Id="rId64" Type="http://schemas.openxmlformats.org/officeDocument/2006/relationships/image" Target="media/image46.wmf"/><Relationship Id="rId69" Type="http://schemas.openxmlformats.org/officeDocument/2006/relationships/image" Target="media/image50.wmf"/><Relationship Id="rId77" Type="http://schemas.openxmlformats.org/officeDocument/2006/relationships/image" Target="media/image57.wmf"/><Relationship Id="rId100" Type="http://schemas.openxmlformats.org/officeDocument/2006/relationships/oleObject" Target="embeddings/oleObject20.bin"/><Relationship Id="rId105" Type="http://schemas.openxmlformats.org/officeDocument/2006/relationships/image" Target="media/image79.wmf"/><Relationship Id="rId113" Type="http://schemas.openxmlformats.org/officeDocument/2006/relationships/image" Target="media/image86.wmf"/><Relationship Id="rId118" Type="http://schemas.openxmlformats.org/officeDocument/2006/relationships/image" Target="media/image90.wmf"/><Relationship Id="rId126" Type="http://schemas.openxmlformats.org/officeDocument/2006/relationships/image" Target="media/image97.wmf"/><Relationship Id="rId134" Type="http://schemas.openxmlformats.org/officeDocument/2006/relationships/image" Target="media/image104.wmf"/><Relationship Id="rId8" Type="http://schemas.openxmlformats.org/officeDocument/2006/relationships/oleObject" Target="embeddings/oleObject1.bin"/><Relationship Id="rId51" Type="http://schemas.openxmlformats.org/officeDocument/2006/relationships/image" Target="media/image36.wmf"/><Relationship Id="rId72" Type="http://schemas.openxmlformats.org/officeDocument/2006/relationships/image" Target="media/image53.wmf"/><Relationship Id="rId80" Type="http://schemas.openxmlformats.org/officeDocument/2006/relationships/image" Target="media/image59.wmf"/><Relationship Id="rId85" Type="http://schemas.openxmlformats.org/officeDocument/2006/relationships/image" Target="media/image63.wmf"/><Relationship Id="rId93" Type="http://schemas.openxmlformats.org/officeDocument/2006/relationships/image" Target="media/image69.wmf"/><Relationship Id="rId98" Type="http://schemas.openxmlformats.org/officeDocument/2006/relationships/image" Target="media/image73.wmf"/><Relationship Id="rId121" Type="http://schemas.openxmlformats.org/officeDocument/2006/relationships/image" Target="media/image93.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image" Target="media/image15.wmf"/><Relationship Id="rId33" Type="http://schemas.openxmlformats.org/officeDocument/2006/relationships/image" Target="media/image21.wmf"/><Relationship Id="rId38" Type="http://schemas.openxmlformats.org/officeDocument/2006/relationships/image" Target="media/image25.wmf"/><Relationship Id="rId46" Type="http://schemas.openxmlformats.org/officeDocument/2006/relationships/oleObject" Target="embeddings/oleObject9.bin"/><Relationship Id="rId59" Type="http://schemas.openxmlformats.org/officeDocument/2006/relationships/image" Target="media/image42.wmf"/><Relationship Id="rId67" Type="http://schemas.openxmlformats.org/officeDocument/2006/relationships/oleObject" Target="embeddings/oleObject13.bin"/><Relationship Id="rId103" Type="http://schemas.openxmlformats.org/officeDocument/2006/relationships/image" Target="media/image77.wmf"/><Relationship Id="rId108" Type="http://schemas.openxmlformats.org/officeDocument/2006/relationships/image" Target="media/image81.wmf"/><Relationship Id="rId116" Type="http://schemas.openxmlformats.org/officeDocument/2006/relationships/image" Target="media/image88.wmf"/><Relationship Id="rId124" Type="http://schemas.openxmlformats.org/officeDocument/2006/relationships/oleObject" Target="embeddings/oleObject23.bin"/><Relationship Id="rId129" Type="http://schemas.openxmlformats.org/officeDocument/2006/relationships/image" Target="media/image100.wmf"/><Relationship Id="rId137" Type="http://schemas.openxmlformats.org/officeDocument/2006/relationships/fontTable" Target="fontTable.xml"/><Relationship Id="rId20" Type="http://schemas.openxmlformats.org/officeDocument/2006/relationships/image" Target="media/image11.wmf"/><Relationship Id="rId41" Type="http://schemas.openxmlformats.org/officeDocument/2006/relationships/oleObject" Target="embeddings/oleObject8.bin"/><Relationship Id="rId54" Type="http://schemas.openxmlformats.org/officeDocument/2006/relationships/image" Target="media/image38.wmf"/><Relationship Id="rId62" Type="http://schemas.openxmlformats.org/officeDocument/2006/relationships/oleObject" Target="embeddings/oleObject12.bin"/><Relationship Id="rId70" Type="http://schemas.openxmlformats.org/officeDocument/2006/relationships/image" Target="media/image51.wmf"/><Relationship Id="rId75" Type="http://schemas.openxmlformats.org/officeDocument/2006/relationships/image" Target="media/image55.wmf"/><Relationship Id="rId83" Type="http://schemas.openxmlformats.org/officeDocument/2006/relationships/oleObject" Target="embeddings/oleObject16.bin"/><Relationship Id="rId88" Type="http://schemas.openxmlformats.org/officeDocument/2006/relationships/oleObject" Target="embeddings/oleObject17.bin"/><Relationship Id="rId91" Type="http://schemas.openxmlformats.org/officeDocument/2006/relationships/image" Target="media/image68.wmf"/><Relationship Id="rId96" Type="http://schemas.openxmlformats.org/officeDocument/2006/relationships/image" Target="media/image72.wmf"/><Relationship Id="rId111" Type="http://schemas.openxmlformats.org/officeDocument/2006/relationships/image" Target="media/image84.wmf"/><Relationship Id="rId132" Type="http://schemas.openxmlformats.org/officeDocument/2006/relationships/oleObject" Target="embeddings/oleObject2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3.wmf"/><Relationship Id="rId28" Type="http://schemas.openxmlformats.org/officeDocument/2006/relationships/image" Target="media/image17.wmf"/><Relationship Id="rId36" Type="http://schemas.openxmlformats.org/officeDocument/2006/relationships/oleObject" Target="embeddings/oleObject7.bin"/><Relationship Id="rId49" Type="http://schemas.openxmlformats.org/officeDocument/2006/relationships/image" Target="media/image34.wmf"/><Relationship Id="rId57" Type="http://schemas.openxmlformats.org/officeDocument/2006/relationships/oleObject" Target="embeddings/oleObject11.bin"/><Relationship Id="rId106" Type="http://schemas.openxmlformats.org/officeDocument/2006/relationships/image" Target="media/image80.wmf"/><Relationship Id="rId114" Type="http://schemas.openxmlformats.org/officeDocument/2006/relationships/image" Target="media/image87.wmf"/><Relationship Id="rId119" Type="http://schemas.openxmlformats.org/officeDocument/2006/relationships/image" Target="media/image91.wmf"/><Relationship Id="rId127" Type="http://schemas.openxmlformats.org/officeDocument/2006/relationships/image" Target="media/image98.wmf"/><Relationship Id="rId10" Type="http://schemas.openxmlformats.org/officeDocument/2006/relationships/image" Target="media/image3.wmf"/><Relationship Id="rId31" Type="http://schemas.openxmlformats.org/officeDocument/2006/relationships/oleObject" Target="embeddings/oleObject6.bin"/><Relationship Id="rId44" Type="http://schemas.openxmlformats.org/officeDocument/2006/relationships/image" Target="media/image30.wmf"/><Relationship Id="rId52" Type="http://schemas.openxmlformats.org/officeDocument/2006/relationships/oleObject" Target="embeddings/oleObject10.bin"/><Relationship Id="rId60" Type="http://schemas.openxmlformats.org/officeDocument/2006/relationships/image" Target="media/image43.wmf"/><Relationship Id="rId65" Type="http://schemas.openxmlformats.org/officeDocument/2006/relationships/image" Target="media/image47.wmf"/><Relationship Id="rId73" Type="http://schemas.openxmlformats.org/officeDocument/2006/relationships/oleObject" Target="embeddings/oleObject14.bin"/><Relationship Id="rId78" Type="http://schemas.openxmlformats.org/officeDocument/2006/relationships/oleObject" Target="embeddings/oleObject15.bin"/><Relationship Id="rId81" Type="http://schemas.openxmlformats.org/officeDocument/2006/relationships/image" Target="media/image60.wmf"/><Relationship Id="rId86" Type="http://schemas.openxmlformats.org/officeDocument/2006/relationships/image" Target="media/image64.wmf"/><Relationship Id="rId94" Type="http://schemas.openxmlformats.org/officeDocument/2006/relationships/image" Target="media/image70.wmf"/><Relationship Id="rId99" Type="http://schemas.openxmlformats.org/officeDocument/2006/relationships/image" Target="media/image74.wmf"/><Relationship Id="rId101" Type="http://schemas.openxmlformats.org/officeDocument/2006/relationships/image" Target="media/image75.wmf"/><Relationship Id="rId122" Type="http://schemas.openxmlformats.org/officeDocument/2006/relationships/image" Target="media/image94.wmf"/><Relationship Id="rId130" Type="http://schemas.openxmlformats.org/officeDocument/2006/relationships/image" Target="media/image101.wmf"/><Relationship Id="rId135" Type="http://schemas.openxmlformats.org/officeDocument/2006/relationships/image" Target="media/image105.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oleObject" Target="embeddings/oleObject2.bin"/><Relationship Id="rId18" Type="http://schemas.openxmlformats.org/officeDocument/2006/relationships/image" Target="media/image9.wmf"/><Relationship Id="rId39" Type="http://schemas.openxmlformats.org/officeDocument/2006/relationships/image" Target="media/image26.wmf"/><Relationship Id="rId109" Type="http://schemas.openxmlformats.org/officeDocument/2006/relationships/image" Target="media/image82.wmf"/><Relationship Id="rId34" Type="http://schemas.openxmlformats.org/officeDocument/2006/relationships/image" Target="media/image22.wmf"/><Relationship Id="rId50" Type="http://schemas.openxmlformats.org/officeDocument/2006/relationships/image" Target="media/image35.wmf"/><Relationship Id="rId55" Type="http://schemas.openxmlformats.org/officeDocument/2006/relationships/image" Target="media/image39.wmf"/><Relationship Id="rId76" Type="http://schemas.openxmlformats.org/officeDocument/2006/relationships/image" Target="media/image56.wmf"/><Relationship Id="rId97" Type="http://schemas.openxmlformats.org/officeDocument/2006/relationships/oleObject" Target="embeddings/oleObject19.bin"/><Relationship Id="rId104" Type="http://schemas.openxmlformats.org/officeDocument/2006/relationships/image" Target="media/image78.wmf"/><Relationship Id="rId120" Type="http://schemas.openxmlformats.org/officeDocument/2006/relationships/image" Target="media/image92.wmf"/><Relationship Id="rId125" Type="http://schemas.openxmlformats.org/officeDocument/2006/relationships/image" Target="media/image96.wmf"/><Relationship Id="rId7" Type="http://schemas.openxmlformats.org/officeDocument/2006/relationships/image" Target="media/image1.wmf"/><Relationship Id="rId71" Type="http://schemas.openxmlformats.org/officeDocument/2006/relationships/image" Target="media/image52.wmf"/><Relationship Id="rId92" Type="http://schemas.openxmlformats.org/officeDocument/2006/relationships/oleObject" Target="embeddings/oleObject18.bin"/><Relationship Id="rId2" Type="http://schemas.openxmlformats.org/officeDocument/2006/relationships/styles" Target="styles.xml"/><Relationship Id="rId29" Type="http://schemas.openxmlformats.org/officeDocument/2006/relationships/image" Target="media/image18.wmf"/><Relationship Id="rId24" Type="http://schemas.openxmlformats.org/officeDocument/2006/relationships/image" Target="media/image14.wmf"/><Relationship Id="rId40" Type="http://schemas.openxmlformats.org/officeDocument/2006/relationships/image" Target="media/image27.wmf"/><Relationship Id="rId45" Type="http://schemas.openxmlformats.org/officeDocument/2006/relationships/image" Target="media/image31.wmf"/><Relationship Id="rId66" Type="http://schemas.openxmlformats.org/officeDocument/2006/relationships/image" Target="media/image48.wmf"/><Relationship Id="rId87" Type="http://schemas.openxmlformats.org/officeDocument/2006/relationships/image" Target="media/image65.wmf"/><Relationship Id="rId110" Type="http://schemas.openxmlformats.org/officeDocument/2006/relationships/image" Target="media/image83.wmf"/><Relationship Id="rId115" Type="http://schemas.openxmlformats.org/officeDocument/2006/relationships/oleObject" Target="embeddings/oleObject22.bin"/><Relationship Id="rId131" Type="http://schemas.openxmlformats.org/officeDocument/2006/relationships/image" Target="media/image102.wmf"/><Relationship Id="rId136" Type="http://schemas.openxmlformats.org/officeDocument/2006/relationships/image" Target="media/image106.wmf"/><Relationship Id="rId61" Type="http://schemas.openxmlformats.org/officeDocument/2006/relationships/image" Target="media/image44.wmf"/><Relationship Id="rId82" Type="http://schemas.openxmlformats.org/officeDocument/2006/relationships/image" Target="media/image61.wmf"/><Relationship Id="rId19" Type="http://schemas.openxmlformats.org/officeDocument/2006/relationships/image" Target="media/image10.wmf"/></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1175</Words>
  <Characters>6698</Characters>
  <Application>Microsoft Office Word</Application>
  <DocSecurity>0</DocSecurity>
  <Lines>55</Lines>
  <Paragraphs>15</Paragraphs>
  <ScaleCrop>false</ScaleCrop>
  <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zhaobq</dc:creator>
  <cp:lastModifiedBy>Administration</cp:lastModifiedBy>
  <cp:revision>2</cp:revision>
  <dcterms:created xsi:type="dcterms:W3CDTF">2025-06-27T01:11:00Z</dcterms:created>
  <dcterms:modified xsi:type="dcterms:W3CDTF">2025-12-02T10:58:00Z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2E5C5BBF41014E8E8F1C0DF93874CA7F_13</vt:lpwstr>
  </property>
  <property fmtid="{D5CDD505-2E9C-101B-9397-08002B2CF9AE}" pid="4" name="KSOTemplateDocerSaveRecord">
    <vt:lpwstr>eyJoZGlkIjoiYmVjYTU2MTQ5NTBmYThlODNhMjQ3MDc3OThlNjBjOTQiLCJ1c2VySWQiOiI3NzY4MTE0ODQifQ==</vt:lpwstr>
  </property>
</Properties>
</file>