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0CDBA">
      <w:pPr>
        <w:spacing w:line="600" w:lineRule="exact"/>
        <w:rPr>
          <w:rFonts w:ascii="仿宋_GB2312" w:eastAsia="仿宋_GB2312"/>
          <w:sz w:val="36"/>
          <w:szCs w:val="36"/>
        </w:rPr>
      </w:pPr>
    </w:p>
    <w:p w14:paraId="4CDDA86B">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高新区村镇房屋管理办公室</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7ECDC47C">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9C4A9D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B98176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61C423B">
      <w:pPr>
        <w:spacing w:line="330" w:lineRule="atLeast"/>
        <w:ind w:firstLine="600" w:firstLineChars="200"/>
        <w:jc w:val="left"/>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、负责贯彻、执行国家有关法律、法规和规章；</w:t>
      </w:r>
    </w:p>
    <w:p w14:paraId="4C7F5CFF">
      <w:pPr>
        <w:spacing w:line="330" w:lineRule="atLeast"/>
        <w:ind w:firstLine="600" w:firstLineChars="200"/>
        <w:jc w:val="left"/>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、负责加强辖区内村镇房屋管理，维持权利人的合法权益；</w:t>
      </w:r>
    </w:p>
    <w:p w14:paraId="5E7EC43F">
      <w:pPr>
        <w:spacing w:line="330" w:lineRule="atLeast"/>
        <w:ind w:firstLine="600" w:firstLineChars="200"/>
        <w:jc w:val="left"/>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、负责辖区内村镇房屋权属登记（初始、转移、变更、注销）、租赁、抵押业务；缮发辖区内村镇房屋权属证书；</w:t>
      </w:r>
    </w:p>
    <w:p w14:paraId="588A30BD">
      <w:pPr>
        <w:spacing w:line="330" w:lineRule="atLeast"/>
        <w:ind w:firstLine="600" w:firstLineChars="200"/>
        <w:jc w:val="left"/>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、负责辖区内房屋权籍档案的整理、归档；</w:t>
      </w:r>
    </w:p>
    <w:p w14:paraId="4C66DEDE">
      <w:pPr>
        <w:spacing w:line="330" w:lineRule="atLeast"/>
        <w:ind w:firstLine="600" w:firstLineChars="200"/>
        <w:jc w:val="left"/>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、负责统计相关数据；</w:t>
      </w:r>
    </w:p>
    <w:p w14:paraId="7AA79FEB">
      <w:pPr>
        <w:spacing w:line="330" w:lineRule="atLeast"/>
        <w:ind w:firstLine="600" w:firstLineChars="200"/>
        <w:jc w:val="left"/>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、负责与各级村镇管理办的协调工作；</w:t>
      </w:r>
    </w:p>
    <w:p w14:paraId="23697B48">
      <w:pPr>
        <w:spacing w:line="330" w:lineRule="atLeast"/>
        <w:ind w:firstLine="600" w:firstLineChars="200"/>
        <w:jc w:val="left"/>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、完成市国土资源和房屋局高新园区分局交办的其它工作。</w:t>
      </w:r>
    </w:p>
    <w:p w14:paraId="4277793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C553C4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年村镇房屋管理办公室部门预算为本部综合收支计划，无二级单位。</w:t>
      </w:r>
    </w:p>
    <w:p w14:paraId="180A2DB0">
      <w:pPr>
        <w:widowControl/>
        <w:spacing w:line="330" w:lineRule="atLeast"/>
        <w:ind w:firstLine="600" w:firstLineChars="200"/>
        <w:jc w:val="left"/>
        <w:rPr>
          <w:rFonts w:ascii="仿宋" w:hAnsi="仿宋" w:eastAsia="仿宋" w:cs="仿宋"/>
          <w:color w:val="000000"/>
          <w:kern w:val="0"/>
          <w:sz w:val="30"/>
          <w:szCs w:val="30"/>
        </w:rPr>
      </w:pPr>
    </w:p>
    <w:p w14:paraId="4DED906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33D292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EF5F05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101</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86</w:t>
      </w:r>
      <w:r>
        <w:rPr>
          <w:rFonts w:hint="eastAsia" w:ascii="仿宋" w:hAnsi="仿宋" w:eastAsia="仿宋" w:cs="仿宋"/>
          <w:sz w:val="30"/>
          <w:szCs w:val="30"/>
        </w:rPr>
        <w:t>万元，商品和服务支出</w:t>
      </w:r>
      <w:r>
        <w:rPr>
          <w:rFonts w:ascii="仿宋" w:hAnsi="仿宋" w:eastAsia="仿宋" w:cs="仿宋"/>
          <w:sz w:val="30"/>
          <w:szCs w:val="30"/>
        </w:rPr>
        <w:t>15</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年预算数增加</w:t>
      </w: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万元，其中</w:t>
      </w:r>
      <w:r>
        <w:rPr>
          <w:rFonts w:hint="eastAsia" w:ascii="仿宋" w:hAnsi="仿宋" w:eastAsia="仿宋" w:cs="仿宋"/>
          <w:sz w:val="30"/>
          <w:szCs w:val="30"/>
        </w:rPr>
        <w:t>工资福利和对个人家庭补助支出增加</w:t>
      </w:r>
      <w:r>
        <w:rPr>
          <w:rFonts w:ascii="仿宋" w:hAnsi="仿宋" w:eastAsia="仿宋" w:cs="仿宋"/>
          <w:sz w:val="30"/>
          <w:szCs w:val="30"/>
        </w:rPr>
        <w:t>1.5</w:t>
      </w:r>
      <w:r>
        <w:rPr>
          <w:rFonts w:hint="eastAsia" w:ascii="仿宋" w:hAnsi="仿宋" w:eastAsia="仿宋" w:cs="仿宋"/>
          <w:sz w:val="30"/>
          <w:szCs w:val="30"/>
        </w:rPr>
        <w:t>万元，商品和服务支出增加</w:t>
      </w:r>
      <w:r>
        <w:rPr>
          <w:rFonts w:ascii="仿宋" w:hAnsi="仿宋" w:eastAsia="仿宋" w:cs="仿宋"/>
          <w:sz w:val="30"/>
          <w:szCs w:val="30"/>
        </w:rPr>
        <w:t>3.5</w:t>
      </w:r>
      <w:r>
        <w:rPr>
          <w:rFonts w:hint="eastAsia" w:ascii="仿宋" w:hAnsi="仿宋" w:eastAsia="仿宋" w:cs="仿宋"/>
          <w:sz w:val="30"/>
          <w:szCs w:val="30"/>
        </w:rPr>
        <w:t>万元。</w:t>
      </w:r>
    </w:p>
    <w:p w14:paraId="3EE5B5E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7746A10">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118B49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9074AD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1.9</w:t>
      </w:r>
      <w:r>
        <w:rPr>
          <w:rFonts w:hint="eastAsia" w:ascii="仿宋" w:hAnsi="仿宋" w:eastAsia="仿宋" w:cs="仿宋"/>
          <w:color w:val="000000"/>
          <w:kern w:val="0"/>
          <w:sz w:val="30"/>
          <w:szCs w:val="30"/>
        </w:rPr>
        <w:t>万元。</w:t>
      </w:r>
    </w:p>
    <w:p w14:paraId="17904FC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CF859C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1684065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ABE7CD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96B5FD0">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35249ABC">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099DCDA4">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0A214DFF">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09FFD540">
      <w:pPr>
        <w:widowControl/>
        <w:spacing w:line="330" w:lineRule="atLeast"/>
        <w:ind w:firstLine="600" w:firstLineChars="200"/>
        <w:jc w:val="left"/>
        <w:rPr>
          <w:rFonts w:ascii="仿宋" w:hAnsi="仿宋" w:eastAsia="仿宋" w:cs="仿宋"/>
          <w:color w:val="000000"/>
          <w:kern w:val="0"/>
          <w:sz w:val="30"/>
          <w:szCs w:val="30"/>
        </w:rPr>
      </w:pPr>
    </w:p>
    <w:p w14:paraId="6F98DDF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1D8AA87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388964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6AEB0B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B63889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12F4F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EAD10A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81C5EB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E3656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19E0AF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8FC09A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8627B4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3A981B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647B14F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E673F7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39F44B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574737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CD2117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D6F97D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E72EBA6">
      <w:pPr>
        <w:widowControl/>
        <w:spacing w:line="330" w:lineRule="atLeast"/>
        <w:ind w:firstLine="600" w:firstLineChars="200"/>
        <w:jc w:val="left"/>
        <w:rPr>
          <w:rFonts w:ascii="仿宋" w:hAnsi="仿宋" w:eastAsia="仿宋" w:cs="仿宋"/>
          <w:color w:val="000000"/>
          <w:kern w:val="0"/>
          <w:sz w:val="30"/>
          <w:szCs w:val="30"/>
        </w:rPr>
      </w:pPr>
    </w:p>
    <w:p w14:paraId="38A23C5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16CBD388">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461ED"/>
    <w:rsid w:val="000A55C1"/>
    <w:rsid w:val="00101BE5"/>
    <w:rsid w:val="00104AD4"/>
    <w:rsid w:val="0010550E"/>
    <w:rsid w:val="00164A2E"/>
    <w:rsid w:val="00165857"/>
    <w:rsid w:val="00187190"/>
    <w:rsid w:val="001961A4"/>
    <w:rsid w:val="001E3E93"/>
    <w:rsid w:val="00264775"/>
    <w:rsid w:val="00265F8B"/>
    <w:rsid w:val="003003AA"/>
    <w:rsid w:val="0032456B"/>
    <w:rsid w:val="00342DA2"/>
    <w:rsid w:val="003B50ED"/>
    <w:rsid w:val="003C65CD"/>
    <w:rsid w:val="003E61DA"/>
    <w:rsid w:val="003F2AA1"/>
    <w:rsid w:val="003F4DFF"/>
    <w:rsid w:val="004123BA"/>
    <w:rsid w:val="004221E9"/>
    <w:rsid w:val="00483E96"/>
    <w:rsid w:val="005230E6"/>
    <w:rsid w:val="00594FB5"/>
    <w:rsid w:val="005A04CC"/>
    <w:rsid w:val="005F4DCC"/>
    <w:rsid w:val="00614500"/>
    <w:rsid w:val="006541E5"/>
    <w:rsid w:val="00752805"/>
    <w:rsid w:val="00753345"/>
    <w:rsid w:val="00753F26"/>
    <w:rsid w:val="00755C7B"/>
    <w:rsid w:val="007805EB"/>
    <w:rsid w:val="00793572"/>
    <w:rsid w:val="00793E8D"/>
    <w:rsid w:val="007B12D0"/>
    <w:rsid w:val="007C5E3C"/>
    <w:rsid w:val="007F23D9"/>
    <w:rsid w:val="008011F0"/>
    <w:rsid w:val="00812665"/>
    <w:rsid w:val="008207A6"/>
    <w:rsid w:val="00826E6F"/>
    <w:rsid w:val="008620BC"/>
    <w:rsid w:val="008641D1"/>
    <w:rsid w:val="008B01B8"/>
    <w:rsid w:val="009244A6"/>
    <w:rsid w:val="00941B10"/>
    <w:rsid w:val="00961681"/>
    <w:rsid w:val="009652AA"/>
    <w:rsid w:val="009848F0"/>
    <w:rsid w:val="009B1895"/>
    <w:rsid w:val="009F1015"/>
    <w:rsid w:val="009F229D"/>
    <w:rsid w:val="00A12672"/>
    <w:rsid w:val="00A150E4"/>
    <w:rsid w:val="00A26A44"/>
    <w:rsid w:val="00A31FB2"/>
    <w:rsid w:val="00A377FD"/>
    <w:rsid w:val="00A44DE0"/>
    <w:rsid w:val="00A5549A"/>
    <w:rsid w:val="00A70656"/>
    <w:rsid w:val="00A7639E"/>
    <w:rsid w:val="00A924A6"/>
    <w:rsid w:val="00AC56BC"/>
    <w:rsid w:val="00B217F1"/>
    <w:rsid w:val="00B40E6C"/>
    <w:rsid w:val="00BB44A4"/>
    <w:rsid w:val="00BE2ACA"/>
    <w:rsid w:val="00C052C0"/>
    <w:rsid w:val="00C413C6"/>
    <w:rsid w:val="00C52FC2"/>
    <w:rsid w:val="00C67479"/>
    <w:rsid w:val="00CD2E72"/>
    <w:rsid w:val="00CF43DA"/>
    <w:rsid w:val="00D10236"/>
    <w:rsid w:val="00D176CA"/>
    <w:rsid w:val="00D30E9F"/>
    <w:rsid w:val="00D400F0"/>
    <w:rsid w:val="00D82E50"/>
    <w:rsid w:val="00DC1136"/>
    <w:rsid w:val="00DC59DA"/>
    <w:rsid w:val="00DD605A"/>
    <w:rsid w:val="00DD67CE"/>
    <w:rsid w:val="00DF2079"/>
    <w:rsid w:val="00E160F9"/>
    <w:rsid w:val="00E679E1"/>
    <w:rsid w:val="00E804EF"/>
    <w:rsid w:val="00EA15E7"/>
    <w:rsid w:val="00EB6E55"/>
    <w:rsid w:val="00EE134B"/>
    <w:rsid w:val="00F01060"/>
    <w:rsid w:val="00F251AC"/>
    <w:rsid w:val="00F713C4"/>
    <w:rsid w:val="00F76F83"/>
    <w:rsid w:val="00F94B86"/>
    <w:rsid w:val="00FC5228"/>
    <w:rsid w:val="00FD042E"/>
    <w:rsid w:val="00FD7251"/>
    <w:rsid w:val="0219480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1999</Words>
  <Characters>2054</Characters>
  <Lines>16</Lines>
  <Paragraphs>4</Paragraphs>
  <TotalTime>44</TotalTime>
  <ScaleCrop>false</ScaleCrop>
  <LinksUpToDate>false</LinksUpToDate>
  <CharactersWithSpaces>2321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2025-12-18T07:43:07Z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3C1C9E57FE0047F29AC8E3A0757E68F6_12</vt:lpwstr>
  </property>
</Properties>
</file>