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CE67F">
      <w:pPr>
        <w:spacing w:line="600" w:lineRule="exact"/>
        <w:rPr>
          <w:rFonts w:ascii="仿宋_GB2312" w:eastAsia="仿宋_GB2312"/>
          <w:sz w:val="32"/>
          <w:szCs w:val="32"/>
        </w:rPr>
      </w:pPr>
      <w:bookmarkStart w:id="9" w:name="_GoBack"/>
      <w:bookmarkEnd w:id="9"/>
    </w:p>
    <w:p w14:paraId="57BFB6E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高新区安全生产监督管理局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7898864A">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2BE79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7C087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C7B20EB">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w:t>
      </w:r>
      <w:r>
        <w:rPr>
          <w:rFonts w:hint="eastAsia" w:ascii="仿宋" w:hAnsi="仿宋" w:eastAsia="仿宋"/>
          <w:kern w:val="0"/>
          <w:sz w:val="30"/>
          <w:szCs w:val="30"/>
        </w:rPr>
        <w:t>、贯彻执行国家安全生产法律、法规和上级有关安全生产监督管理的政策、规定；承担园区安全生产委员会的日常工作；</w:t>
      </w:r>
    </w:p>
    <w:p w14:paraId="134BD644">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2</w:t>
      </w:r>
      <w:r>
        <w:rPr>
          <w:rFonts w:hint="eastAsia" w:ascii="仿宋" w:hAnsi="仿宋" w:eastAsia="仿宋"/>
          <w:kern w:val="0"/>
          <w:sz w:val="30"/>
          <w:szCs w:val="30"/>
        </w:rPr>
        <w:t>、组织制定园区安全生产规划，提出年度安全生产工作目标责任并进行考核，向园区管委会提出奖惩建议；</w:t>
      </w:r>
    </w:p>
    <w:p w14:paraId="4824D785">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3</w:t>
      </w:r>
      <w:r>
        <w:rPr>
          <w:rFonts w:hint="eastAsia" w:ascii="仿宋" w:hAnsi="仿宋" w:eastAsia="仿宋"/>
          <w:kern w:val="0"/>
          <w:sz w:val="30"/>
          <w:szCs w:val="30"/>
        </w:rPr>
        <w:t>、依法对园区区域内安全生产工作实施综合监督管理；</w:t>
      </w:r>
    </w:p>
    <w:p w14:paraId="186CCC1E">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4</w:t>
      </w:r>
      <w:r>
        <w:rPr>
          <w:rFonts w:hint="eastAsia" w:ascii="仿宋" w:hAnsi="仿宋" w:eastAsia="仿宋"/>
          <w:kern w:val="0"/>
          <w:sz w:val="30"/>
          <w:szCs w:val="30"/>
        </w:rPr>
        <w:t>、组织开展安全生产大检查，负责监督辖区企业重大隐患的整改工作，建立健全安全隐患数据库；</w:t>
      </w:r>
    </w:p>
    <w:p w14:paraId="356EDC71">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5</w:t>
      </w:r>
      <w:r>
        <w:rPr>
          <w:rFonts w:hint="eastAsia" w:ascii="仿宋" w:hAnsi="仿宋" w:eastAsia="仿宋"/>
          <w:kern w:val="0"/>
          <w:sz w:val="30"/>
          <w:szCs w:val="30"/>
        </w:rPr>
        <w:t>、组织开展安全生产宣传教育活动，推广先进管理经验及安全科技成果；</w:t>
      </w:r>
    </w:p>
    <w:p w14:paraId="56DEBCA8">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6</w:t>
      </w:r>
      <w:r>
        <w:rPr>
          <w:rFonts w:hint="eastAsia" w:ascii="仿宋" w:hAnsi="仿宋" w:eastAsia="仿宋"/>
          <w:kern w:val="0"/>
          <w:sz w:val="30"/>
          <w:szCs w:val="30"/>
        </w:rPr>
        <w:t>、督促全区机关、企事业单位制订安全生产事故应急救援预案；</w:t>
      </w:r>
    </w:p>
    <w:p w14:paraId="639D0867">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7</w:t>
      </w:r>
      <w:r>
        <w:rPr>
          <w:rFonts w:hint="eastAsia" w:ascii="仿宋" w:hAnsi="仿宋" w:eastAsia="仿宋"/>
          <w:kern w:val="0"/>
          <w:sz w:val="30"/>
          <w:szCs w:val="30"/>
        </w:rPr>
        <w:t>、协调解决各街道及各部门、各单位安全生产重大问题。负责园区伤亡事故统计上报工作，分析和预测园区安全生产形势，提出对策并组织实施。代表园区管委会发布安全生产公告；</w:t>
      </w:r>
    </w:p>
    <w:p w14:paraId="2CD8745D">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8</w:t>
      </w:r>
      <w:r>
        <w:rPr>
          <w:rFonts w:hint="eastAsia" w:ascii="仿宋" w:hAnsi="仿宋" w:eastAsia="仿宋"/>
          <w:kern w:val="0"/>
          <w:sz w:val="30"/>
          <w:szCs w:val="30"/>
        </w:rPr>
        <w:t>、依法组织、协调辖区内生产安全事故的调查处理，代表园区管委会批复结案，并监督查处落实情况，组织、指挥和协调安全生产应急救援工作；</w:t>
      </w:r>
    </w:p>
    <w:p w14:paraId="7F56FE21">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9</w:t>
      </w:r>
      <w:r>
        <w:rPr>
          <w:rFonts w:hint="eastAsia" w:ascii="仿宋" w:hAnsi="仿宋" w:eastAsia="仿宋"/>
          <w:kern w:val="0"/>
          <w:sz w:val="30"/>
          <w:szCs w:val="30"/>
        </w:rPr>
        <w:t>、负责监督管理园区工矿商贸企业贯彻执行安全生产法律、法规情况；负责安全生产条件、有关设备、材料及劳动防护用品安全管理工作；</w:t>
      </w:r>
    </w:p>
    <w:p w14:paraId="28D20D1F">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10</w:t>
      </w:r>
      <w:r>
        <w:rPr>
          <w:rFonts w:hint="eastAsia" w:ascii="仿宋" w:hAnsi="仿宋" w:eastAsia="仿宋"/>
          <w:kern w:val="0"/>
          <w:sz w:val="30"/>
          <w:szCs w:val="30"/>
        </w:rPr>
        <w:t>、指导、协调园区安全生产设施设备检测检验工作，负责对安全生产条件和有关设备（特种设备除外）进行检测检验、安全评价、安全培训，并负责监督检查；</w:t>
      </w:r>
    </w:p>
    <w:p w14:paraId="37CC9908">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11</w:t>
      </w:r>
      <w:r>
        <w:rPr>
          <w:rFonts w:hint="eastAsia" w:ascii="仿宋" w:hAnsi="仿宋" w:eastAsia="仿宋"/>
          <w:kern w:val="0"/>
          <w:sz w:val="30"/>
          <w:szCs w:val="30"/>
        </w:rPr>
        <w:t>、依法监督检查新建、改建、扩建工程项目的安全设施与主体工程同时设计、同时施工、同时投产使用情况；依法查处不具备安全生产条件的生产经营单位；</w:t>
      </w:r>
    </w:p>
    <w:p w14:paraId="7D63535B">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12</w:t>
      </w:r>
      <w:r>
        <w:rPr>
          <w:rFonts w:hint="eastAsia" w:ascii="仿宋" w:hAnsi="仿宋" w:eastAsia="仿宋"/>
          <w:kern w:val="0"/>
          <w:sz w:val="30"/>
          <w:szCs w:val="30"/>
        </w:rPr>
        <w:t>、负责危险化学品的安全监督管理工作；协助相关企业办理《危险化学品经营许可证》和危险化学品生产企业《安全生产许可证》的初步审查工作，并负责前述事项的监督检查；</w:t>
      </w:r>
    </w:p>
    <w:p w14:paraId="1CDB2318">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13</w:t>
      </w:r>
      <w:r>
        <w:rPr>
          <w:rFonts w:hint="eastAsia" w:ascii="仿宋" w:hAnsi="仿宋" w:eastAsia="仿宋"/>
          <w:kern w:val="0"/>
          <w:sz w:val="30"/>
          <w:szCs w:val="30"/>
        </w:rPr>
        <w:t>、负责辖区危化企业安全风险抵押金的收缴、管理和使用工作；</w:t>
      </w:r>
    </w:p>
    <w:p w14:paraId="53A1BD08">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14</w:t>
      </w:r>
      <w:r>
        <w:rPr>
          <w:rFonts w:hint="eastAsia" w:ascii="仿宋" w:hAnsi="仿宋" w:eastAsia="仿宋"/>
          <w:kern w:val="0"/>
          <w:sz w:val="30"/>
          <w:szCs w:val="30"/>
        </w:rPr>
        <w:t>、承办上级安全监管部门交办的其它事项。</w:t>
      </w:r>
    </w:p>
    <w:p w14:paraId="774973B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4468F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安全生产监督管理局</w:t>
      </w:r>
      <w:r>
        <w:rPr>
          <w:rFonts w:hint="eastAsia" w:ascii="仿宋" w:hAnsi="仿宋" w:eastAsia="仿宋" w:cs="仿宋"/>
          <w:color w:val="000000"/>
          <w:kern w:val="0"/>
          <w:sz w:val="30"/>
          <w:szCs w:val="30"/>
        </w:rPr>
        <w:t>部门预算为本部综合收支计划，无二级单位。</w:t>
      </w:r>
    </w:p>
    <w:p w14:paraId="7486DDF5">
      <w:pPr>
        <w:widowControl/>
        <w:spacing w:line="330" w:lineRule="atLeast"/>
        <w:ind w:firstLine="600" w:firstLineChars="200"/>
        <w:jc w:val="left"/>
        <w:rPr>
          <w:rFonts w:ascii="仿宋" w:hAnsi="仿宋" w:eastAsia="仿宋" w:cs="仿宋"/>
          <w:color w:val="000000"/>
          <w:kern w:val="0"/>
          <w:sz w:val="30"/>
          <w:szCs w:val="30"/>
        </w:rPr>
      </w:pPr>
    </w:p>
    <w:p w14:paraId="59D52C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6A0451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8DBBF5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86.5</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sz w:val="30"/>
          <w:szCs w:val="30"/>
        </w:rPr>
        <w:t>86.5</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年预算数减少30.2万元，其中财政拨款收入比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年预算数减少30.2万元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30.2</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商品和服务支出减少</w:t>
      </w:r>
      <w:r>
        <w:rPr>
          <w:rFonts w:ascii="仿宋" w:hAnsi="仿宋" w:eastAsia="仿宋" w:cs="仿宋"/>
          <w:sz w:val="30"/>
          <w:szCs w:val="30"/>
        </w:rPr>
        <w:t>30.2</w:t>
      </w:r>
      <w:r>
        <w:rPr>
          <w:rFonts w:hint="eastAsia" w:ascii="仿宋" w:hAnsi="仿宋" w:eastAsia="仿宋" w:cs="仿宋"/>
          <w:sz w:val="30"/>
          <w:szCs w:val="30"/>
        </w:rPr>
        <w:t>万元。</w:t>
      </w:r>
    </w:p>
    <w:p w14:paraId="73D4392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C46A17F">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2C91AA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7DE58A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5.3</w:t>
      </w:r>
      <w:r>
        <w:rPr>
          <w:rFonts w:hint="eastAsia" w:ascii="仿宋" w:hAnsi="仿宋" w:eastAsia="仿宋" w:cs="仿宋"/>
          <w:color w:val="000000"/>
          <w:kern w:val="0"/>
          <w:sz w:val="30"/>
          <w:szCs w:val="30"/>
        </w:rPr>
        <w:t>万元。</w:t>
      </w:r>
    </w:p>
    <w:p w14:paraId="4A23247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8E771D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应急平台后期维护费用25.86万元。</w:t>
      </w:r>
    </w:p>
    <w:p w14:paraId="3A30350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2DDA8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B9E53E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AFD75F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4886A5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4C09026">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81.2</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w:t>
      </w:r>
    </w:p>
    <w:p w14:paraId="7D84180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w:t>
      </w:r>
      <w:bookmarkStart w:id="0" w:name="_Hlk42693798"/>
      <w:bookmarkStart w:id="1" w:name="_Hlk42695421"/>
      <w:r>
        <w:rPr>
          <w:rFonts w:hint="eastAsia" w:ascii="仿宋" w:hAnsi="仿宋" w:eastAsia="仿宋" w:cs="仿宋"/>
          <w:color w:val="000000"/>
          <w:kern w:val="0"/>
          <w:sz w:val="30"/>
          <w:szCs w:val="30"/>
        </w:rPr>
        <w:t>大连高新技术产业园区安全生产监管监察与应急救援系统</w:t>
      </w:r>
      <w:bookmarkEnd w:id="0"/>
      <w:r>
        <w:rPr>
          <w:rFonts w:hint="eastAsia" w:ascii="仿宋" w:hAnsi="仿宋" w:eastAsia="仿宋" w:cs="仿宋"/>
          <w:color w:val="000000"/>
          <w:kern w:val="0"/>
          <w:sz w:val="30"/>
          <w:szCs w:val="30"/>
        </w:rPr>
        <w:t>及配套设备</w:t>
      </w:r>
      <w:bookmarkStart w:id="2" w:name="_Hlk42695308"/>
      <w:r>
        <w:rPr>
          <w:rFonts w:hint="eastAsia" w:ascii="仿宋" w:hAnsi="仿宋" w:eastAsia="仿宋" w:cs="仿宋"/>
          <w:color w:val="000000"/>
          <w:kern w:val="0"/>
          <w:sz w:val="30"/>
          <w:szCs w:val="30"/>
        </w:rPr>
        <w:t>运行维护项目</w:t>
      </w:r>
      <w:bookmarkEnd w:id="1"/>
      <w:bookmarkEnd w:id="2"/>
      <w:r>
        <w:rPr>
          <w:rFonts w:hint="eastAsia" w:ascii="仿宋" w:hAnsi="仿宋" w:eastAsia="仿宋" w:cs="仿宋"/>
          <w:color w:val="000000"/>
          <w:kern w:val="0"/>
          <w:sz w:val="30"/>
          <w:szCs w:val="30"/>
        </w:rPr>
        <w:t>情况</w:t>
      </w:r>
    </w:p>
    <w:p w14:paraId="420FA4F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7FDF26B8">
      <w:pPr>
        <w:ind w:left="602"/>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（1）项目背景</w:t>
      </w:r>
    </w:p>
    <w:p w14:paraId="1B1AEAF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大连高新技术产业园区安全生产监管监察与应急救援系统自2</w:t>
      </w:r>
      <w:r>
        <w:rPr>
          <w:rFonts w:ascii="仿宋" w:hAnsi="仿宋" w:eastAsia="仿宋" w:cs="仿宋"/>
          <w:color w:val="000000"/>
          <w:kern w:val="0"/>
          <w:sz w:val="30"/>
          <w:szCs w:val="30"/>
        </w:rPr>
        <w:t>009</w:t>
      </w:r>
      <w:r>
        <w:rPr>
          <w:rFonts w:hint="eastAsia" w:ascii="仿宋" w:hAnsi="仿宋" w:eastAsia="仿宋" w:cs="仿宋"/>
          <w:color w:val="000000"/>
          <w:kern w:val="0"/>
          <w:sz w:val="30"/>
          <w:szCs w:val="30"/>
        </w:rPr>
        <w:t>年建设完成并投入使用，于2</w:t>
      </w:r>
      <w:r>
        <w:rPr>
          <w:rFonts w:ascii="仿宋" w:hAnsi="仿宋" w:eastAsia="仿宋" w:cs="仿宋"/>
          <w:color w:val="000000"/>
          <w:kern w:val="0"/>
          <w:sz w:val="30"/>
          <w:szCs w:val="30"/>
        </w:rPr>
        <w:t>014</w:t>
      </w:r>
      <w:r>
        <w:rPr>
          <w:rFonts w:hint="eastAsia" w:ascii="仿宋" w:hAnsi="仿宋" w:eastAsia="仿宋" w:cs="仿宋"/>
          <w:color w:val="000000"/>
          <w:kern w:val="0"/>
          <w:sz w:val="30"/>
          <w:szCs w:val="30"/>
        </w:rPr>
        <w:t>年进行首次更新升级。</w:t>
      </w:r>
      <w:bookmarkStart w:id="3" w:name="_Hlk42699604"/>
      <w:r>
        <w:rPr>
          <w:rFonts w:hint="eastAsia" w:ascii="仿宋" w:hAnsi="仿宋" w:eastAsia="仿宋" w:cs="仿宋"/>
          <w:color w:val="000000"/>
          <w:kern w:val="0"/>
          <w:sz w:val="30"/>
          <w:szCs w:val="30"/>
        </w:rPr>
        <w:t>大连高新技术产业园区安全生产监管监察与应急救援系统及配套设备</w:t>
      </w:r>
      <w:bookmarkEnd w:id="3"/>
      <w:r>
        <w:rPr>
          <w:rFonts w:hint="eastAsia" w:ascii="仿宋" w:hAnsi="仿宋" w:eastAsia="仿宋" w:cs="仿宋"/>
          <w:color w:val="000000"/>
          <w:kern w:val="0"/>
          <w:sz w:val="30"/>
          <w:szCs w:val="30"/>
        </w:rPr>
        <w:t>运行维护项目（以下简称“项目”）于2</w:t>
      </w:r>
      <w:r>
        <w:rPr>
          <w:rFonts w:ascii="仿宋" w:hAnsi="仿宋" w:eastAsia="仿宋" w:cs="仿宋"/>
          <w:color w:val="000000"/>
          <w:kern w:val="0"/>
          <w:sz w:val="30"/>
          <w:szCs w:val="30"/>
        </w:rPr>
        <w:t>016</w:t>
      </w:r>
      <w:r>
        <w:rPr>
          <w:rFonts w:hint="eastAsia" w:ascii="仿宋" w:hAnsi="仿宋" w:eastAsia="仿宋" w:cs="仿宋"/>
          <w:color w:val="000000"/>
          <w:kern w:val="0"/>
          <w:sz w:val="30"/>
          <w:szCs w:val="30"/>
        </w:rPr>
        <w:t>年开始向社会力量购买服务，最近一次经公开招标的政府采购于2</w:t>
      </w:r>
      <w:r>
        <w:rPr>
          <w:rFonts w:ascii="仿宋" w:hAnsi="仿宋" w:eastAsia="仿宋" w:cs="仿宋"/>
          <w:color w:val="000000"/>
          <w:kern w:val="0"/>
          <w:sz w:val="30"/>
          <w:szCs w:val="30"/>
        </w:rPr>
        <w:t>019</w:t>
      </w:r>
      <w:r>
        <w:rPr>
          <w:rFonts w:hint="eastAsia" w:ascii="仿宋" w:hAnsi="仿宋" w:eastAsia="仿宋" w:cs="仿宋"/>
          <w:color w:val="000000"/>
          <w:kern w:val="0"/>
          <w:sz w:val="30"/>
          <w:szCs w:val="30"/>
        </w:rPr>
        <w:t>年1月完成项目合同签订。</w:t>
      </w:r>
    </w:p>
    <w:p w14:paraId="55398B8F">
      <w:pPr>
        <w:ind w:left="602"/>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（2）预期目标</w:t>
      </w:r>
    </w:p>
    <w:p w14:paraId="2F5478E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通过对系统硬件设备及软件系统日常维护和保修保证，使得大连高新技术产业园区安全生产监管监察与应急救援系统及配套设备正常运行，从而发挥其重要作用。</w:t>
      </w:r>
    </w:p>
    <w:p w14:paraId="17E6CA1D">
      <w:pPr>
        <w:ind w:left="602"/>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（3）主要内容</w:t>
      </w:r>
    </w:p>
    <w:p w14:paraId="4C65FE3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本项目主要就安全生产监管监察与应急救援系统的企业端与政府端、重大危险源企业三维实景图、大屏幕图形管理软件、网络、服务器、存储、台式计算机、执法终端、LED系统、投影机、音视频设备等提供为期一年的为运行维护服务，具体内容清单详见附件一。</w:t>
      </w:r>
    </w:p>
    <w:p w14:paraId="65248E7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C8FDA7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（1）立项依据</w:t>
      </w:r>
    </w:p>
    <w:p w14:paraId="593156D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《中华人民共和国安全生产法》（主席令〔2014〕13号）</w:t>
      </w:r>
    </w:p>
    <w:p w14:paraId="64614CF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《中华人民共和国突发事件应对法》（主席令〔2007〕69号）</w:t>
      </w:r>
    </w:p>
    <w:p w14:paraId="791936B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《大连市安全生产监督管理规定》（大连市人民政府令第107号）</w:t>
      </w:r>
    </w:p>
    <w:p w14:paraId="41B6535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《大连市安全生产条例（2016年征求意见稿）》</w:t>
      </w:r>
    </w:p>
    <w:p w14:paraId="47E4A81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《大连市人民政府关于印发大连市安全发展示范城市建设规划的通知》（大政发〔2014〕33号）</w:t>
      </w:r>
    </w:p>
    <w:p w14:paraId="02E4BC2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《大连市城市智慧化建设总体规划》（2014）</w:t>
      </w:r>
    </w:p>
    <w:p w14:paraId="56655D9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《大连市政府向社会力量购买服务实施办法（暂行）的通知》（大政办发〔</w:t>
      </w:r>
      <w:r>
        <w:rPr>
          <w:rFonts w:ascii="仿宋" w:hAnsi="仿宋" w:eastAsia="仿宋" w:cs="仿宋"/>
          <w:color w:val="000000"/>
          <w:kern w:val="0"/>
          <w:sz w:val="30"/>
          <w:szCs w:val="30"/>
        </w:rPr>
        <w:t>2014</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76</w:t>
      </w:r>
      <w:r>
        <w:rPr>
          <w:rFonts w:hint="eastAsia" w:ascii="仿宋" w:hAnsi="仿宋" w:eastAsia="仿宋" w:cs="仿宋"/>
          <w:color w:val="000000"/>
          <w:kern w:val="0"/>
          <w:sz w:val="30"/>
          <w:szCs w:val="30"/>
        </w:rPr>
        <w:t>号）</w:t>
      </w:r>
    </w:p>
    <w:p w14:paraId="56E92AA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《关于对金审工程运行维护经费开支管理的调查研究报告》（财政部行政政法司）</w:t>
      </w:r>
    </w:p>
    <w:p w14:paraId="28696C5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《关于印发</w:t>
      </w:r>
      <w:r>
        <w:rPr>
          <w:rFonts w:ascii="仿宋" w:hAnsi="仿宋" w:eastAsia="仿宋" w:cs="仿宋"/>
          <w:color w:val="000000"/>
          <w:kern w:val="0"/>
          <w:sz w:val="30"/>
          <w:szCs w:val="30"/>
        </w:rPr>
        <w:t>&lt;</w:t>
      </w:r>
      <w:r>
        <w:rPr>
          <w:rFonts w:hint="eastAsia" w:ascii="仿宋" w:hAnsi="仿宋" w:eastAsia="仿宋" w:cs="仿宋"/>
          <w:color w:val="000000"/>
          <w:kern w:val="0"/>
          <w:sz w:val="30"/>
          <w:szCs w:val="30"/>
        </w:rPr>
        <w:t>大连市政务信息化项目前期工作导则</w:t>
      </w:r>
      <w:r>
        <w:rPr>
          <w:rFonts w:ascii="仿宋" w:hAnsi="仿宋" w:eastAsia="仿宋" w:cs="仿宋"/>
          <w:color w:val="000000"/>
          <w:kern w:val="0"/>
          <w:sz w:val="30"/>
          <w:szCs w:val="30"/>
        </w:rPr>
        <w:t>&gt;</w:t>
      </w:r>
      <w:r>
        <w:rPr>
          <w:rFonts w:hint="eastAsia" w:ascii="仿宋" w:hAnsi="仿宋" w:eastAsia="仿宋" w:cs="仿宋"/>
          <w:color w:val="000000"/>
          <w:kern w:val="0"/>
          <w:sz w:val="30"/>
          <w:szCs w:val="30"/>
        </w:rPr>
        <w:t>的通知》（大发改高技字〔</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75</w:t>
      </w:r>
      <w:r>
        <w:rPr>
          <w:rFonts w:hint="eastAsia" w:ascii="仿宋" w:hAnsi="仿宋" w:eastAsia="仿宋" w:cs="仿宋"/>
          <w:color w:val="000000"/>
          <w:kern w:val="0"/>
          <w:sz w:val="30"/>
          <w:szCs w:val="30"/>
        </w:rPr>
        <w:t>号）</w:t>
      </w:r>
    </w:p>
    <w:p w14:paraId="6BFD231B">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（2）项目重要性</w:t>
      </w:r>
    </w:p>
    <w:p w14:paraId="33B4D4E6">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通过对大连高新技术产业园区安全生产监管监察与应急救援系统及配套设备进行有效的运行维护，能够有效增强大连高新技术产业园区安监局的动态监管能力，提高综合业务水平和应对安全生产突发事件的应急救援指挥决策能力，提高行政效率，消除各种隐患，减少重大、特大事故的发生，提高预防和处理安全生产突发事件的综合水平。</w:t>
      </w:r>
    </w:p>
    <w:p w14:paraId="7B62848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74359554">
      <w:pPr>
        <w:ind w:firstLine="600" w:firstLineChars="200"/>
        <w:rPr>
          <w:rFonts w:ascii="仿宋" w:hAnsi="仿宋" w:eastAsia="仿宋" w:cs="仿宋"/>
          <w:color w:val="000000"/>
          <w:kern w:val="0"/>
          <w:sz w:val="30"/>
          <w:szCs w:val="30"/>
        </w:rPr>
      </w:pPr>
      <w:bookmarkStart w:id="4" w:name="_Hlk42763848"/>
      <w:r>
        <w:rPr>
          <w:rFonts w:hint="eastAsia" w:ascii="仿宋" w:hAnsi="仿宋" w:eastAsia="仿宋" w:cs="仿宋"/>
          <w:color w:val="000000"/>
          <w:kern w:val="0"/>
          <w:sz w:val="30"/>
          <w:szCs w:val="30"/>
        </w:rPr>
        <w:t>大连高新技术产业园区安全生产监督管理局</w:t>
      </w:r>
      <w:bookmarkEnd w:id="4"/>
      <w:r>
        <w:rPr>
          <w:rFonts w:hint="eastAsia" w:ascii="仿宋" w:hAnsi="仿宋" w:eastAsia="仿宋" w:cs="仿宋"/>
          <w:color w:val="000000"/>
          <w:kern w:val="0"/>
          <w:sz w:val="30"/>
          <w:szCs w:val="30"/>
        </w:rPr>
        <w:t>。</w:t>
      </w:r>
    </w:p>
    <w:p w14:paraId="31C83EF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41CD12E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（1）实施目标</w:t>
      </w:r>
    </w:p>
    <w:p w14:paraId="006AE3C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通过</w:t>
      </w:r>
      <w:bookmarkStart w:id="5" w:name="_Hlk42764132"/>
      <w:r>
        <w:rPr>
          <w:rFonts w:hint="eastAsia" w:ascii="仿宋" w:hAnsi="仿宋" w:eastAsia="仿宋" w:cs="仿宋"/>
          <w:color w:val="000000"/>
          <w:kern w:val="0"/>
          <w:sz w:val="30"/>
          <w:szCs w:val="30"/>
        </w:rPr>
        <w:t>对大连高新技术产业园区安全生产监管监察与应急救援系统及配套设备</w:t>
      </w:r>
      <w:bookmarkEnd w:id="5"/>
      <w:r>
        <w:rPr>
          <w:rFonts w:hint="eastAsia" w:ascii="仿宋" w:hAnsi="仿宋" w:eastAsia="仿宋" w:cs="仿宋"/>
          <w:color w:val="000000"/>
          <w:kern w:val="0"/>
          <w:sz w:val="30"/>
          <w:szCs w:val="30"/>
        </w:rPr>
        <w:t>提供切实有效的运行维护和维修服务，保证该系统及配套设备的持续运转和高可用性，使得大连高新技术产业园区安全生产监督管理局能够通过该系统有效开展监管监察、应急救援、指挥决策等相关职责工作。</w:t>
      </w:r>
    </w:p>
    <w:p w14:paraId="0E189CE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（2）总体思路</w:t>
      </w:r>
    </w:p>
    <w:p w14:paraId="7AC777E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因</w:t>
      </w:r>
      <w:bookmarkStart w:id="6" w:name="_Hlk42766197"/>
      <w:r>
        <w:rPr>
          <w:rFonts w:hint="eastAsia" w:ascii="仿宋" w:hAnsi="仿宋" w:eastAsia="仿宋" w:cs="仿宋"/>
          <w:color w:val="000000"/>
          <w:kern w:val="0"/>
          <w:sz w:val="30"/>
          <w:szCs w:val="30"/>
        </w:rPr>
        <w:t>大连高新技术产业园区安全生产监督管理局</w:t>
      </w:r>
      <w:bookmarkEnd w:id="6"/>
      <w:r>
        <w:rPr>
          <w:rFonts w:hint="eastAsia" w:ascii="仿宋" w:hAnsi="仿宋" w:eastAsia="仿宋" w:cs="仿宋"/>
          <w:color w:val="000000"/>
          <w:kern w:val="0"/>
          <w:sz w:val="30"/>
          <w:szCs w:val="30"/>
        </w:rPr>
        <w:t>自身未设有信息化实施及维护部门，不具备对大连高新技术产业园区安全生产监管监察与应急救援系统及配套设备的运行维护和维修能力。且由于项目所涉及的设备、系统种类和数量较多，需要依靠专业队伍的不同专业人员来执行日常检查、故障的维修、维护、保养等工作。</w:t>
      </w:r>
    </w:p>
    <w:p w14:paraId="1CA3DC4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大连市人民政府办公厅《关于印发大连市政府向社会力量购买服务实施办法（暂行）的通知》，拟通过向社会力量购买服务，对大连高新技术产业园区安全生产监管监察与应急救援系统及配套设备继续进行维保，从而保障系统可靠运行并能够随时可用，保证大连高新技术产业园区安全生产监督管理局能够正常开展工作和履行相关职能，实现既定的项目目标。</w:t>
      </w:r>
    </w:p>
    <w:p w14:paraId="604BB01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（3）实施方式</w:t>
      </w:r>
    </w:p>
    <w:p w14:paraId="3DFCB10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本次项目拟通过政府采购公开招标的方式，对大连高新技术产业园区</w:t>
      </w:r>
      <w:bookmarkStart w:id="7" w:name="_Hlk42773606"/>
      <w:r>
        <w:rPr>
          <w:rFonts w:hint="eastAsia" w:ascii="仿宋" w:hAnsi="仿宋" w:eastAsia="仿宋" w:cs="仿宋"/>
          <w:color w:val="000000"/>
          <w:kern w:val="0"/>
          <w:sz w:val="30"/>
          <w:szCs w:val="30"/>
        </w:rPr>
        <w:t>安全生产监管监察与应急救援系统及配套设备</w:t>
      </w:r>
      <w:bookmarkEnd w:id="7"/>
      <w:r>
        <w:rPr>
          <w:rFonts w:hint="eastAsia" w:ascii="仿宋" w:hAnsi="仿宋" w:eastAsia="仿宋" w:cs="仿宋"/>
          <w:color w:val="000000"/>
          <w:kern w:val="0"/>
          <w:sz w:val="30"/>
          <w:szCs w:val="30"/>
        </w:rPr>
        <w:t>进行维保服务采购，要求成立不低于4人的维保小组，可提供7</w:t>
      </w:r>
      <w:r>
        <w:rPr>
          <w:rFonts w:ascii="仿宋" w:hAnsi="仿宋" w:eastAsia="仿宋" w:cs="仿宋"/>
          <w:color w:val="000000"/>
          <w:kern w:val="0"/>
          <w:sz w:val="30"/>
          <w:szCs w:val="30"/>
        </w:rPr>
        <w:t>*24</w:t>
      </w:r>
      <w:r>
        <w:rPr>
          <w:rFonts w:hint="eastAsia" w:ascii="仿宋" w:hAnsi="仿宋" w:eastAsia="仿宋" w:cs="仿宋"/>
          <w:color w:val="000000"/>
          <w:kern w:val="0"/>
          <w:sz w:val="30"/>
          <w:szCs w:val="30"/>
        </w:rPr>
        <w:t>小时技术支持和上门服务，服务内容包括运行维护、维修、技术培训等，服务期限为1年。</w:t>
      </w:r>
    </w:p>
    <w:p w14:paraId="108CDF4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（4）实施步骤</w:t>
      </w:r>
    </w:p>
    <w:p w14:paraId="48F537E3">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）每月定期对</w:t>
      </w:r>
      <w:bookmarkStart w:id="8" w:name="_Hlk42774908"/>
      <w:r>
        <w:rPr>
          <w:rFonts w:hint="eastAsia" w:ascii="仿宋" w:hAnsi="仿宋" w:eastAsia="仿宋" w:cs="仿宋"/>
          <w:color w:val="000000"/>
          <w:kern w:val="0"/>
          <w:sz w:val="30"/>
          <w:szCs w:val="30"/>
        </w:rPr>
        <w:t>安全生产监管监察与应急救援系统及配套设备</w:t>
      </w:r>
      <w:bookmarkEnd w:id="8"/>
      <w:r>
        <w:rPr>
          <w:rFonts w:hint="eastAsia" w:ascii="仿宋" w:hAnsi="仿宋" w:eastAsia="仿宋" w:cs="仿宋"/>
          <w:color w:val="000000"/>
          <w:kern w:val="0"/>
          <w:sz w:val="30"/>
          <w:szCs w:val="30"/>
        </w:rPr>
        <w:t>进行巡检，将巡检过程形成巡检记录或生成巡检报告，将巡检过程中发现的问题及时与大连高新技术产业园区安全生产监督管理局进行沟通与反馈，并积极采取有效的措施避免问题进一步恶化。</w:t>
      </w:r>
    </w:p>
    <w:p w14:paraId="3D4C908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2）如有特殊情况或服务需求，需随时进行响应，响应时间段为7</w:t>
      </w:r>
      <w:r>
        <w:rPr>
          <w:rFonts w:ascii="仿宋" w:hAnsi="仿宋" w:eastAsia="仿宋" w:cs="仿宋"/>
          <w:color w:val="000000"/>
          <w:kern w:val="0"/>
          <w:sz w:val="30"/>
          <w:szCs w:val="30"/>
        </w:rPr>
        <w:t>*24</w:t>
      </w:r>
      <w:r>
        <w:rPr>
          <w:rFonts w:hint="eastAsia" w:ascii="仿宋" w:hAnsi="仿宋" w:eastAsia="仿宋" w:cs="仿宋"/>
          <w:color w:val="000000"/>
          <w:kern w:val="0"/>
          <w:sz w:val="30"/>
          <w:szCs w:val="30"/>
        </w:rPr>
        <w:t>小时，在接到服务要求电话后，标准响应时间为2小时（特殊天气原因和自然灾害等除外）。</w:t>
      </w:r>
    </w:p>
    <w:p w14:paraId="093FA176">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设备出现故障后应及时通知，并将出现故障的情况如实告知，以协助维修人员做出正确判断，如果设备故障不能现场进行修复，需将该故障设备进行维修，若有满足使用要求的备机或备件，可予以提供并进行安装调试。</w:t>
      </w:r>
    </w:p>
    <w:p w14:paraId="20BD63D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4）需对安全生产监管监察与应急救援系统及配套设备提供使用和维护等方面的技术培训，提供相应的说明文档。</w:t>
      </w:r>
    </w:p>
    <w:p w14:paraId="038BC6D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5）服务期限：一年。</w:t>
      </w:r>
    </w:p>
    <w:p w14:paraId="0030F45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6）服务地点：大连高新技术产业园区安全生产监督管理局指定地点。</w:t>
      </w:r>
    </w:p>
    <w:p w14:paraId="3136A31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1BBF23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020</w:t>
      </w:r>
      <w:r>
        <w:rPr>
          <w:rFonts w:hint="eastAsia" w:ascii="仿宋" w:hAnsi="仿宋" w:eastAsia="仿宋" w:cs="仿宋"/>
          <w:color w:val="000000"/>
          <w:kern w:val="0"/>
          <w:sz w:val="30"/>
          <w:szCs w:val="30"/>
        </w:rPr>
        <w:t>年1月1日至2</w:t>
      </w:r>
      <w:r>
        <w:rPr>
          <w:rFonts w:ascii="仿宋" w:hAnsi="仿宋" w:eastAsia="仿宋" w:cs="仿宋"/>
          <w:color w:val="000000"/>
          <w:kern w:val="0"/>
          <w:sz w:val="30"/>
          <w:szCs w:val="30"/>
        </w:rPr>
        <w:t>02</w:t>
      </w:r>
      <w:r>
        <w:rPr>
          <w:rFonts w:hint="eastAsia" w:ascii="仿宋" w:hAnsi="仿宋" w:eastAsia="仿宋" w:cs="仿宋"/>
          <w:color w:val="000000"/>
          <w:kern w:val="0"/>
          <w:sz w:val="30"/>
          <w:szCs w:val="30"/>
        </w:rPr>
        <w:t>0年12月31日</w:t>
      </w:r>
      <w:r>
        <w:rPr>
          <w:rFonts w:ascii="仿宋" w:hAnsi="仿宋" w:eastAsia="仿宋" w:cs="仿宋"/>
          <w:color w:val="000000"/>
          <w:kern w:val="0"/>
          <w:sz w:val="30"/>
          <w:szCs w:val="30"/>
        </w:rPr>
        <w:t>。</w:t>
      </w:r>
    </w:p>
    <w:p w14:paraId="459D9BF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4C2F3B63">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/政府性</w:t>
      </w:r>
      <w:r>
        <w:rPr>
          <w:rFonts w:ascii="仿宋" w:hAnsi="仿宋" w:eastAsia="仿宋" w:cs="仿宋"/>
          <w:color w:val="000000"/>
          <w:kern w:val="0"/>
          <w:sz w:val="30"/>
          <w:szCs w:val="30"/>
        </w:rPr>
        <w:t>基金</w:t>
      </w:r>
      <w:r>
        <w:rPr>
          <w:rFonts w:hint="eastAsia" w:ascii="仿宋" w:hAnsi="仿宋" w:eastAsia="仿宋" w:cs="仿宋"/>
          <w:color w:val="000000"/>
          <w:kern w:val="0"/>
          <w:sz w:val="30"/>
          <w:szCs w:val="30"/>
        </w:rPr>
        <w:t>18.66万元。</w:t>
      </w:r>
    </w:p>
    <w:p w14:paraId="4A4F91F4">
      <w:pPr>
        <w:widowControl/>
        <w:spacing w:line="330" w:lineRule="atLeast"/>
        <w:jc w:val="left"/>
        <w:rPr>
          <w:rFonts w:ascii="仿宋" w:hAnsi="仿宋" w:eastAsia="仿宋" w:cs="Verdana"/>
          <w:color w:val="000000"/>
          <w:sz w:val="30"/>
          <w:szCs w:val="30"/>
        </w:rPr>
      </w:pPr>
    </w:p>
    <w:p w14:paraId="5F8BC3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FD954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09D70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25A16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F8C65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DDB37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F7161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B65B1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32EFF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D4CA0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AE1D5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71A44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E4188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36111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AC64E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A59A2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B32356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B0492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67B57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4E06ACE">
      <w:pPr>
        <w:widowControl/>
        <w:spacing w:line="330" w:lineRule="atLeast"/>
        <w:ind w:firstLine="600" w:firstLineChars="200"/>
        <w:jc w:val="left"/>
        <w:rPr>
          <w:rFonts w:ascii="仿宋" w:hAnsi="仿宋" w:eastAsia="仿宋" w:cs="仿宋"/>
          <w:color w:val="000000"/>
          <w:kern w:val="0"/>
          <w:sz w:val="30"/>
          <w:szCs w:val="30"/>
        </w:rPr>
      </w:pPr>
    </w:p>
    <w:p w14:paraId="3178C6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19EBC52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653B2"/>
    <w:rsid w:val="000A55C1"/>
    <w:rsid w:val="00101BE5"/>
    <w:rsid w:val="00104AD4"/>
    <w:rsid w:val="0010550E"/>
    <w:rsid w:val="0013763C"/>
    <w:rsid w:val="00164A2E"/>
    <w:rsid w:val="00165857"/>
    <w:rsid w:val="00187190"/>
    <w:rsid w:val="001961A4"/>
    <w:rsid w:val="001E3E93"/>
    <w:rsid w:val="00213BDB"/>
    <w:rsid w:val="00227F2F"/>
    <w:rsid w:val="002456F3"/>
    <w:rsid w:val="00255F78"/>
    <w:rsid w:val="00264775"/>
    <w:rsid w:val="00265F8B"/>
    <w:rsid w:val="002A44A8"/>
    <w:rsid w:val="002B04F2"/>
    <w:rsid w:val="002B53E1"/>
    <w:rsid w:val="002C2AD8"/>
    <w:rsid w:val="003003AA"/>
    <w:rsid w:val="00342DA2"/>
    <w:rsid w:val="003B50ED"/>
    <w:rsid w:val="003C65CD"/>
    <w:rsid w:val="003E61DA"/>
    <w:rsid w:val="003F2AA1"/>
    <w:rsid w:val="003F4DFF"/>
    <w:rsid w:val="004221E9"/>
    <w:rsid w:val="00485061"/>
    <w:rsid w:val="004E4AA2"/>
    <w:rsid w:val="00593CFA"/>
    <w:rsid w:val="00594FB5"/>
    <w:rsid w:val="005A04CC"/>
    <w:rsid w:val="005E6C10"/>
    <w:rsid w:val="005F05B0"/>
    <w:rsid w:val="005F4DCC"/>
    <w:rsid w:val="00614500"/>
    <w:rsid w:val="006541E5"/>
    <w:rsid w:val="0067365E"/>
    <w:rsid w:val="006B0CD9"/>
    <w:rsid w:val="006B32BE"/>
    <w:rsid w:val="006B6B33"/>
    <w:rsid w:val="0071791D"/>
    <w:rsid w:val="00752447"/>
    <w:rsid w:val="00753345"/>
    <w:rsid w:val="00753F26"/>
    <w:rsid w:val="00755C7B"/>
    <w:rsid w:val="007805EB"/>
    <w:rsid w:val="00793572"/>
    <w:rsid w:val="007B12D0"/>
    <w:rsid w:val="007C5E3C"/>
    <w:rsid w:val="007F23D9"/>
    <w:rsid w:val="00802266"/>
    <w:rsid w:val="008207A6"/>
    <w:rsid w:val="00826E6F"/>
    <w:rsid w:val="008620BC"/>
    <w:rsid w:val="008641D1"/>
    <w:rsid w:val="008B01B8"/>
    <w:rsid w:val="008B43D7"/>
    <w:rsid w:val="009244A6"/>
    <w:rsid w:val="00941B10"/>
    <w:rsid w:val="00961681"/>
    <w:rsid w:val="009652AA"/>
    <w:rsid w:val="009848F0"/>
    <w:rsid w:val="009F1015"/>
    <w:rsid w:val="009F229D"/>
    <w:rsid w:val="00A12672"/>
    <w:rsid w:val="00A1426C"/>
    <w:rsid w:val="00A150E4"/>
    <w:rsid w:val="00A26A44"/>
    <w:rsid w:val="00A33D67"/>
    <w:rsid w:val="00A377FD"/>
    <w:rsid w:val="00A5549A"/>
    <w:rsid w:val="00A70656"/>
    <w:rsid w:val="00A7639E"/>
    <w:rsid w:val="00A924A6"/>
    <w:rsid w:val="00B217F1"/>
    <w:rsid w:val="00B40E6C"/>
    <w:rsid w:val="00B449BC"/>
    <w:rsid w:val="00B56FDF"/>
    <w:rsid w:val="00BB1378"/>
    <w:rsid w:val="00BE196B"/>
    <w:rsid w:val="00C052C0"/>
    <w:rsid w:val="00C43803"/>
    <w:rsid w:val="00C67479"/>
    <w:rsid w:val="00CF43DA"/>
    <w:rsid w:val="00D10236"/>
    <w:rsid w:val="00D176CA"/>
    <w:rsid w:val="00D22EB2"/>
    <w:rsid w:val="00D400F0"/>
    <w:rsid w:val="00D82E50"/>
    <w:rsid w:val="00D90D20"/>
    <w:rsid w:val="00D97CBC"/>
    <w:rsid w:val="00DC1136"/>
    <w:rsid w:val="00DD605A"/>
    <w:rsid w:val="00DD67CE"/>
    <w:rsid w:val="00DF2079"/>
    <w:rsid w:val="00E07BC5"/>
    <w:rsid w:val="00E160F9"/>
    <w:rsid w:val="00E611AB"/>
    <w:rsid w:val="00E679E1"/>
    <w:rsid w:val="00E804EF"/>
    <w:rsid w:val="00EA15E7"/>
    <w:rsid w:val="00EB6E55"/>
    <w:rsid w:val="00EE134B"/>
    <w:rsid w:val="00F01060"/>
    <w:rsid w:val="00F068B0"/>
    <w:rsid w:val="00F251AC"/>
    <w:rsid w:val="00F713C4"/>
    <w:rsid w:val="00F76F83"/>
    <w:rsid w:val="00F94B86"/>
    <w:rsid w:val="00FA6A5E"/>
    <w:rsid w:val="00FC1985"/>
    <w:rsid w:val="00FC5228"/>
    <w:rsid w:val="00FD042E"/>
    <w:rsid w:val="00FD7251"/>
    <w:rsid w:val="00FE3ECD"/>
    <w:rsid w:val="00FF6315"/>
    <w:rsid w:val="7B704C1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4417</Words>
  <Characters>4575</Characters>
  <Lines>35</Lines>
  <Paragraphs>9</Paragraphs>
  <TotalTime>63</TotalTime>
  <ScaleCrop>false</ScaleCrop>
  <LinksUpToDate>false</LinksUpToDate>
  <CharactersWithSpaces>4842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2025-12-19T07:15:35Z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A85EC9A062D041FAA314D68E2556C0C8_12</vt:lpwstr>
  </property>
</Properties>
</file>