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571D7">
      <w:pPr>
        <w:spacing w:line="600" w:lineRule="exact"/>
        <w:rPr>
          <w:rFonts w:ascii="仿宋_GB2312" w:eastAsia="仿宋_GB2312"/>
          <w:sz w:val="32"/>
          <w:szCs w:val="32"/>
        </w:rPr>
      </w:pPr>
      <w:bookmarkStart w:id="2" w:name="_GoBack"/>
      <w:bookmarkEnd w:id="2"/>
    </w:p>
    <w:p w14:paraId="1C632A03">
      <w:pPr>
        <w:widowControl/>
        <w:spacing w:line="330" w:lineRule="atLeast"/>
        <w:jc w:val="center"/>
        <w:rPr>
          <w:rFonts w:hint="eastAsia" w:ascii="仿宋" w:hAnsi="仿宋" w:eastAsia="仿宋" w:cs="仿宋"/>
          <w:b/>
          <w:bCs/>
          <w:sz w:val="36"/>
          <w:szCs w:val="36"/>
        </w:rPr>
      </w:pPr>
      <w:r>
        <w:rPr>
          <w:rFonts w:hint="eastAsia" w:ascii="仿宋" w:hAnsi="仿宋" w:eastAsia="仿宋" w:cs="仿宋"/>
          <w:b/>
          <w:bCs/>
          <w:sz w:val="36"/>
          <w:szCs w:val="36"/>
        </w:rPr>
        <w:t>大连高新技术产业园区中铁诺德幼儿园</w:t>
      </w:r>
    </w:p>
    <w:p w14:paraId="43FBCF78">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559886DB">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7097AA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4617C0E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18FE563">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办学宗旨是为学龄前儿童提供保育和教育服务；业务范围是3-6岁幼儿保育和教育。</w:t>
      </w:r>
    </w:p>
    <w:p w14:paraId="41372C7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54D865F0">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24年中铁诺德幼儿园部门预算为本部门综合收支计划，无二级单位。</w:t>
      </w:r>
    </w:p>
    <w:p w14:paraId="7EBCFCA0">
      <w:pPr>
        <w:widowControl/>
        <w:spacing w:line="330" w:lineRule="atLeast"/>
        <w:ind w:firstLine="600" w:firstLineChars="200"/>
        <w:jc w:val="left"/>
        <w:rPr>
          <w:rFonts w:ascii="仿宋" w:hAnsi="仿宋" w:eastAsia="仿宋" w:cs="仿宋"/>
          <w:color w:val="000000"/>
          <w:kern w:val="0"/>
          <w:sz w:val="30"/>
          <w:szCs w:val="30"/>
        </w:rPr>
      </w:pPr>
    </w:p>
    <w:p w14:paraId="4F23F63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5A3348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970BE8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325.72</w:t>
      </w:r>
      <w:r>
        <w:rPr>
          <w:rFonts w:hint="eastAsia" w:ascii="仿宋" w:hAnsi="仿宋" w:eastAsia="仿宋" w:cs="仿宋"/>
          <w:color w:val="000000"/>
          <w:kern w:val="0"/>
          <w:sz w:val="30"/>
          <w:szCs w:val="30"/>
        </w:rPr>
        <w:t>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val="en-US" w:eastAsia="zh-CN"/>
        </w:rPr>
        <w:t>33.66</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292.06</w:t>
      </w:r>
      <w:r>
        <w:rPr>
          <w:rFonts w:hint="eastAsia" w:ascii="仿宋" w:hAnsi="仿宋" w:eastAsia="仿宋" w:cs="仿宋"/>
          <w:color w:val="000000"/>
          <w:kern w:val="0"/>
          <w:sz w:val="30"/>
          <w:szCs w:val="30"/>
        </w:rPr>
        <w:t>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4.99</w:t>
      </w:r>
      <w:r>
        <w:rPr>
          <w:rFonts w:hint="eastAsia" w:ascii="仿宋" w:hAnsi="仿宋" w:eastAsia="仿宋" w:cs="仿宋"/>
          <w:color w:val="000000"/>
          <w:kern w:val="0"/>
          <w:sz w:val="30"/>
          <w:szCs w:val="30"/>
        </w:rPr>
        <w:t>万元，其中工资福利和对个人家庭补助支出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2.94</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2.05</w:t>
      </w:r>
      <w:r>
        <w:rPr>
          <w:rFonts w:hint="eastAsia" w:ascii="仿宋" w:hAnsi="仿宋" w:eastAsia="仿宋" w:cs="仿宋"/>
          <w:color w:val="000000"/>
          <w:kern w:val="0"/>
          <w:sz w:val="30"/>
          <w:szCs w:val="30"/>
        </w:rPr>
        <w:t>万元。</w:t>
      </w:r>
    </w:p>
    <w:p w14:paraId="1826D70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05F0C62A">
      <w:pPr>
        <w:widowControl/>
        <w:spacing w:line="330" w:lineRule="atLeast"/>
        <w:ind w:firstLine="600" w:firstLineChars="200"/>
        <w:jc w:val="left"/>
        <w:rPr>
          <w:rFonts w:hint="eastAsia" w:ascii="仿宋" w:hAnsi="仿宋" w:eastAsia="仿宋" w:cs="仿宋"/>
          <w:color w:val="000000"/>
          <w:kern w:val="0"/>
          <w:sz w:val="30"/>
          <w:szCs w:val="30"/>
        </w:rPr>
      </w:pPr>
      <w:r>
        <w:rPr>
          <w:rFonts w:ascii="仿宋" w:hAnsi="仿宋" w:eastAsia="仿宋" w:cs="仿宋"/>
          <w:color w:val="000000"/>
          <w:kern w:val="0"/>
          <w:sz w:val="30"/>
          <w:szCs w:val="30"/>
        </w:rPr>
        <w:t>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21AFAB7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A1C3178">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38.19</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auto"/>
          <w:kern w:val="0"/>
          <w:sz w:val="30"/>
          <w:szCs w:val="30"/>
        </w:rPr>
        <w:t>水电费</w:t>
      </w:r>
      <w:r>
        <w:rPr>
          <w:rFonts w:hint="eastAsia" w:ascii="仿宋" w:hAnsi="仿宋" w:eastAsia="仿宋" w:cs="Verdana"/>
          <w:color w:val="auto"/>
          <w:kern w:val="0"/>
          <w:sz w:val="30"/>
          <w:szCs w:val="30"/>
          <w:lang w:val="en-US" w:eastAsia="zh-CN"/>
        </w:rPr>
        <w:t>4.56</w:t>
      </w:r>
      <w:r>
        <w:rPr>
          <w:rFonts w:hint="eastAsia" w:ascii="仿宋" w:hAnsi="仿宋" w:eastAsia="仿宋" w:cs="Verdana"/>
          <w:color w:val="auto"/>
          <w:kern w:val="0"/>
          <w:sz w:val="30"/>
          <w:szCs w:val="30"/>
        </w:rPr>
        <w:t>万元、</w:t>
      </w:r>
      <w:r>
        <w:rPr>
          <w:rFonts w:hint="eastAsia" w:ascii="仿宋" w:hAnsi="仿宋" w:eastAsia="仿宋" w:cs="Verdana"/>
          <w:color w:val="000000"/>
          <w:kern w:val="0"/>
          <w:sz w:val="30"/>
          <w:szCs w:val="30"/>
        </w:rPr>
        <w:t>办公用房取暖费</w:t>
      </w:r>
      <w:r>
        <w:rPr>
          <w:rFonts w:hint="eastAsia" w:ascii="仿宋" w:hAnsi="仿宋" w:eastAsia="仿宋" w:cs="Verdana"/>
          <w:color w:val="000000"/>
          <w:kern w:val="0"/>
          <w:sz w:val="30"/>
          <w:szCs w:val="30"/>
          <w:lang w:val="en-US" w:eastAsia="zh-CN"/>
        </w:rPr>
        <w:t>3.31</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459191D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77309C4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1594A20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3887F7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1CE3F5B3">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1339446">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辆；单位价值50万元（含）以上通用设备0台（套）；单位价值100万元以上专用设备0台（套）。</w:t>
      </w:r>
    </w:p>
    <w:p w14:paraId="7CC7F8D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EC98025">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246</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45BE78F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中铁诺德幼儿园劳务派遣经费</w:t>
      </w:r>
    </w:p>
    <w:p w14:paraId="30299247">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6FCA51DE">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中铁诺德幼儿园劳务派遣经费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681CD9ED">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BC15BCA">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7A9CCC55">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3663D986">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中铁诺德幼儿园劳务派遣经费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中铁诺德幼儿园</w:t>
      </w:r>
      <w:r>
        <w:rPr>
          <w:rFonts w:hint="eastAsia" w:ascii="仿宋" w:hAnsi="仿宋" w:eastAsia="仿宋" w:cs="仿宋_GB2312"/>
          <w:color w:val="000000"/>
          <w:kern w:val="0"/>
          <w:sz w:val="30"/>
          <w:szCs w:val="30"/>
        </w:rPr>
        <w:t>负责具体实施。</w:t>
      </w:r>
    </w:p>
    <w:p w14:paraId="5A3D4299">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3F8CF3B8">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中铁诺德幼儿园劳务派遣经费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仿宋_GB2312"/>
          <w:color w:val="000000"/>
          <w:kern w:val="0"/>
          <w:sz w:val="30"/>
          <w:szCs w:val="30"/>
          <w:lang w:eastAsia="zh-CN"/>
        </w:rPr>
        <w:t>大连高新技术产业园区</w:t>
      </w:r>
      <w:r>
        <w:rPr>
          <w:rFonts w:hint="eastAsia" w:ascii="仿宋" w:hAnsi="仿宋" w:eastAsia="仿宋" w:cs="Verdana"/>
          <w:kern w:val="0"/>
          <w:sz w:val="30"/>
          <w:szCs w:val="30"/>
        </w:rPr>
        <w:t>中铁诺德幼儿园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仿宋_GB2312"/>
          <w:color w:val="000000"/>
          <w:kern w:val="0"/>
          <w:sz w:val="30"/>
          <w:szCs w:val="30"/>
          <w:lang w:eastAsia="zh-CN"/>
        </w:rPr>
        <w:t>大连高新技术产业园区</w:t>
      </w:r>
      <w:r>
        <w:rPr>
          <w:rFonts w:hint="eastAsia" w:ascii="仿宋" w:hAnsi="仿宋" w:eastAsia="仿宋" w:cs="Verdana"/>
          <w:kern w:val="0"/>
          <w:sz w:val="30"/>
          <w:szCs w:val="30"/>
        </w:rPr>
        <w:t>中铁诺德幼儿园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中铁诺德幼儿园</w:t>
      </w:r>
      <w:r>
        <w:rPr>
          <w:rFonts w:hint="eastAsia" w:ascii="仿宋" w:hAnsi="仿宋" w:eastAsia="仿宋" w:cs="仿宋_GB2312"/>
          <w:color w:val="000000"/>
          <w:kern w:val="0"/>
          <w:sz w:val="30"/>
          <w:szCs w:val="30"/>
        </w:rPr>
        <w:t>向劳务派遣公司支付费用。</w:t>
      </w:r>
    </w:p>
    <w:p w14:paraId="430E788A">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34DF5BC8">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6113A7DC">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1BA1C25A">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246</w:t>
      </w:r>
      <w:r>
        <w:rPr>
          <w:rFonts w:hint="eastAsia" w:ascii="仿宋" w:hAnsi="仿宋" w:eastAsia="仿宋" w:cs="仿宋_GB2312"/>
          <w:color w:val="000000"/>
          <w:kern w:val="0"/>
          <w:sz w:val="30"/>
          <w:szCs w:val="30"/>
        </w:rPr>
        <w:t>万元。</w:t>
      </w:r>
    </w:p>
    <w:p w14:paraId="51F7F8CB">
      <w:pPr>
        <w:widowControl/>
        <w:spacing w:line="330" w:lineRule="atLeast"/>
        <w:jc w:val="left"/>
        <w:rPr>
          <w:rFonts w:ascii="仿宋" w:hAnsi="仿宋" w:eastAsia="仿宋" w:cs="仿宋"/>
          <w:color w:val="000000"/>
          <w:kern w:val="0"/>
          <w:sz w:val="30"/>
          <w:szCs w:val="30"/>
        </w:rPr>
      </w:pPr>
    </w:p>
    <w:p w14:paraId="3F2F74B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F90BF6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F8714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0FADF93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2131AB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32620BA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C85E4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298CFD0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D0455E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68C4FD3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52E9F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714F503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61FCDA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C9FD44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2D6C61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1DE5FEE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33FF47E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2FC2F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25CFC46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E7E6959">
      <w:pPr>
        <w:widowControl/>
        <w:spacing w:line="330" w:lineRule="atLeast"/>
        <w:ind w:firstLine="600" w:firstLineChars="200"/>
        <w:jc w:val="left"/>
        <w:rPr>
          <w:rFonts w:ascii="仿宋" w:hAnsi="仿宋" w:eastAsia="仿宋" w:cs="仿宋"/>
          <w:color w:val="000000"/>
          <w:kern w:val="0"/>
          <w:sz w:val="30"/>
          <w:szCs w:val="30"/>
        </w:rPr>
      </w:pPr>
    </w:p>
    <w:p w14:paraId="4C951E3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69356192">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850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55DB563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282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748E03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NhMzRhYjI2MTYxZTQzNmQxMDJlOTUzNDdmZWFlMTMifQ=="/>
  </w:docVars>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FAB0166"/>
    <w:rsid w:val="1EDB2FEB"/>
    <w:rsid w:val="248E7C04"/>
    <w:rsid w:val="26BE6807"/>
    <w:rsid w:val="36866CBC"/>
    <w:rsid w:val="3D7274B0"/>
    <w:rsid w:val="5D3D58FB"/>
    <w:rsid w:val="5FAC0DFC"/>
    <w:rsid w:val="78CD32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2298</Words>
  <Characters>2405</Characters>
  <Lines>20</Lines>
  <Paragraphs>5</Paragraphs>
  <TotalTime>2</TotalTime>
  <ScaleCrop>false</ScaleCrop>
  <LinksUpToDate>false</LinksUpToDate>
  <CharactersWithSpaces>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2025-12-22T08:15:36Z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