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4AF4B">
      <w:pPr>
        <w:spacing w:line="600" w:lineRule="exact"/>
        <w:rPr>
          <w:rFonts w:ascii="仿宋_GB2312" w:eastAsia="仿宋_GB2312"/>
          <w:sz w:val="32"/>
          <w:szCs w:val="32"/>
        </w:rPr>
      </w:pPr>
      <w:bookmarkStart w:id="2" w:name="_GoBack"/>
      <w:bookmarkEnd w:id="2"/>
    </w:p>
    <w:p w14:paraId="0C704885">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大连市第十七中学</w:t>
      </w:r>
    </w:p>
    <w:p w14:paraId="17986C25">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5E1B7C7C">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0488D21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1A0D812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5DB11EE6">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办学宗旨为实施中学义务教育，促进基础教育发展；业务范围是初中学历教育。</w:t>
      </w:r>
    </w:p>
    <w:p w14:paraId="26A6B92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45B22D06">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24年大连市第十七中学部门预算为本部门综合收支计划，无二级单位。</w:t>
      </w:r>
    </w:p>
    <w:p w14:paraId="2A55ACD0">
      <w:pPr>
        <w:widowControl/>
        <w:spacing w:line="330" w:lineRule="atLeast"/>
        <w:ind w:firstLine="600" w:firstLineChars="200"/>
        <w:jc w:val="left"/>
        <w:rPr>
          <w:rFonts w:ascii="仿宋" w:hAnsi="仿宋" w:eastAsia="仿宋" w:cs="仿宋"/>
          <w:color w:val="000000"/>
          <w:kern w:val="0"/>
          <w:sz w:val="30"/>
          <w:szCs w:val="30"/>
        </w:rPr>
      </w:pPr>
    </w:p>
    <w:p w14:paraId="491B937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5F847B52">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5E7721F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按照综合预算的原则，本部门所有收入和支出均纳入部门预算管理，无下级预算单位。收入包括：财政拨款收入3497.41万元；支出包括：</w:t>
      </w:r>
      <w:bookmarkStart w:id="0" w:name="OLE_LINK101"/>
      <w:bookmarkStart w:id="1" w:name="OLE_LINK102"/>
      <w:r>
        <w:rPr>
          <w:rFonts w:hint="eastAsia" w:ascii="仿宋" w:hAnsi="仿宋" w:eastAsia="仿宋" w:cs="仿宋"/>
          <w:color w:val="000000"/>
          <w:kern w:val="0"/>
          <w:sz w:val="30"/>
          <w:szCs w:val="30"/>
        </w:rPr>
        <w:t>工资福利和对个人家庭补助支出3065.44万元</w:t>
      </w:r>
      <w:bookmarkEnd w:id="0"/>
      <w:bookmarkEnd w:id="1"/>
      <w:r>
        <w:rPr>
          <w:rFonts w:hint="eastAsia" w:ascii="仿宋" w:hAnsi="仿宋" w:eastAsia="仿宋" w:cs="仿宋"/>
          <w:color w:val="000000"/>
          <w:kern w:val="0"/>
          <w:sz w:val="30"/>
          <w:szCs w:val="30"/>
        </w:rPr>
        <w:t>，商品和服务支出431.97万元（含项目类经费87万元）。全部为一般公共预算收支，无政府性基金预算收支，无国有资本经营预算收支。比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23年预算数增加减少64.88万元，其中工资福利和对个人家庭补助支出减少83.67万元，商品和服务支出增加18.79万元。</w:t>
      </w:r>
    </w:p>
    <w:p w14:paraId="3F21BC4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77EA965C">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1196D02C">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613EACF2">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包括定额公用经费165.92万元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办公用房取暖费89.60万元</w:t>
      </w:r>
      <w:r>
        <w:rPr>
          <w:rFonts w:ascii="仿宋" w:hAnsi="仿宋" w:eastAsia="仿宋" w:cs="Verdana"/>
          <w:color w:val="000000"/>
          <w:kern w:val="0"/>
          <w:sz w:val="30"/>
          <w:szCs w:val="30"/>
        </w:rPr>
        <w:t>。</w:t>
      </w:r>
    </w:p>
    <w:p w14:paraId="1E16E989">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18DA737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4F4CE34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74D1817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790384E9">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321E73C2">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国有资产占有使用情况说明为：截至2023年12月31日，部门（单位）共有车辆0辆；单位价值50万元（含）以上通用设备2台（套）；单位价值100万元以上专用设备0台（套）。</w:t>
      </w:r>
    </w:p>
    <w:p w14:paraId="37BECEC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726C171A">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24年，按照“先有绩效，后有预算”原则，本部门共计编制绩效目标1个，预算金额87万元，占项目支出预算比重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0B4D6C2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大连市第十七中学劳务派遣经费</w:t>
      </w:r>
    </w:p>
    <w:p w14:paraId="5DBBDDDF">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283166E5">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大连市第十七中学劳务派遣经费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7C23D865">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31B70693">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3205F68D">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07A9B295">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大连市第十七中学劳务派遣经费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大连市第十七中学</w:t>
      </w:r>
      <w:r>
        <w:rPr>
          <w:rFonts w:hint="eastAsia" w:ascii="仿宋" w:hAnsi="仿宋" w:eastAsia="仿宋" w:cs="仿宋_GB2312"/>
          <w:color w:val="000000"/>
          <w:kern w:val="0"/>
          <w:sz w:val="30"/>
          <w:szCs w:val="30"/>
        </w:rPr>
        <w:t>负责具体实施。</w:t>
      </w:r>
    </w:p>
    <w:p w14:paraId="01AF6B58">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698174A9">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大连市第十七中学劳务派遣经费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由区党群工作部、区教育文体局统筹安排，区党群工作部审定劳务派遣人员工资标准，统一政府采购，由大连市第十七中学负责具体实施。项目经费安排在</w:t>
      </w:r>
      <w:r>
        <w:rPr>
          <w:rFonts w:hint="eastAsia" w:ascii="仿宋" w:hAnsi="仿宋" w:eastAsia="仿宋" w:cs="Verdana"/>
          <w:kern w:val="0"/>
          <w:sz w:val="30"/>
          <w:szCs w:val="30"/>
        </w:rPr>
        <w:t>大连市第十七中学</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大连市第十七中学</w:t>
      </w:r>
      <w:r>
        <w:rPr>
          <w:rFonts w:hint="eastAsia" w:ascii="仿宋" w:hAnsi="仿宋" w:eastAsia="仿宋" w:cs="仿宋_GB2312"/>
          <w:color w:val="000000"/>
          <w:kern w:val="0"/>
          <w:sz w:val="30"/>
          <w:szCs w:val="30"/>
        </w:rPr>
        <w:t>向劳务派遣公司支付费用。</w:t>
      </w:r>
    </w:p>
    <w:p w14:paraId="1DF0F759">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79C8E162">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7FA67DCE">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24414BD2">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2024年拟安排该项目预算87万元。</w:t>
      </w:r>
    </w:p>
    <w:p w14:paraId="11F6544C">
      <w:pPr>
        <w:widowControl/>
        <w:spacing w:line="330" w:lineRule="atLeast"/>
        <w:jc w:val="left"/>
        <w:rPr>
          <w:rFonts w:ascii="仿宋" w:hAnsi="仿宋" w:eastAsia="仿宋" w:cs="仿宋"/>
          <w:color w:val="000000"/>
          <w:kern w:val="0"/>
          <w:sz w:val="30"/>
          <w:szCs w:val="30"/>
        </w:rPr>
      </w:pPr>
    </w:p>
    <w:p w14:paraId="166F52C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416716C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664FA56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6E010DE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0830DC5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75D1EC9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E98356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2C36EE2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13D4AA0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1F6ECCF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EF4603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4C81F08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0FBD186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2694EFD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1454FCA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11FED0C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2F436FA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452C71B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6BC8C7E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1FBF8FBE">
      <w:pPr>
        <w:widowControl/>
        <w:spacing w:line="330" w:lineRule="atLeast"/>
        <w:ind w:firstLine="600" w:firstLineChars="200"/>
        <w:jc w:val="left"/>
        <w:rPr>
          <w:rFonts w:ascii="仿宋" w:hAnsi="仿宋" w:eastAsia="仿宋" w:cs="仿宋"/>
          <w:color w:val="000000"/>
          <w:kern w:val="0"/>
          <w:sz w:val="30"/>
          <w:szCs w:val="30"/>
        </w:rPr>
      </w:pPr>
    </w:p>
    <w:p w14:paraId="321C78B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5BEF5F24">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044C">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14:paraId="530E8B5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317A">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A9C901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FkZTkxYjdiYzc5MGZkYzkyYzE5MzY3YzQwOTMyMDcifQ=="/>
  </w:docVars>
  <w:rsids>
    <w:rsidRoot w:val="00F01060"/>
    <w:rsid w:val="000130C2"/>
    <w:rsid w:val="00016264"/>
    <w:rsid w:val="00017B87"/>
    <w:rsid w:val="00022B54"/>
    <w:rsid w:val="00027F78"/>
    <w:rsid w:val="00027FC4"/>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37475"/>
    <w:rsid w:val="00545637"/>
    <w:rsid w:val="00550726"/>
    <w:rsid w:val="005534C6"/>
    <w:rsid w:val="0055662E"/>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5D50"/>
    <w:rsid w:val="005F4DCC"/>
    <w:rsid w:val="005F503A"/>
    <w:rsid w:val="005F6310"/>
    <w:rsid w:val="00614500"/>
    <w:rsid w:val="00620092"/>
    <w:rsid w:val="0063211D"/>
    <w:rsid w:val="006421E4"/>
    <w:rsid w:val="00645C51"/>
    <w:rsid w:val="006541E5"/>
    <w:rsid w:val="0066322A"/>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75074F"/>
    <w:rsid w:val="00753345"/>
    <w:rsid w:val="00753F26"/>
    <w:rsid w:val="007554B5"/>
    <w:rsid w:val="00755C7B"/>
    <w:rsid w:val="00760321"/>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2756"/>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7C96"/>
    <w:rsid w:val="00EA15E7"/>
    <w:rsid w:val="00EB0F1B"/>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01CD7566"/>
    <w:rsid w:val="03463A74"/>
    <w:rsid w:val="080F2686"/>
    <w:rsid w:val="084C7436"/>
    <w:rsid w:val="093323A4"/>
    <w:rsid w:val="11DA5AB3"/>
    <w:rsid w:val="158741A4"/>
    <w:rsid w:val="182C1032"/>
    <w:rsid w:val="1DC835AB"/>
    <w:rsid w:val="1EB678A8"/>
    <w:rsid w:val="1FD004F5"/>
    <w:rsid w:val="22433200"/>
    <w:rsid w:val="27392E24"/>
    <w:rsid w:val="28C130D1"/>
    <w:rsid w:val="29455AB0"/>
    <w:rsid w:val="2E1876C2"/>
    <w:rsid w:val="2E3723E5"/>
    <w:rsid w:val="30F77FD8"/>
    <w:rsid w:val="34C24459"/>
    <w:rsid w:val="34FC3E0F"/>
    <w:rsid w:val="3B5B13D9"/>
    <w:rsid w:val="3C463BC1"/>
    <w:rsid w:val="3D7274B0"/>
    <w:rsid w:val="3E3A6124"/>
    <w:rsid w:val="46C87FF5"/>
    <w:rsid w:val="48677399"/>
    <w:rsid w:val="48C4659A"/>
    <w:rsid w:val="53C51418"/>
    <w:rsid w:val="5F5024DD"/>
    <w:rsid w:val="5FAC0DFC"/>
    <w:rsid w:val="63B53257"/>
    <w:rsid w:val="64432611"/>
    <w:rsid w:val="66CF63DE"/>
    <w:rsid w:val="685A261F"/>
    <w:rsid w:val="68F640F6"/>
    <w:rsid w:val="697B0A9F"/>
    <w:rsid w:val="6A4964A7"/>
    <w:rsid w:val="70187047"/>
    <w:rsid w:val="73DC038C"/>
    <w:rsid w:val="77495D38"/>
    <w:rsid w:val="77A340B2"/>
    <w:rsid w:val="78252301"/>
    <w:rsid w:val="794762A8"/>
    <w:rsid w:val="795804B5"/>
    <w:rsid w:val="7BA63759"/>
    <w:rsid w:val="7C635AEE"/>
    <w:rsid w:val="7F1924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2304</Words>
  <Characters>2413</Characters>
  <Lines>19</Lines>
  <Paragraphs>5</Paragraphs>
  <TotalTime>245</TotalTime>
  <ScaleCrop>false</ScaleCrop>
  <LinksUpToDate>false</LinksUpToDate>
  <CharactersWithSpaces>2680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2025-12-22T09:32:36Z</dcterms:modified>
  <cp:revision>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