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AE531">
      <w:pPr>
        <w:spacing w:line="600" w:lineRule="exact"/>
        <w:rPr>
          <w:rFonts w:ascii="仿宋_GB2312" w:eastAsia="仿宋_GB2312"/>
          <w:sz w:val="32"/>
          <w:szCs w:val="32"/>
        </w:rPr>
      </w:pPr>
      <w:bookmarkStart w:id="0" w:name="_GoBack"/>
      <w:bookmarkEnd w:id="0"/>
    </w:p>
    <w:p w14:paraId="3DF873D0">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高新区发展改革局</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447B825B">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74B9C9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CD1E09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40A947B">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、负责编制与组织实施园区国民经济和社会发展中长期规划、年度计划及产业发展规划，宏观指导区域经济发展；</w:t>
      </w:r>
    </w:p>
    <w:p w14:paraId="39237148">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全区固定资产投资项目的备案（核准）、汇总及管理和推进工作；负责组织园区财政投资和社会化融资基本建设项目投资计划的编制与管理，参与重大投资项目的组织和协调，统筹全区重大基础设施和公共服务设施项目建设；</w:t>
      </w:r>
    </w:p>
    <w:p w14:paraId="20453320">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、负责联系协调市发改委，组织园区企业申报国家及省、市重大项目及各类补贴、贷款贴息等专项资金并进行监督管理；负责园区市级以上工程研究中心、工程实验室的申报、建设和管理；</w:t>
      </w:r>
    </w:p>
    <w:p w14:paraId="1A46DCFC">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联系协调市经委，组织实施园区工业经济、民营经济发展；组织园区企业申报中小企业发展、技术改造、循环经济等专项资金；负责园区市级以上企业技术中心的申报、建设和管理；负责循环经济与节能减排工作；</w:t>
      </w:r>
    </w:p>
    <w:p w14:paraId="52F0756F">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、负责组织实施园区经济体制改革工作；</w:t>
      </w:r>
    </w:p>
    <w:p w14:paraId="7DDC346E">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、负责园区物价管理和价格监督检查工作；</w:t>
      </w:r>
    </w:p>
    <w:p w14:paraId="0F78B143">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、负责园区经济运行分析工作，研究并提出促进经济发展的措施和建议；</w:t>
      </w:r>
    </w:p>
    <w:p w14:paraId="435FD3D5">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、负责国家、省、市各类统计报表的布置、审核、汇总和上报工作；负责园区经济统计和经济核算工作；</w:t>
      </w:r>
    </w:p>
    <w:p w14:paraId="5D5E2263">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、负责编制园区年度统计资料并撰写统计分析报告，定期发布园区统计公报、统计信息；</w:t>
      </w:r>
    </w:p>
    <w:p w14:paraId="76DA0C3B">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、负责牵头组织园区内的各类普查、清查、快速调查及统计执法检查工作，组织园区企业统计人员培训工作；</w:t>
      </w:r>
    </w:p>
    <w:p w14:paraId="5AEDEF3D">
      <w:pPr>
        <w:spacing w:line="330" w:lineRule="atLeast"/>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、完成管委会领导和上级部门交办的其它工作。</w:t>
      </w:r>
    </w:p>
    <w:p w14:paraId="4EA3A6A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5A2A78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年发展改革局部门预算为本部综合收支计划，无二级单位。</w:t>
      </w:r>
    </w:p>
    <w:p w14:paraId="59345349">
      <w:pPr>
        <w:widowControl/>
        <w:spacing w:line="330" w:lineRule="atLeast"/>
        <w:ind w:firstLine="600" w:firstLineChars="200"/>
        <w:jc w:val="left"/>
        <w:rPr>
          <w:rFonts w:ascii="仿宋" w:hAnsi="仿宋" w:eastAsia="仿宋" w:cs="仿宋"/>
          <w:color w:val="000000"/>
          <w:kern w:val="0"/>
          <w:sz w:val="30"/>
          <w:szCs w:val="30"/>
        </w:rPr>
      </w:pPr>
    </w:p>
    <w:p w14:paraId="450678C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FAECC5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2FB3AED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136.3</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商品和服务支出</w:t>
      </w:r>
      <w:r>
        <w:rPr>
          <w:rFonts w:ascii="仿宋" w:hAnsi="仿宋" w:eastAsia="仿宋" w:cs="仿宋"/>
          <w:color w:val="000000"/>
          <w:kern w:val="0"/>
          <w:sz w:val="30"/>
          <w:szCs w:val="30"/>
        </w:rPr>
        <w:t>136.3</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年预算数减少</w:t>
      </w:r>
      <w:r>
        <w:rPr>
          <w:rFonts w:ascii="仿宋" w:hAnsi="仿宋" w:eastAsia="仿宋" w:cs="仿宋"/>
          <w:color w:val="000000"/>
          <w:kern w:val="0"/>
          <w:sz w:val="30"/>
          <w:szCs w:val="30"/>
        </w:rPr>
        <w:t>33.6</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商品和服务支出</w:t>
      </w:r>
      <w:r>
        <w:rPr>
          <w:rFonts w:hint="eastAsia" w:ascii="仿宋" w:hAnsi="仿宋" w:eastAsia="仿宋" w:cs="仿宋"/>
          <w:color w:val="000000"/>
          <w:kern w:val="0"/>
          <w:sz w:val="30"/>
          <w:szCs w:val="30"/>
        </w:rPr>
        <w:t>减少</w:t>
      </w:r>
      <w:r>
        <w:rPr>
          <w:rFonts w:ascii="仿宋" w:hAnsi="仿宋" w:eastAsia="仿宋" w:cs="仿宋"/>
          <w:color w:val="000000"/>
          <w:kern w:val="0"/>
          <w:sz w:val="30"/>
          <w:szCs w:val="30"/>
        </w:rPr>
        <w:t>33.6</w:t>
      </w:r>
      <w:r>
        <w:rPr>
          <w:rFonts w:hint="eastAsia" w:ascii="仿宋" w:hAnsi="仿宋" w:eastAsia="仿宋" w:cs="仿宋"/>
          <w:color w:val="000000"/>
          <w:kern w:val="0"/>
          <w:sz w:val="30"/>
          <w:szCs w:val="30"/>
        </w:rPr>
        <w:t>万</w:t>
      </w:r>
      <w:r>
        <w:rPr>
          <w:rFonts w:hint="eastAsia" w:ascii="仿宋" w:hAnsi="仿宋" w:eastAsia="仿宋" w:cs="仿宋"/>
          <w:sz w:val="30"/>
          <w:szCs w:val="30"/>
        </w:rPr>
        <w:t>元。</w:t>
      </w:r>
    </w:p>
    <w:p w14:paraId="2D9EA3D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D901948">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6F39245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C1243E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6.2</w:t>
      </w:r>
      <w:r>
        <w:rPr>
          <w:rFonts w:hint="eastAsia" w:ascii="仿宋" w:hAnsi="仿宋" w:eastAsia="仿宋" w:cs="仿宋"/>
          <w:color w:val="000000"/>
          <w:kern w:val="0"/>
          <w:sz w:val="30"/>
          <w:szCs w:val="30"/>
        </w:rPr>
        <w:t>万元。</w:t>
      </w:r>
    </w:p>
    <w:p w14:paraId="1B7A270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D325AB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1A01AAB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BBAE16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8FE7CCC">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11996AE4">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6AACA881">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86C9FE2">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730442AA">
      <w:pPr>
        <w:widowControl/>
        <w:spacing w:line="330" w:lineRule="atLeast"/>
        <w:ind w:firstLine="600" w:firstLineChars="200"/>
        <w:jc w:val="left"/>
        <w:rPr>
          <w:rFonts w:ascii="仿宋" w:hAnsi="仿宋" w:eastAsia="仿宋" w:cs="仿宋"/>
          <w:color w:val="000000"/>
          <w:kern w:val="0"/>
          <w:sz w:val="30"/>
          <w:szCs w:val="30"/>
        </w:rPr>
      </w:pPr>
    </w:p>
    <w:p w14:paraId="2D253A0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20883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31D8D6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5D9E2C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0E973B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16BC52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963D66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039ECD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87F60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248739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8DE301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921F2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6A886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18E333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341E511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B271DC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8A554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0FBDE2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97FDC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0EE5C55">
      <w:pPr>
        <w:widowControl/>
        <w:spacing w:line="330" w:lineRule="atLeast"/>
        <w:ind w:firstLine="600" w:firstLineChars="200"/>
        <w:jc w:val="left"/>
        <w:rPr>
          <w:rFonts w:ascii="仿宋" w:hAnsi="仿宋" w:eastAsia="仿宋" w:cs="仿宋"/>
          <w:color w:val="000000"/>
          <w:kern w:val="0"/>
          <w:sz w:val="30"/>
          <w:szCs w:val="30"/>
        </w:rPr>
      </w:pPr>
    </w:p>
    <w:p w14:paraId="1AFBE3B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315FE"/>
    <w:rsid w:val="000556F9"/>
    <w:rsid w:val="00086446"/>
    <w:rsid w:val="000A55C1"/>
    <w:rsid w:val="00101BE5"/>
    <w:rsid w:val="00104AD4"/>
    <w:rsid w:val="0010550E"/>
    <w:rsid w:val="00164A2E"/>
    <w:rsid w:val="00165857"/>
    <w:rsid w:val="00187190"/>
    <w:rsid w:val="001961A4"/>
    <w:rsid w:val="001E3E93"/>
    <w:rsid w:val="00264775"/>
    <w:rsid w:val="00265F8B"/>
    <w:rsid w:val="003003AA"/>
    <w:rsid w:val="00342DA2"/>
    <w:rsid w:val="003B50ED"/>
    <w:rsid w:val="003C65CD"/>
    <w:rsid w:val="003E61DA"/>
    <w:rsid w:val="003F2AA1"/>
    <w:rsid w:val="003F4DFF"/>
    <w:rsid w:val="004221E9"/>
    <w:rsid w:val="00454515"/>
    <w:rsid w:val="004965A3"/>
    <w:rsid w:val="00533F19"/>
    <w:rsid w:val="00594FB5"/>
    <w:rsid w:val="005A04CC"/>
    <w:rsid w:val="005F4DCC"/>
    <w:rsid w:val="00614500"/>
    <w:rsid w:val="006541E5"/>
    <w:rsid w:val="006825F4"/>
    <w:rsid w:val="00753345"/>
    <w:rsid w:val="00753F26"/>
    <w:rsid w:val="00755C7B"/>
    <w:rsid w:val="007805EB"/>
    <w:rsid w:val="00793572"/>
    <w:rsid w:val="007B12D0"/>
    <w:rsid w:val="007C5E3C"/>
    <w:rsid w:val="007D241C"/>
    <w:rsid w:val="007F23D9"/>
    <w:rsid w:val="008207A6"/>
    <w:rsid w:val="00826E6F"/>
    <w:rsid w:val="008620BC"/>
    <w:rsid w:val="008641D1"/>
    <w:rsid w:val="00871496"/>
    <w:rsid w:val="008B01B8"/>
    <w:rsid w:val="008D70E0"/>
    <w:rsid w:val="008E6264"/>
    <w:rsid w:val="009244A6"/>
    <w:rsid w:val="00931FA6"/>
    <w:rsid w:val="00941B10"/>
    <w:rsid w:val="00961681"/>
    <w:rsid w:val="009652AA"/>
    <w:rsid w:val="009848F0"/>
    <w:rsid w:val="009B0D53"/>
    <w:rsid w:val="009F1015"/>
    <w:rsid w:val="009F229D"/>
    <w:rsid w:val="00A12672"/>
    <w:rsid w:val="00A150E4"/>
    <w:rsid w:val="00A26A44"/>
    <w:rsid w:val="00A377FD"/>
    <w:rsid w:val="00A5549A"/>
    <w:rsid w:val="00A70656"/>
    <w:rsid w:val="00A7639E"/>
    <w:rsid w:val="00A924A6"/>
    <w:rsid w:val="00AE5350"/>
    <w:rsid w:val="00B217F1"/>
    <w:rsid w:val="00B40E6C"/>
    <w:rsid w:val="00B802BE"/>
    <w:rsid w:val="00BC5575"/>
    <w:rsid w:val="00C052C0"/>
    <w:rsid w:val="00C67479"/>
    <w:rsid w:val="00CF43DA"/>
    <w:rsid w:val="00D10236"/>
    <w:rsid w:val="00D176CA"/>
    <w:rsid w:val="00D400F0"/>
    <w:rsid w:val="00D62449"/>
    <w:rsid w:val="00D82E50"/>
    <w:rsid w:val="00DB212D"/>
    <w:rsid w:val="00DC1136"/>
    <w:rsid w:val="00DD605A"/>
    <w:rsid w:val="00DD67CE"/>
    <w:rsid w:val="00DE7D26"/>
    <w:rsid w:val="00DF2079"/>
    <w:rsid w:val="00E1057B"/>
    <w:rsid w:val="00E160F9"/>
    <w:rsid w:val="00E679E1"/>
    <w:rsid w:val="00E804EF"/>
    <w:rsid w:val="00EA15E7"/>
    <w:rsid w:val="00EB6E55"/>
    <w:rsid w:val="00EE134B"/>
    <w:rsid w:val="00F01060"/>
    <w:rsid w:val="00F251AC"/>
    <w:rsid w:val="00F6511A"/>
    <w:rsid w:val="00F713C4"/>
    <w:rsid w:val="00F76F83"/>
    <w:rsid w:val="00F84309"/>
    <w:rsid w:val="00F94B86"/>
    <w:rsid w:val="00FC5228"/>
    <w:rsid w:val="00FD042E"/>
    <w:rsid w:val="00FD7251"/>
    <w:rsid w:val="6327501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2345</Words>
  <Characters>2408</Characters>
  <Lines>19</Lines>
  <Paragraphs>5</Paragraphs>
  <TotalTime>48</TotalTime>
  <ScaleCrop>false</ScaleCrop>
  <LinksUpToDate>false</LinksUpToDate>
  <CharactersWithSpaces>2676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2025-12-25T08:42:16Z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A75E5BBD6FAF4B659EEFEFD47A352071_12</vt:lpwstr>
  </property>
</Properties>
</file>