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ECF77">
      <w:pPr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 w14:paraId="23D7F3B0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辽宁省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数字消费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典型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场景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tbl>
      <w:tblPr>
        <w:tblStyle w:val="1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4"/>
        <w:gridCol w:w="1254"/>
        <w:gridCol w:w="1933"/>
        <w:gridCol w:w="1828"/>
        <w:gridCol w:w="2121"/>
      </w:tblGrid>
      <w:tr w14:paraId="6D13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9100" w:type="dxa"/>
            <w:gridSpan w:val="5"/>
            <w:vAlign w:val="center"/>
          </w:tcPr>
          <w:p w14:paraId="659AD9FA">
            <w:pPr>
              <w:spacing w:line="320" w:lineRule="exact"/>
              <w:ind w:firstLine="241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一、申报单位基本信息</w:t>
            </w:r>
          </w:p>
        </w:tc>
      </w:tr>
      <w:tr w14:paraId="223A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Align w:val="center"/>
          </w:tcPr>
          <w:p w14:paraId="583FFC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136" w:type="dxa"/>
            <w:gridSpan w:val="4"/>
            <w:vAlign w:val="center"/>
          </w:tcPr>
          <w:p w14:paraId="66AA8E09"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197E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Align w:val="center"/>
          </w:tcPr>
          <w:p w14:paraId="706F0D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7136" w:type="dxa"/>
            <w:gridSpan w:val="4"/>
            <w:vAlign w:val="center"/>
          </w:tcPr>
          <w:p w14:paraId="2EA4D813"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国有企业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民营企业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外资企业   </w:t>
            </w:r>
          </w:p>
          <w:p w14:paraId="75C10E35"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国家机关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事业单位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社会团体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其他： （请注明）</w:t>
            </w:r>
          </w:p>
        </w:tc>
      </w:tr>
      <w:tr w14:paraId="10EA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Align w:val="center"/>
          </w:tcPr>
          <w:p w14:paraId="32DD76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7136" w:type="dxa"/>
            <w:gridSpan w:val="4"/>
            <w:vAlign w:val="center"/>
          </w:tcPr>
          <w:p w14:paraId="616C7DF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56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Merge w:val="restart"/>
            <w:vAlign w:val="center"/>
          </w:tcPr>
          <w:p w14:paraId="5F4308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254" w:type="dxa"/>
            <w:vAlign w:val="center"/>
          </w:tcPr>
          <w:p w14:paraId="145FE2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33" w:type="dxa"/>
            <w:vAlign w:val="center"/>
          </w:tcPr>
          <w:p w14:paraId="02A0C72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0C6AA1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121" w:type="dxa"/>
            <w:vAlign w:val="center"/>
          </w:tcPr>
          <w:p w14:paraId="573B66F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A6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Merge w:val="continue"/>
            <w:vAlign w:val="center"/>
          </w:tcPr>
          <w:p w14:paraId="0CE9757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A6B5F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933" w:type="dxa"/>
            <w:vAlign w:val="center"/>
          </w:tcPr>
          <w:p w14:paraId="4F02007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791CA5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邮箱</w:t>
            </w:r>
          </w:p>
        </w:tc>
        <w:tc>
          <w:tcPr>
            <w:tcW w:w="2121" w:type="dxa"/>
            <w:vAlign w:val="center"/>
          </w:tcPr>
          <w:p w14:paraId="5B9EFB9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432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9100" w:type="dxa"/>
            <w:gridSpan w:val="5"/>
            <w:vAlign w:val="center"/>
          </w:tcPr>
          <w:p w14:paraId="28F4102E">
            <w:pPr>
              <w:spacing w:line="320" w:lineRule="exact"/>
              <w:ind w:firstLine="241" w:firstLineChars="100"/>
              <w:rPr>
                <w:rFonts w:hint="eastAsia" w:ascii="仿宋_GB2312" w:hAnsi="仿宋_GB2312" w:cs="仿宋_GB2312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二、场景基本情况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（如申报多个场景，可复制本栏）</w:t>
            </w:r>
          </w:p>
        </w:tc>
      </w:tr>
      <w:tr w14:paraId="6892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Align w:val="center"/>
          </w:tcPr>
          <w:p w14:paraId="0007E0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场景名称</w:t>
            </w:r>
          </w:p>
        </w:tc>
        <w:tc>
          <w:tcPr>
            <w:tcW w:w="7136" w:type="dxa"/>
            <w:gridSpan w:val="4"/>
            <w:vAlign w:val="center"/>
          </w:tcPr>
          <w:p w14:paraId="465551C0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B8C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Align w:val="center"/>
          </w:tcPr>
          <w:p w14:paraId="38437A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场景类别</w:t>
            </w:r>
          </w:p>
        </w:tc>
        <w:tc>
          <w:tcPr>
            <w:tcW w:w="7136" w:type="dxa"/>
            <w:gridSpan w:val="4"/>
            <w:vAlign w:val="center"/>
          </w:tcPr>
          <w:p w14:paraId="3738FACB"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数字产品消费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数字服务消费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数字内容消费</w:t>
            </w:r>
          </w:p>
          <w:p w14:paraId="425251D1"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数字消费渠道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数字消费支撑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体系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（请注明）</w:t>
            </w:r>
          </w:p>
        </w:tc>
      </w:tr>
      <w:tr w14:paraId="3549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Align w:val="center"/>
          </w:tcPr>
          <w:p w14:paraId="1ED93B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推进阶段</w:t>
            </w:r>
          </w:p>
        </w:tc>
        <w:tc>
          <w:tcPr>
            <w:tcW w:w="7136" w:type="dxa"/>
            <w:gridSpan w:val="4"/>
            <w:vAlign w:val="center"/>
          </w:tcPr>
          <w:p w14:paraId="2B325A9F">
            <w:pPr>
              <w:pStyle w:val="2"/>
              <w:spacing w:line="32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已完成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推进中,完成进度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%</w:t>
            </w:r>
          </w:p>
        </w:tc>
      </w:tr>
      <w:tr w14:paraId="784D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1" w:hRule="atLeast"/>
          <w:jc w:val="center"/>
        </w:trPr>
        <w:tc>
          <w:tcPr>
            <w:tcW w:w="9100" w:type="dxa"/>
            <w:gridSpan w:val="5"/>
            <w:vAlign w:val="top"/>
          </w:tcPr>
          <w:p w14:paraId="7CE49907">
            <w:pPr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CB45637">
            <w:pPr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场景简介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00字以内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，附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2-5张图片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）</w:t>
            </w:r>
          </w:p>
          <w:p w14:paraId="72C2D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一、基本情况</w:t>
            </w:r>
          </w:p>
          <w:p w14:paraId="10A1A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简述基于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需求或行业痛点，选择了什么样的场景建设方案，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体系架构、实施路径、商业模式、应用推广等具体内容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71301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二、主要创新点</w:t>
            </w:r>
          </w:p>
          <w:p w14:paraId="08931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从技术、服务、模式等角度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挖掘该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场景的创新点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特色亮点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78102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三、实际成效</w:t>
            </w:r>
          </w:p>
          <w:p w14:paraId="379FE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该场景形成的经济效益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社会价值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推广价值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65EB07D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四、下步计划</w:t>
            </w:r>
          </w:p>
          <w:p w14:paraId="118F9D3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该场景进一步完善、优化方案和</w:t>
            </w: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未来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推广方向。</w:t>
            </w:r>
          </w:p>
        </w:tc>
      </w:tr>
      <w:tr w14:paraId="72C1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6" w:hRule="atLeast"/>
          <w:jc w:val="center"/>
        </w:trPr>
        <w:tc>
          <w:tcPr>
            <w:tcW w:w="9100" w:type="dxa"/>
            <w:gridSpan w:val="5"/>
            <w:vAlign w:val="center"/>
          </w:tcPr>
          <w:p w14:paraId="77409B24"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4427038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BDDE4E8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A7FBA1F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B5952BF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B9D6BD2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1EB5A12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8C34BE9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07FB599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998D20B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72FFB6C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2E62B89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F8E43CD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37A1F8D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43F762E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ECE5F82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625F04E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9AF08D8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30A465F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1231679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991F561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0122324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453F94E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3E50C7A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E1EF73D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DFABA30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142A37A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A25DD27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59CB653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14A8C16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089CC50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2327693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E5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  <w:jc w:val="center"/>
        </w:trPr>
        <w:tc>
          <w:tcPr>
            <w:tcW w:w="9100" w:type="dxa"/>
            <w:gridSpan w:val="5"/>
            <w:vAlign w:val="center"/>
          </w:tcPr>
          <w:p w14:paraId="24F394C7"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真实性承诺：</w:t>
            </w:r>
          </w:p>
          <w:p w14:paraId="5C515302">
            <w:pPr>
              <w:spacing w:line="320" w:lineRule="exact"/>
              <w:ind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08B1C71">
            <w:pPr>
              <w:spacing w:line="320" w:lineRule="exact"/>
              <w:ind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郑重声明，本申报表填写的所有信息及提供的材料均真实有效、完整无误。如有虚假，愿承担一切相应责任。</w:t>
            </w:r>
          </w:p>
          <w:p w14:paraId="36B9EB78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</w:t>
            </w:r>
          </w:p>
          <w:p w14:paraId="248DEE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申报单位（章）</w:t>
            </w:r>
          </w:p>
          <w:p w14:paraId="2A16608B">
            <w:pPr>
              <w:pStyle w:val="2"/>
              <w:tabs>
                <w:tab w:val="left" w:pos="2895"/>
              </w:tabs>
              <w:spacing w:line="32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年   月   日</w:t>
            </w:r>
          </w:p>
        </w:tc>
      </w:tr>
    </w:tbl>
    <w:p w14:paraId="18B047F0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814" w:right="1531" w:bottom="1718" w:left="1531" w:header="851" w:footer="992" w:gutter="0"/>
      <w:pgNumType w:fmt="decimal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5FBCB">
    <w:pPr>
      <w:pStyle w:val="1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-42545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1EDAB">
                          <w:pPr>
                            <w:pStyle w:val="1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3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cpBm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w2zyDYXWUZL463IV2D&#10;LAv5n7/8BV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cpBmNUAAAAH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1EDAB">
                    <w:pPr>
                      <w:pStyle w:val="1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Dg4ZTVhZjc5YTI3MzkxYWZkOTI5OGU4MmRkZWQifQ=="/>
  </w:docVars>
  <w:rsids>
    <w:rsidRoot w:val="349B1311"/>
    <w:rsid w:val="000F56C6"/>
    <w:rsid w:val="00970BBD"/>
    <w:rsid w:val="00B34D2B"/>
    <w:rsid w:val="03A729B8"/>
    <w:rsid w:val="04615CB3"/>
    <w:rsid w:val="092F349E"/>
    <w:rsid w:val="0BCD436B"/>
    <w:rsid w:val="0E9351A7"/>
    <w:rsid w:val="1DE63C34"/>
    <w:rsid w:val="1EAE0E24"/>
    <w:rsid w:val="1F9F6B3E"/>
    <w:rsid w:val="200563F1"/>
    <w:rsid w:val="22B4351C"/>
    <w:rsid w:val="2A125383"/>
    <w:rsid w:val="2AC30009"/>
    <w:rsid w:val="2BA1268F"/>
    <w:rsid w:val="2D2C1E48"/>
    <w:rsid w:val="2EDA795E"/>
    <w:rsid w:val="2F305F78"/>
    <w:rsid w:val="316C33F5"/>
    <w:rsid w:val="333E16C5"/>
    <w:rsid w:val="340E5B19"/>
    <w:rsid w:val="349B1311"/>
    <w:rsid w:val="34D548F0"/>
    <w:rsid w:val="3B270568"/>
    <w:rsid w:val="3EE67223"/>
    <w:rsid w:val="42563E0E"/>
    <w:rsid w:val="476E6274"/>
    <w:rsid w:val="497507A7"/>
    <w:rsid w:val="50E37EAE"/>
    <w:rsid w:val="52C0252C"/>
    <w:rsid w:val="53DD00E0"/>
    <w:rsid w:val="5B311E92"/>
    <w:rsid w:val="60A56689"/>
    <w:rsid w:val="614F0924"/>
    <w:rsid w:val="61F41846"/>
    <w:rsid w:val="62743490"/>
    <w:rsid w:val="63D31DDC"/>
    <w:rsid w:val="656F7D43"/>
    <w:rsid w:val="68E37E13"/>
    <w:rsid w:val="6D6279BC"/>
    <w:rsid w:val="6F3B259D"/>
    <w:rsid w:val="70265486"/>
    <w:rsid w:val="70525BA9"/>
    <w:rsid w:val="7FC54D1A"/>
    <w:rsid w:val="A67F035D"/>
    <w:rsid w:val="B7F64988"/>
    <w:rsid w:val="FFDB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0" w:afterLines="100"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20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after="120" w:line="580" w:lineRule="exact"/>
      <w:ind w:firstLine="880" w:firstLineChars="200"/>
      <w:outlineLvl w:val="1"/>
    </w:pPr>
    <w:rPr>
      <w:rFonts w:ascii="Arial" w:hAnsi="Arial" w:eastAsia="黑体"/>
      <w:sz w:val="32"/>
      <w:szCs w:val="22"/>
      <w:lang w:eastAsia="en-US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line="580" w:lineRule="exact"/>
      <w:ind w:firstLine="880" w:firstLineChars="200"/>
      <w:outlineLvl w:val="2"/>
    </w:pPr>
    <w:rPr>
      <w:rFonts w:ascii="仿宋" w:hAnsi="仿宋" w:eastAsia="楷体"/>
      <w:sz w:val="32"/>
      <w:szCs w:val="22"/>
      <w:lang w:eastAsia="en-US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/>
      <w:szCs w:val="22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10"/>
    <w:pPr>
      <w:spacing w:before="240" w:after="60" w:line="600" w:lineRule="exact"/>
      <w:jc w:val="center"/>
      <w:outlineLvl w:val="0"/>
    </w:pPr>
    <w:rPr>
      <w:rFonts w:ascii="Times New Roman" w:hAnsi="Times New Roman" w:eastAsia="方正小标宋_GBK"/>
      <w:bCs/>
      <w:sz w:val="44"/>
      <w:szCs w:val="32"/>
    </w:rPr>
  </w:style>
  <w:style w:type="paragraph" w:styleId="9">
    <w:name w:val="Balloon Text"/>
    <w:basedOn w:val="1"/>
    <w:link w:val="16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2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"/>
    <w:basedOn w:val="7"/>
    <w:qFormat/>
    <w:uiPriority w:val="0"/>
    <w:pPr>
      <w:spacing w:line="580" w:lineRule="exact"/>
      <w:ind w:firstLine="880" w:firstLineChars="200"/>
    </w:pPr>
  </w:style>
  <w:style w:type="paragraph" w:customStyle="1" w:styleId="15">
    <w:name w:val="标题下方落款"/>
    <w:basedOn w:val="1"/>
    <w:qFormat/>
    <w:uiPriority w:val="0"/>
    <w:pPr>
      <w:widowControl/>
      <w:shd w:val="clear" w:color="000000" w:fill="auto"/>
      <w:spacing w:line="580" w:lineRule="exact"/>
      <w:jc w:val="center"/>
    </w:pPr>
    <w:rPr>
      <w:rFonts w:hint="eastAsia" w:ascii="Times New Roman" w:hAnsi="Times New Roman" w:eastAsia="楷体_GB2312"/>
      <w:sz w:val="36"/>
      <w:szCs w:val="36"/>
    </w:rPr>
  </w:style>
  <w:style w:type="character" w:customStyle="1" w:styleId="16">
    <w:name w:val="批注框文本 Char"/>
    <w:basedOn w:val="14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418</Characters>
  <Lines>10</Lines>
  <Paragraphs>2</Paragraphs>
  <TotalTime>155</TotalTime>
  <ScaleCrop>false</ScaleCrop>
  <LinksUpToDate>false</LinksUpToDate>
  <CharactersWithSpaces>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2024-04-23T13:21:00Z</dcterms:created>
  <dc:creator>张炯</dc:creator>
  <cp:lastModifiedBy>大林木</cp:lastModifiedBy>
  <cp:lastPrinted>2026-01-15T12:01:00Z</cp:lastPrinted>
  <dcterms:modified xsi:type="dcterms:W3CDTF">2026-01-16T07:54:37Z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9CE597B1767B4BFA95454FF32339AFC9_13</vt:lpwstr>
  </property>
  <property fmtid="{D5CDD505-2E9C-101B-9397-08002B2CF9AE}" pid="4" name="KSOTemplateDocerSaveRecord">
    <vt:lpwstr>eyJoZGlkIjoiN2YzNjBkOTgyNWQ1YTMxYzM3MzMwNWFiODNmOWIzYWMiLCJ1c2VySWQiOiI0Njk3MjcxNDgifQ==</vt:lpwstr>
  </property>
</Properties>
</file>