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center"/>
        <w:textAlignment w:val="auto"/>
        <w:outlineLvl w:val="9"/>
        <w:rPr>
          <w:rFonts w:hint="eastAsia" w:asciiTheme="minorEastAsia" w:hAnsiTheme="minorEastAsia" w:eastAsiaTheme="minorEastAsia" w:cstheme="minorEastAsia"/>
          <w:b/>
          <w:bCs/>
          <w:i w:val="0"/>
          <w:caps w:val="0"/>
          <w:color w:val="000000"/>
          <w:spacing w:val="0"/>
          <w:sz w:val="44"/>
          <w:szCs w:val="44"/>
          <w:shd w:val="clear" w:fill="FFFFFF"/>
        </w:rPr>
      </w:pPr>
      <w:r>
        <w:rPr>
          <w:rFonts w:hint="eastAsia" w:asciiTheme="minorEastAsia" w:hAnsiTheme="minorEastAsia" w:eastAsiaTheme="minorEastAsia" w:cstheme="minorEastAsia"/>
          <w:b/>
          <w:bCs/>
          <w:i w:val="0"/>
          <w:caps w:val="0"/>
          <w:color w:val="000000"/>
          <w:spacing w:val="0"/>
          <w:sz w:val="44"/>
          <w:szCs w:val="44"/>
          <w:shd w:val="clear" w:fill="FFFFFF"/>
        </w:rPr>
        <w:t>20</w:t>
      </w:r>
      <w:r>
        <w:rPr>
          <w:rFonts w:hint="eastAsia" w:asciiTheme="minorEastAsia" w:hAnsiTheme="minorEastAsia" w:cstheme="minorEastAsia"/>
          <w:b/>
          <w:bCs/>
          <w:i w:val="0"/>
          <w:caps w:val="0"/>
          <w:color w:val="000000"/>
          <w:spacing w:val="0"/>
          <w:sz w:val="44"/>
          <w:szCs w:val="44"/>
          <w:shd w:val="clear" w:fill="FFFFFF"/>
          <w:lang w:val="en-US" w:eastAsia="zh-CN"/>
        </w:rPr>
        <w:t>2</w:t>
      </w:r>
      <w:r>
        <w:rPr>
          <w:rFonts w:hint="default" w:asciiTheme="minorEastAsia" w:hAnsiTheme="minorEastAsia" w:cstheme="minorEastAsia"/>
          <w:b/>
          <w:bCs/>
          <w:i w:val="0"/>
          <w:caps w:val="0"/>
          <w:color w:val="000000"/>
          <w:spacing w:val="0"/>
          <w:sz w:val="44"/>
          <w:szCs w:val="44"/>
          <w:shd w:val="clear" w:fill="FFFFFF"/>
          <w:lang w:val="en-US" w:eastAsia="zh-CN"/>
        </w:rPr>
        <w:t>6</w:t>
      </w:r>
      <w:r>
        <w:rPr>
          <w:rFonts w:hint="eastAsia" w:asciiTheme="minorEastAsia" w:hAnsiTheme="minorEastAsia" w:eastAsiaTheme="minorEastAsia" w:cstheme="minorEastAsia"/>
          <w:b/>
          <w:bCs/>
          <w:i w:val="0"/>
          <w:caps w:val="0"/>
          <w:color w:val="000000"/>
          <w:spacing w:val="0"/>
          <w:sz w:val="44"/>
          <w:szCs w:val="44"/>
          <w:shd w:val="clear" w:fill="FFFFFF"/>
        </w:rPr>
        <w:t>年</w:t>
      </w:r>
      <w:r>
        <w:rPr>
          <w:rFonts w:hint="eastAsia" w:asciiTheme="minorEastAsia" w:hAnsiTheme="minorEastAsia" w:eastAsiaTheme="minorEastAsia" w:cstheme="minorEastAsia"/>
          <w:b/>
          <w:bCs/>
          <w:i w:val="0"/>
          <w:caps w:val="0"/>
          <w:color w:val="000000"/>
          <w:spacing w:val="0"/>
          <w:sz w:val="44"/>
          <w:szCs w:val="44"/>
          <w:shd w:val="clear" w:fill="FFFFFF"/>
          <w:lang w:eastAsia="zh-CN"/>
        </w:rPr>
        <w:t>大连高新</w:t>
      </w:r>
      <w:r>
        <w:rPr>
          <w:rFonts w:hint="eastAsia" w:asciiTheme="minorEastAsia" w:hAnsiTheme="minorEastAsia" w:cstheme="minorEastAsia"/>
          <w:b/>
          <w:bCs/>
          <w:i w:val="0"/>
          <w:caps w:val="0"/>
          <w:color w:val="000000"/>
          <w:spacing w:val="0"/>
          <w:sz w:val="44"/>
          <w:szCs w:val="44"/>
          <w:shd w:val="clear" w:fill="FFFFFF"/>
          <w:lang w:eastAsia="zh-CN"/>
        </w:rPr>
        <w:t>区</w:t>
      </w:r>
      <w:bookmarkStart w:id="0" w:name="_GoBack"/>
      <w:bookmarkEnd w:id="0"/>
      <w:r>
        <w:rPr>
          <w:rFonts w:hint="eastAsia" w:asciiTheme="minorEastAsia" w:hAnsiTheme="minorEastAsia" w:cstheme="minorEastAsia"/>
          <w:b/>
          <w:bCs/>
          <w:i w:val="0"/>
          <w:caps w:val="0"/>
          <w:color w:val="000000"/>
          <w:spacing w:val="0"/>
          <w:sz w:val="44"/>
          <w:szCs w:val="44"/>
          <w:shd w:val="clear" w:fill="FFFFFF"/>
          <w:lang w:eastAsia="zh-CN"/>
        </w:rPr>
        <w:t>应急局</w:t>
      </w:r>
      <w:r>
        <w:rPr>
          <w:rFonts w:hint="eastAsia" w:asciiTheme="minorEastAsia" w:hAnsiTheme="minorEastAsia" w:eastAsiaTheme="minorEastAsia" w:cstheme="minorEastAsia"/>
          <w:b/>
          <w:bCs/>
          <w:i w:val="0"/>
          <w:caps w:val="0"/>
          <w:color w:val="000000"/>
          <w:spacing w:val="0"/>
          <w:sz w:val="44"/>
          <w:szCs w:val="44"/>
          <w:shd w:val="clear" w:fill="FFFFFF"/>
        </w:rPr>
        <w:t>安全生产</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center"/>
        <w:textAlignment w:val="auto"/>
        <w:outlineLvl w:val="9"/>
        <w:rPr>
          <w:rFonts w:hint="eastAsia" w:asciiTheme="minorEastAsia" w:hAnsiTheme="minorEastAsia" w:eastAsiaTheme="minorEastAsia" w:cstheme="minorEastAsia"/>
          <w:b/>
          <w:bCs/>
          <w:i w:val="0"/>
          <w:caps w:val="0"/>
          <w:color w:val="000000"/>
          <w:spacing w:val="0"/>
          <w:sz w:val="44"/>
          <w:szCs w:val="44"/>
          <w:shd w:val="clear" w:fill="FFFFFF"/>
        </w:rPr>
      </w:pPr>
      <w:r>
        <w:rPr>
          <w:rFonts w:hint="eastAsia" w:asciiTheme="minorEastAsia" w:hAnsiTheme="minorEastAsia" w:cstheme="minorEastAsia"/>
          <w:b/>
          <w:bCs/>
          <w:i w:val="0"/>
          <w:caps w:val="0"/>
          <w:color w:val="000000"/>
          <w:spacing w:val="0"/>
          <w:sz w:val="44"/>
          <w:szCs w:val="44"/>
          <w:shd w:val="clear" w:fill="FFFFFF"/>
          <w:lang w:eastAsia="zh-CN"/>
        </w:rPr>
        <w:t>执法监察工作</w:t>
      </w:r>
      <w:r>
        <w:rPr>
          <w:rFonts w:hint="eastAsia" w:asciiTheme="minorEastAsia" w:hAnsiTheme="minorEastAsia" w:eastAsiaTheme="minorEastAsia" w:cstheme="minorEastAsia"/>
          <w:b/>
          <w:bCs/>
          <w:i w:val="0"/>
          <w:caps w:val="0"/>
          <w:color w:val="000000"/>
          <w:spacing w:val="0"/>
          <w:sz w:val="44"/>
          <w:szCs w:val="44"/>
          <w:shd w:val="clear" w:fill="FFFFFF"/>
        </w:rPr>
        <w:t>计划</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center"/>
        <w:textAlignment w:val="auto"/>
        <w:outlineLvl w:val="9"/>
        <w:rPr>
          <w:rFonts w:hint="eastAsia" w:ascii="宋体" w:hAnsi="宋体" w:eastAsia="宋体" w:cs="宋体"/>
          <w:b/>
          <w:bCs/>
          <w:i w:val="0"/>
          <w:caps w:val="0"/>
          <w:color w:val="000000"/>
          <w:spacing w:val="0"/>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黑体" w:hAnsi="黑体" w:eastAsia="黑体" w:cs="黑体"/>
          <w:b/>
          <w:bCs/>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为进一步提高依法治安水平，规范安全生产监管行政执法行为，认真履行安全生产监督管理职责，根据《</w:t>
      </w:r>
      <w:r>
        <w:rPr>
          <w:rFonts w:hint="eastAsia" w:ascii="仿宋" w:hAnsi="仿宋" w:eastAsia="仿宋" w:cs="仿宋"/>
          <w:b w:val="0"/>
          <w:i w:val="0"/>
          <w:caps w:val="0"/>
          <w:color w:val="000000"/>
          <w:spacing w:val="0"/>
          <w:sz w:val="32"/>
          <w:szCs w:val="32"/>
          <w:shd w:val="clear" w:fill="FFFFFF"/>
          <w:lang w:eastAsia="zh-CN"/>
        </w:rPr>
        <w:t>中华人民共和国</w:t>
      </w:r>
      <w:r>
        <w:rPr>
          <w:rFonts w:hint="eastAsia" w:ascii="仿宋" w:hAnsi="仿宋" w:eastAsia="仿宋" w:cs="仿宋"/>
          <w:b w:val="0"/>
          <w:i w:val="0"/>
          <w:caps w:val="0"/>
          <w:color w:val="000000"/>
          <w:spacing w:val="0"/>
          <w:sz w:val="32"/>
          <w:szCs w:val="32"/>
          <w:shd w:val="clear" w:fill="FFFFFF"/>
        </w:rPr>
        <w:t>安全生产法》、</w:t>
      </w:r>
      <w:r>
        <w:rPr>
          <w:rFonts w:hint="eastAsia" w:ascii="仿宋" w:hAnsi="仿宋" w:eastAsia="仿宋" w:cs="仿宋"/>
          <w:b w:val="0"/>
          <w:i w:val="0"/>
          <w:caps w:val="0"/>
          <w:color w:val="000000"/>
          <w:spacing w:val="0"/>
          <w:sz w:val="32"/>
          <w:szCs w:val="32"/>
          <w:shd w:val="clear" w:fill="FFFFFF"/>
          <w:lang w:eastAsia="zh-CN"/>
        </w:rPr>
        <w:t>应急管理行政执法人员依法履职管理规定</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eastAsia="zh-CN"/>
        </w:rPr>
        <w:t>应急管理部令第</w:t>
      </w:r>
      <w:r>
        <w:rPr>
          <w:rFonts w:hint="eastAsia" w:ascii="仿宋" w:hAnsi="仿宋" w:eastAsia="仿宋" w:cs="仿宋"/>
          <w:b w:val="0"/>
          <w:i w:val="0"/>
          <w:caps w:val="0"/>
          <w:color w:val="000000"/>
          <w:spacing w:val="0"/>
          <w:sz w:val="32"/>
          <w:szCs w:val="32"/>
          <w:shd w:val="clear" w:fill="FFFFFF"/>
          <w:lang w:val="en-US" w:eastAsia="zh-CN"/>
        </w:rPr>
        <w:t>9号</w:t>
      </w:r>
      <w:r>
        <w:rPr>
          <w:rFonts w:hint="eastAsia" w:ascii="仿宋" w:hAnsi="仿宋" w:eastAsia="仿宋" w:cs="仿宋"/>
          <w:b w:val="0"/>
          <w:i w:val="0"/>
          <w:caps w:val="0"/>
          <w:color w:val="000000"/>
          <w:spacing w:val="0"/>
          <w:sz w:val="32"/>
          <w:szCs w:val="32"/>
          <w:shd w:val="clear" w:fill="FFFFFF"/>
        </w:rPr>
        <w:t>）和《国家安全监管总局关于印发</w:t>
      </w:r>
      <w:r>
        <w:rPr>
          <w:rFonts w:hint="eastAsia" w:ascii="仿宋" w:hAnsi="仿宋" w:eastAsia="仿宋" w:cs="仿宋"/>
          <w:b w:val="0"/>
          <w:i w:val="0"/>
          <w:caps w:val="0"/>
          <w:color w:val="000000"/>
          <w:spacing w:val="0"/>
          <w:sz w:val="32"/>
          <w:szCs w:val="32"/>
          <w:shd w:val="clear" w:fill="FFFFFF"/>
          <w:lang w:val="en-US" w:eastAsia="zh-CN"/>
        </w:rPr>
        <w:t>&lt;</w:t>
      </w:r>
      <w:r>
        <w:rPr>
          <w:rFonts w:hint="eastAsia" w:ascii="仿宋" w:hAnsi="仿宋" w:eastAsia="仿宋" w:cs="仿宋"/>
          <w:b w:val="0"/>
          <w:i w:val="0"/>
          <w:caps w:val="0"/>
          <w:color w:val="000000"/>
          <w:spacing w:val="0"/>
          <w:sz w:val="32"/>
          <w:szCs w:val="32"/>
          <w:shd w:val="clear" w:fill="FFFFFF"/>
        </w:rPr>
        <w:t>安全生产</w:t>
      </w:r>
      <w:r>
        <w:rPr>
          <w:rFonts w:hint="eastAsia" w:ascii="仿宋" w:hAnsi="仿宋" w:eastAsia="仿宋" w:cs="仿宋"/>
          <w:b w:val="0"/>
          <w:i w:val="0"/>
          <w:caps w:val="0"/>
          <w:color w:val="000000"/>
          <w:spacing w:val="0"/>
          <w:sz w:val="32"/>
          <w:szCs w:val="32"/>
          <w:shd w:val="clear" w:fill="FFFFFF"/>
          <w:lang w:eastAsia="zh-CN"/>
        </w:rPr>
        <w:t>年度监察检查</w:t>
      </w:r>
      <w:r>
        <w:rPr>
          <w:rFonts w:hint="eastAsia" w:ascii="仿宋" w:hAnsi="仿宋" w:eastAsia="仿宋" w:cs="仿宋"/>
          <w:b w:val="0"/>
          <w:i w:val="0"/>
          <w:caps w:val="0"/>
          <w:color w:val="000000"/>
          <w:spacing w:val="0"/>
          <w:sz w:val="32"/>
          <w:szCs w:val="32"/>
          <w:shd w:val="clear" w:fill="FFFFFF"/>
        </w:rPr>
        <w:t>计划编制办法</w:t>
      </w:r>
      <w:r>
        <w:rPr>
          <w:rFonts w:hint="eastAsia" w:ascii="仿宋" w:hAnsi="仿宋" w:eastAsia="仿宋" w:cs="仿宋"/>
          <w:b w:val="0"/>
          <w:i w:val="0"/>
          <w:caps w:val="0"/>
          <w:color w:val="000000"/>
          <w:spacing w:val="0"/>
          <w:sz w:val="32"/>
          <w:szCs w:val="32"/>
          <w:shd w:val="clear" w:fill="FFFFFF"/>
          <w:lang w:val="en-US" w:eastAsia="zh-CN"/>
        </w:rPr>
        <w:t>&gt;</w:t>
      </w:r>
      <w:r>
        <w:rPr>
          <w:rFonts w:hint="eastAsia" w:ascii="仿宋" w:hAnsi="仿宋" w:eastAsia="仿宋" w:cs="仿宋"/>
          <w:b w:val="0"/>
          <w:i w:val="0"/>
          <w:caps w:val="0"/>
          <w:color w:val="000000"/>
          <w:spacing w:val="0"/>
          <w:sz w:val="32"/>
          <w:szCs w:val="32"/>
          <w:shd w:val="clear" w:fill="FFFFFF"/>
        </w:rPr>
        <w:t>的通知》（安监总政法〔201</w:t>
      </w:r>
      <w:r>
        <w:rPr>
          <w:rFonts w:hint="eastAsia" w:ascii="仿宋" w:hAnsi="仿宋" w:eastAsia="仿宋" w:cs="仿宋"/>
          <w:b w:val="0"/>
          <w:i w:val="0"/>
          <w:caps w:val="0"/>
          <w:color w:val="000000"/>
          <w:spacing w:val="0"/>
          <w:sz w:val="32"/>
          <w:szCs w:val="32"/>
          <w:shd w:val="clear" w:fill="FFFFFF"/>
          <w:lang w:val="en-US" w:eastAsia="zh-CN"/>
        </w:rPr>
        <w:t>7</w:t>
      </w:r>
      <w:r>
        <w:rPr>
          <w:rFonts w:hint="eastAsia" w:ascii="仿宋" w:hAnsi="仿宋" w:eastAsia="仿宋" w:cs="仿宋"/>
          <w:b w:val="0"/>
          <w:i w:val="0"/>
          <w:caps w:val="0"/>
          <w:color w:val="000000"/>
          <w:spacing w:val="0"/>
          <w:sz w:val="32"/>
          <w:szCs w:val="32"/>
          <w:shd w:val="clear" w:fill="FFFFFF"/>
        </w:rPr>
        <w:t>〕1</w:t>
      </w:r>
      <w:r>
        <w:rPr>
          <w:rFonts w:hint="eastAsia" w:ascii="仿宋" w:hAnsi="仿宋" w:eastAsia="仿宋" w:cs="仿宋"/>
          <w:b w:val="0"/>
          <w:i w:val="0"/>
          <w:caps w:val="0"/>
          <w:color w:val="000000"/>
          <w:spacing w:val="0"/>
          <w:sz w:val="32"/>
          <w:szCs w:val="32"/>
          <w:shd w:val="clear" w:fill="FFFFFF"/>
          <w:lang w:val="en-US" w:eastAsia="zh-CN"/>
        </w:rPr>
        <w:t>50</w:t>
      </w:r>
      <w:r>
        <w:rPr>
          <w:rFonts w:hint="eastAsia" w:ascii="仿宋" w:hAnsi="仿宋" w:eastAsia="仿宋" w:cs="仿宋"/>
          <w:b w:val="0"/>
          <w:i w:val="0"/>
          <w:caps w:val="0"/>
          <w:color w:val="000000"/>
          <w:spacing w:val="0"/>
          <w:sz w:val="32"/>
          <w:szCs w:val="32"/>
          <w:shd w:val="clear" w:fill="FFFFFF"/>
        </w:rPr>
        <w:t>号）要求，结合我</w:t>
      </w:r>
      <w:r>
        <w:rPr>
          <w:rFonts w:hint="eastAsia" w:ascii="仿宋" w:hAnsi="仿宋" w:eastAsia="仿宋" w:cs="仿宋"/>
          <w:b w:val="0"/>
          <w:i w:val="0"/>
          <w:caps w:val="0"/>
          <w:color w:val="000000"/>
          <w:spacing w:val="0"/>
          <w:sz w:val="32"/>
          <w:szCs w:val="32"/>
          <w:shd w:val="clear" w:fill="FFFFFF"/>
          <w:lang w:eastAsia="zh-CN"/>
        </w:rPr>
        <w:t>区</w:t>
      </w:r>
      <w:r>
        <w:rPr>
          <w:rFonts w:hint="eastAsia" w:ascii="仿宋" w:hAnsi="仿宋" w:eastAsia="仿宋" w:cs="仿宋"/>
          <w:b w:val="0"/>
          <w:i w:val="0"/>
          <w:caps w:val="0"/>
          <w:color w:val="000000"/>
          <w:spacing w:val="0"/>
          <w:sz w:val="32"/>
          <w:szCs w:val="32"/>
          <w:shd w:val="clear" w:fill="FFFFFF"/>
        </w:rPr>
        <w:t>安全生产工作实际，制定</w:t>
      </w:r>
      <w:r>
        <w:rPr>
          <w:rFonts w:hint="eastAsia" w:ascii="仿宋" w:hAnsi="仿宋" w:eastAsia="仿宋" w:cs="仿宋"/>
          <w:b w:val="0"/>
          <w:i w:val="0"/>
          <w:caps w:val="0"/>
          <w:color w:val="000000"/>
          <w:spacing w:val="0"/>
          <w:sz w:val="32"/>
          <w:szCs w:val="32"/>
          <w:shd w:val="clear" w:fill="FFFFFF"/>
          <w:lang w:eastAsia="zh-CN"/>
        </w:rPr>
        <w:t>高新区应急局</w:t>
      </w:r>
      <w:r>
        <w:rPr>
          <w:rFonts w:hint="eastAsia" w:ascii="仿宋" w:hAnsi="仿宋" w:eastAsia="仿宋" w:cs="仿宋"/>
          <w:b w:val="0"/>
          <w:i w:val="0"/>
          <w:caps w:val="0"/>
          <w:color w:val="000000"/>
          <w:spacing w:val="0"/>
          <w:sz w:val="32"/>
          <w:szCs w:val="32"/>
          <w:shd w:val="clear" w:fill="FFFFFF"/>
          <w:lang w:val="en-US" w:eastAsia="zh-CN"/>
        </w:rPr>
        <w:t>2026</w:t>
      </w:r>
      <w:r>
        <w:rPr>
          <w:rFonts w:hint="eastAsia" w:ascii="仿宋" w:hAnsi="仿宋" w:eastAsia="仿宋" w:cs="仿宋"/>
          <w:b w:val="0"/>
          <w:i w:val="0"/>
          <w:caps w:val="0"/>
          <w:color w:val="000000"/>
          <w:spacing w:val="0"/>
          <w:sz w:val="32"/>
          <w:szCs w:val="32"/>
          <w:shd w:val="clear" w:fill="FFFFFF"/>
        </w:rPr>
        <w:t>年度安全生产监管执法工作计划。</w:t>
      </w:r>
      <w:r>
        <w:rPr>
          <w:rFonts w:hint="eastAsia" w:ascii="仿宋" w:hAnsi="仿宋" w:eastAsia="仿宋" w:cs="仿宋"/>
          <w:b w:val="0"/>
          <w:i w:val="0"/>
          <w:caps w:val="0"/>
          <w:color w:val="000000"/>
          <w:spacing w:val="0"/>
          <w:sz w:val="32"/>
          <w:szCs w:val="32"/>
          <w:shd w:val="clear" w:fill="FFFFFF"/>
        </w:rPr>
        <w:br w:type="textWrapping"/>
      </w:r>
      <w:r>
        <w:rPr>
          <w:rFonts w:hint="eastAsia" w:ascii="黑体" w:hAnsi="黑体" w:eastAsia="黑体" w:cs="黑体"/>
          <w:b/>
          <w:bCs/>
          <w:i w:val="0"/>
          <w:caps w:val="0"/>
          <w:color w:val="000000"/>
          <w:spacing w:val="0"/>
          <w:sz w:val="32"/>
          <w:szCs w:val="32"/>
          <w:shd w:val="clear" w:fill="FFFFFF"/>
        </w:rPr>
        <w:t>一、工作目标</w:t>
      </w:r>
      <w:r>
        <w:rPr>
          <w:rFonts w:hint="eastAsia" w:ascii="仿宋" w:hAnsi="仿宋" w:eastAsia="仿宋" w:cs="仿宋"/>
          <w:b/>
          <w:bCs/>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1．按照分级负责、属地监管的原则，对直接监管的重点行业（领域）生产经营单位开展执法检查，每年至少覆盖1次，其他直接监管的生产经营单位，每两年至少覆盖1次；</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2．隐患整改率达95%以上；</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3．事故调查结案率达100%。</w:t>
      </w:r>
      <w:r>
        <w:rPr>
          <w:rFonts w:hint="eastAsia" w:ascii="仿宋" w:hAnsi="仿宋" w:eastAsia="仿宋" w:cs="仿宋"/>
          <w:b w:val="0"/>
          <w:i w:val="0"/>
          <w:caps w:val="0"/>
          <w:color w:val="000000"/>
          <w:spacing w:val="0"/>
          <w:sz w:val="32"/>
          <w:szCs w:val="32"/>
          <w:shd w:val="clear" w:fill="FFFFFF"/>
        </w:rPr>
        <w:br w:type="textWrapping"/>
      </w:r>
      <w:r>
        <w:rPr>
          <w:rFonts w:hint="eastAsia" w:ascii="黑体" w:hAnsi="黑体" w:eastAsia="黑体" w:cs="黑体"/>
          <w:b/>
          <w:bCs/>
          <w:i w:val="0"/>
          <w:caps w:val="0"/>
          <w:color w:val="000000"/>
          <w:spacing w:val="0"/>
          <w:sz w:val="32"/>
          <w:szCs w:val="32"/>
          <w:shd w:val="clear" w:fill="FFFFFF"/>
        </w:rPr>
        <w:t>二、主要任务</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依据</w:t>
      </w:r>
      <w:r>
        <w:rPr>
          <w:rFonts w:hint="eastAsia" w:ascii="仿宋" w:hAnsi="仿宋" w:eastAsia="仿宋" w:cs="仿宋"/>
          <w:b w:val="0"/>
          <w:i w:val="0"/>
          <w:caps w:val="0"/>
          <w:color w:val="000000"/>
          <w:spacing w:val="0"/>
          <w:sz w:val="32"/>
          <w:szCs w:val="32"/>
          <w:shd w:val="clear" w:fill="FFFFFF"/>
          <w:lang w:eastAsia="zh-CN"/>
        </w:rPr>
        <w:t>国家</w:t>
      </w:r>
      <w:r>
        <w:rPr>
          <w:rFonts w:hint="eastAsia" w:ascii="仿宋" w:hAnsi="仿宋" w:eastAsia="仿宋" w:cs="仿宋"/>
          <w:b w:val="0"/>
          <w:i w:val="0"/>
          <w:caps w:val="0"/>
          <w:color w:val="000000"/>
          <w:spacing w:val="0"/>
          <w:sz w:val="32"/>
          <w:szCs w:val="32"/>
          <w:shd w:val="clear" w:fill="FFFFFF"/>
        </w:rPr>
        <w:t>、省、市关于安全生产工作的各项部署，结合本地区实际，实行特殊时段监督检查、专项检查和随机抽查相结合，按照属地管理、分级负责的原则，对工矿商贸、危化等企业进行监管执法。按照</w:t>
      </w:r>
      <w:r>
        <w:rPr>
          <w:rFonts w:hint="eastAsia" w:ascii="仿宋" w:hAnsi="仿宋" w:eastAsia="仿宋" w:cs="仿宋"/>
          <w:b w:val="0"/>
          <w:i w:val="0"/>
          <w:caps w:val="0"/>
          <w:color w:val="000000"/>
          <w:spacing w:val="0"/>
          <w:sz w:val="32"/>
          <w:szCs w:val="32"/>
          <w:shd w:val="clear" w:fill="FFFFFF"/>
          <w:lang w:eastAsia="zh-CN"/>
        </w:rPr>
        <w:t>我区</w:t>
      </w:r>
      <w:r>
        <w:rPr>
          <w:rFonts w:hint="eastAsia" w:ascii="仿宋" w:hAnsi="仿宋" w:eastAsia="仿宋" w:cs="仿宋"/>
          <w:b w:val="0"/>
          <w:i w:val="0"/>
          <w:caps w:val="0"/>
          <w:color w:val="000000"/>
          <w:spacing w:val="0"/>
          <w:sz w:val="32"/>
          <w:szCs w:val="32"/>
          <w:shd w:val="clear" w:fill="FFFFFF"/>
        </w:rPr>
        <w:t>安全生产监管责任分工，</w:t>
      </w:r>
      <w:r>
        <w:rPr>
          <w:rFonts w:hint="eastAsia" w:ascii="仿宋" w:hAnsi="仿宋" w:eastAsia="仿宋" w:cs="仿宋"/>
          <w:b w:val="0"/>
          <w:i w:val="0"/>
          <w:caps w:val="0"/>
          <w:color w:val="000000"/>
          <w:spacing w:val="0"/>
          <w:sz w:val="32"/>
          <w:szCs w:val="32"/>
          <w:shd w:val="clear" w:fill="FFFFFF"/>
          <w:lang w:eastAsia="zh-CN"/>
        </w:rPr>
        <w:t>区级重点监管</w:t>
      </w:r>
      <w:r>
        <w:rPr>
          <w:rFonts w:hint="eastAsia" w:ascii="仿宋" w:hAnsi="仿宋" w:eastAsia="仿宋" w:cs="仿宋"/>
          <w:b w:val="0"/>
          <w:i w:val="0"/>
          <w:caps w:val="0"/>
          <w:color w:val="000000"/>
          <w:spacing w:val="0"/>
          <w:sz w:val="32"/>
          <w:szCs w:val="32"/>
          <w:shd w:val="clear" w:fill="FFFFFF"/>
        </w:rPr>
        <w:t>企业的日常安全生产监督管理，由</w:t>
      </w:r>
      <w:r>
        <w:rPr>
          <w:rFonts w:hint="eastAsia" w:ascii="仿宋" w:hAnsi="仿宋" w:eastAsia="仿宋" w:cs="仿宋"/>
          <w:b w:val="0"/>
          <w:i w:val="0"/>
          <w:caps w:val="0"/>
          <w:color w:val="000000"/>
          <w:spacing w:val="0"/>
          <w:sz w:val="32"/>
          <w:szCs w:val="32"/>
          <w:shd w:val="clear" w:fill="FFFFFF"/>
          <w:lang w:eastAsia="zh-CN"/>
        </w:rPr>
        <w:t>区应急局</w:t>
      </w:r>
      <w:r>
        <w:rPr>
          <w:rFonts w:hint="eastAsia" w:ascii="仿宋" w:hAnsi="仿宋" w:eastAsia="仿宋" w:cs="仿宋"/>
          <w:b w:val="0"/>
          <w:i w:val="0"/>
          <w:caps w:val="0"/>
          <w:color w:val="000000"/>
          <w:spacing w:val="0"/>
          <w:sz w:val="32"/>
          <w:szCs w:val="32"/>
          <w:shd w:val="clear" w:fill="FFFFFF"/>
        </w:rPr>
        <w:t>直接监管，其他企业按属地</w:t>
      </w:r>
      <w:r>
        <w:rPr>
          <w:rFonts w:hint="eastAsia" w:ascii="仿宋" w:hAnsi="仿宋" w:eastAsia="仿宋" w:cs="仿宋"/>
          <w:b w:val="0"/>
          <w:i w:val="0"/>
          <w:caps w:val="0"/>
          <w:color w:val="000000"/>
          <w:spacing w:val="0"/>
          <w:sz w:val="32"/>
          <w:szCs w:val="32"/>
          <w:shd w:val="clear" w:fill="FFFFFF"/>
          <w:lang w:eastAsia="zh-CN"/>
        </w:rPr>
        <w:t>化监管</w:t>
      </w:r>
      <w:r>
        <w:rPr>
          <w:rFonts w:hint="eastAsia" w:ascii="仿宋" w:hAnsi="仿宋" w:eastAsia="仿宋" w:cs="仿宋"/>
          <w:b w:val="0"/>
          <w:i w:val="0"/>
          <w:caps w:val="0"/>
          <w:color w:val="000000"/>
          <w:spacing w:val="0"/>
          <w:sz w:val="32"/>
          <w:szCs w:val="32"/>
          <w:shd w:val="clear" w:fill="FFFFFF"/>
        </w:rPr>
        <w:t>原则</w:t>
      </w:r>
      <w:r>
        <w:rPr>
          <w:rFonts w:hint="eastAsia" w:ascii="仿宋" w:hAnsi="仿宋" w:eastAsia="仿宋" w:cs="仿宋"/>
          <w:b w:val="0"/>
          <w:i w:val="0"/>
          <w:caps w:val="0"/>
          <w:color w:val="000000"/>
          <w:spacing w:val="0"/>
          <w:sz w:val="32"/>
          <w:szCs w:val="32"/>
          <w:shd w:val="clear" w:fill="FFFFFF"/>
          <w:lang w:eastAsia="zh-CN"/>
        </w:rPr>
        <w:t>和行业监管的原则进行分级监管</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rPr>
        <w:br w:type="textWrapping"/>
      </w:r>
      <w:r>
        <w:rPr>
          <w:rFonts w:hint="eastAsia" w:ascii="黑体" w:hAnsi="黑体" w:eastAsia="黑体" w:cs="黑体"/>
          <w:b/>
          <w:bCs/>
          <w:i w:val="0"/>
          <w:caps w:val="0"/>
          <w:color w:val="000000"/>
          <w:spacing w:val="0"/>
          <w:sz w:val="32"/>
          <w:szCs w:val="32"/>
          <w:shd w:val="clear" w:fill="FFFFFF"/>
        </w:rPr>
        <w:t>三、</w:t>
      </w:r>
      <w:r>
        <w:rPr>
          <w:rFonts w:hint="eastAsia" w:ascii="黑体" w:hAnsi="黑体" w:eastAsia="黑体" w:cs="黑体"/>
          <w:b/>
          <w:bCs/>
          <w:i w:val="0"/>
          <w:caps w:val="0"/>
          <w:color w:val="000000"/>
          <w:spacing w:val="0"/>
          <w:sz w:val="32"/>
          <w:szCs w:val="32"/>
          <w:shd w:val="clear" w:fill="FFFFFF"/>
          <w:lang w:eastAsia="zh-CN"/>
        </w:rPr>
        <w:t>高新区应急局</w:t>
      </w:r>
      <w:r>
        <w:rPr>
          <w:rFonts w:hint="eastAsia" w:ascii="黑体" w:hAnsi="黑体" w:eastAsia="黑体" w:cs="黑体"/>
          <w:b/>
          <w:bCs/>
          <w:i w:val="0"/>
          <w:caps w:val="0"/>
          <w:color w:val="000000"/>
          <w:spacing w:val="0"/>
          <w:sz w:val="32"/>
          <w:szCs w:val="32"/>
          <w:shd w:val="clear" w:fill="FFFFFF"/>
        </w:rPr>
        <w:t>监管执法力量情况</w:t>
      </w:r>
      <w:r>
        <w:rPr>
          <w:rFonts w:hint="eastAsia" w:ascii="仿宋" w:hAnsi="仿宋" w:eastAsia="仿宋" w:cs="仿宋"/>
          <w:b/>
          <w:bCs/>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eastAsia" w:ascii="仿宋" w:hAnsi="仿宋" w:eastAsia="仿宋" w:cs="仿宋"/>
          <w:b w:val="0"/>
          <w:i w:val="0"/>
          <w:caps w:val="0"/>
          <w:color w:val="000000"/>
          <w:spacing w:val="0"/>
          <w:sz w:val="32"/>
          <w:szCs w:val="32"/>
          <w:shd w:val="clear" w:fill="FFFFFF"/>
          <w:lang w:eastAsia="zh-CN"/>
        </w:rPr>
        <w:t>高新区应急</w:t>
      </w:r>
      <w:r>
        <w:rPr>
          <w:rFonts w:hint="eastAsia" w:ascii="仿宋" w:hAnsi="仿宋" w:eastAsia="仿宋" w:cs="仿宋"/>
          <w:b w:val="0"/>
          <w:i w:val="0"/>
          <w:caps w:val="0"/>
          <w:color w:val="000000"/>
          <w:spacing w:val="0"/>
          <w:sz w:val="32"/>
          <w:szCs w:val="32"/>
          <w:shd w:val="clear" w:fill="FFFFFF"/>
        </w:rPr>
        <w:t>局在册行政人员</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人。监管监察人员合计</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人，占在册人员的</w:t>
      </w:r>
      <w:r>
        <w:rPr>
          <w:rFonts w:hint="eastAsia" w:ascii="仿宋" w:hAnsi="仿宋" w:eastAsia="仿宋" w:cs="仿宋"/>
          <w:b w:val="0"/>
          <w:i w:val="0"/>
          <w:caps w:val="0"/>
          <w:color w:val="000000"/>
          <w:spacing w:val="0"/>
          <w:sz w:val="32"/>
          <w:szCs w:val="32"/>
          <w:shd w:val="clear" w:fill="FFFFFF"/>
          <w:lang w:val="en-US" w:eastAsia="zh-CN"/>
        </w:rPr>
        <w:t>100</w:t>
      </w:r>
      <w:r>
        <w:rPr>
          <w:rFonts w:hint="eastAsia" w:ascii="仿宋" w:hAnsi="仿宋" w:eastAsia="仿宋" w:cs="仿宋"/>
          <w:b w:val="0"/>
          <w:i w:val="0"/>
          <w:caps w:val="0"/>
          <w:color w:val="000000"/>
          <w:spacing w:val="0"/>
          <w:sz w:val="32"/>
          <w:szCs w:val="32"/>
          <w:shd w:val="clear" w:fill="FFFFFF"/>
        </w:rPr>
        <w:t>%，满足国家</w:t>
      </w:r>
      <w:r>
        <w:rPr>
          <w:rFonts w:hint="eastAsia" w:ascii="仿宋" w:hAnsi="仿宋" w:eastAsia="仿宋" w:cs="仿宋"/>
          <w:b w:val="0"/>
          <w:i w:val="0"/>
          <w:caps w:val="0"/>
          <w:color w:val="000000"/>
          <w:spacing w:val="0"/>
          <w:sz w:val="32"/>
          <w:szCs w:val="32"/>
          <w:shd w:val="clear" w:fill="FFFFFF"/>
          <w:lang w:eastAsia="zh-CN"/>
        </w:rPr>
        <w:t>应急部</w:t>
      </w:r>
      <w:r>
        <w:rPr>
          <w:rFonts w:hint="eastAsia" w:ascii="仿宋" w:hAnsi="仿宋" w:eastAsia="仿宋" w:cs="仿宋"/>
          <w:b w:val="0"/>
          <w:i w:val="0"/>
          <w:caps w:val="0"/>
          <w:color w:val="000000"/>
          <w:spacing w:val="0"/>
          <w:sz w:val="32"/>
          <w:szCs w:val="32"/>
          <w:shd w:val="clear" w:fill="FFFFFF"/>
        </w:rPr>
        <w:t>提出的</w:t>
      </w:r>
      <w:r>
        <w:rPr>
          <w:rFonts w:hint="eastAsia" w:ascii="仿宋" w:hAnsi="仿宋" w:eastAsia="仿宋" w:cs="仿宋"/>
          <w:b w:val="0"/>
          <w:i w:val="0"/>
          <w:caps w:val="0"/>
          <w:color w:val="000000"/>
          <w:spacing w:val="0"/>
          <w:sz w:val="32"/>
          <w:szCs w:val="32"/>
          <w:shd w:val="clear" w:fill="FFFFFF"/>
          <w:lang w:eastAsia="zh-CN"/>
        </w:rPr>
        <w:t>县区</w:t>
      </w:r>
      <w:r>
        <w:rPr>
          <w:rFonts w:hint="eastAsia" w:ascii="仿宋" w:hAnsi="仿宋" w:eastAsia="仿宋" w:cs="仿宋"/>
          <w:b w:val="0"/>
          <w:i w:val="0"/>
          <w:caps w:val="0"/>
          <w:color w:val="000000"/>
          <w:spacing w:val="0"/>
          <w:sz w:val="32"/>
          <w:szCs w:val="32"/>
          <w:shd w:val="clear" w:fill="FFFFFF"/>
        </w:rPr>
        <w:t>级安全生产监管部门执法人员不少于在册人员</w:t>
      </w:r>
      <w:r>
        <w:rPr>
          <w:rFonts w:hint="eastAsia" w:ascii="仿宋" w:hAnsi="仿宋" w:eastAsia="仿宋" w:cs="仿宋"/>
          <w:b w:val="0"/>
          <w:i w:val="0"/>
          <w:caps w:val="0"/>
          <w:color w:val="000000"/>
          <w:spacing w:val="0"/>
          <w:sz w:val="32"/>
          <w:szCs w:val="32"/>
          <w:shd w:val="clear" w:fill="FFFFFF"/>
          <w:lang w:val="en-US" w:eastAsia="zh-CN"/>
        </w:rPr>
        <w:t>8</w:t>
      </w:r>
      <w:r>
        <w:rPr>
          <w:rFonts w:hint="eastAsia" w:ascii="仿宋" w:hAnsi="仿宋" w:eastAsia="仿宋" w:cs="仿宋"/>
          <w:b w:val="0"/>
          <w:i w:val="0"/>
          <w:caps w:val="0"/>
          <w:color w:val="000000"/>
          <w:spacing w:val="0"/>
          <w:sz w:val="32"/>
          <w:szCs w:val="32"/>
          <w:shd w:val="clear" w:fill="FFFFFF"/>
        </w:rPr>
        <w:t>0%的要求。</w:t>
      </w:r>
      <w:r>
        <w:rPr>
          <w:rFonts w:hint="eastAsia" w:ascii="仿宋" w:hAnsi="仿宋" w:eastAsia="仿宋" w:cs="仿宋"/>
          <w:b w:val="0"/>
          <w:i w:val="0"/>
          <w:caps w:val="0"/>
          <w:color w:val="000000"/>
          <w:spacing w:val="0"/>
          <w:sz w:val="32"/>
          <w:szCs w:val="32"/>
          <w:shd w:val="clear" w:fill="FFFFFF"/>
        </w:rPr>
        <w:br w:type="textWrapping"/>
      </w:r>
      <w:r>
        <w:rPr>
          <w:rFonts w:hint="eastAsia" w:ascii="黑体" w:hAnsi="黑体" w:eastAsia="黑体" w:cs="黑体"/>
          <w:b/>
          <w:bCs/>
          <w:i w:val="0"/>
          <w:caps w:val="0"/>
          <w:color w:val="000000"/>
          <w:spacing w:val="0"/>
          <w:sz w:val="32"/>
          <w:szCs w:val="32"/>
          <w:shd w:val="clear" w:fill="FFFFFF"/>
        </w:rPr>
        <w:t>四、监管工作日的确定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仿宋" w:hAnsi="仿宋" w:eastAsia="仿宋" w:cs="仿宋"/>
          <w:b w:val="0"/>
          <w:i w:val="0"/>
          <w:caps w:val="0"/>
          <w:color w:val="000000"/>
          <w:spacing w:val="0"/>
          <w:sz w:val="32"/>
          <w:szCs w:val="32"/>
          <w:shd w:val="clear" w:fill="FFFFFF"/>
        </w:rPr>
      </w:pPr>
      <w:r>
        <w:rPr>
          <w:rFonts w:hint="eastAsia" w:ascii="楷体" w:hAnsi="楷体" w:eastAsia="楷体" w:cs="楷体"/>
          <w:b w:val="0"/>
          <w:i w:val="0"/>
          <w:caps w:val="0"/>
          <w:color w:val="000000"/>
          <w:spacing w:val="0"/>
          <w:sz w:val="32"/>
          <w:szCs w:val="32"/>
          <w:shd w:val="clear" w:fill="FFFFFF"/>
        </w:rPr>
        <w:t>（一）总法定工作日（</w:t>
      </w:r>
      <w:r>
        <w:rPr>
          <w:rFonts w:hint="eastAsia" w:ascii="楷体" w:hAnsi="楷体" w:eastAsia="楷体" w:cs="楷体"/>
          <w:b w:val="0"/>
          <w:i w:val="0"/>
          <w:caps w:val="0"/>
          <w:color w:val="000000"/>
          <w:spacing w:val="0"/>
          <w:sz w:val="32"/>
          <w:szCs w:val="32"/>
          <w:shd w:val="clear" w:fill="FFFFFF"/>
          <w:lang w:val="en-US" w:eastAsia="zh-CN"/>
        </w:rPr>
        <w:t>2232</w:t>
      </w:r>
      <w:r>
        <w:rPr>
          <w:rFonts w:hint="eastAsia" w:ascii="楷体" w:hAnsi="楷体" w:eastAsia="楷体" w:cs="楷体"/>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总法定工作日＝年度法定工作日×执法人员数量＝2</w:t>
      </w:r>
      <w:r>
        <w:rPr>
          <w:rFonts w:hint="eastAsia" w:ascii="仿宋" w:hAnsi="仿宋" w:eastAsia="仿宋" w:cs="仿宋"/>
          <w:b w:val="0"/>
          <w:i w:val="0"/>
          <w:caps w:val="0"/>
          <w:color w:val="000000"/>
          <w:spacing w:val="0"/>
          <w:sz w:val="32"/>
          <w:szCs w:val="32"/>
          <w:shd w:val="clear" w:fill="FFFFFF"/>
          <w:lang w:val="en-US" w:eastAsia="zh-CN"/>
        </w:rPr>
        <w:t>48</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2232</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全年365天，共52周，国家法定假日1</w:t>
      </w:r>
      <w:r>
        <w:rPr>
          <w:rFonts w:hint="default" w:ascii="仿宋" w:hAnsi="仿宋" w:eastAsia="仿宋" w:cs="仿宋"/>
          <w:b w:val="0"/>
          <w:i w:val="0"/>
          <w:caps w:val="0"/>
          <w:color w:val="000000"/>
          <w:spacing w:val="0"/>
          <w:sz w:val="32"/>
          <w:szCs w:val="32"/>
          <w:shd w:val="clear" w:fill="FFFFFF"/>
          <w:lang w:val="en-US"/>
        </w:rPr>
        <w:t>3</w:t>
      </w:r>
      <w:r>
        <w:rPr>
          <w:rFonts w:hint="eastAsia" w:ascii="仿宋" w:hAnsi="仿宋" w:eastAsia="仿宋" w:cs="仿宋"/>
          <w:b w:val="0"/>
          <w:i w:val="0"/>
          <w:caps w:val="0"/>
          <w:color w:val="000000"/>
          <w:spacing w:val="0"/>
          <w:sz w:val="32"/>
          <w:szCs w:val="32"/>
          <w:shd w:val="clear" w:fill="FFFFFF"/>
        </w:rPr>
        <w:t>天，法定双休日104天。法定工作日＝365－1</w:t>
      </w:r>
      <w:r>
        <w:rPr>
          <w:rFonts w:hint="eastAsia"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－104＝2</w:t>
      </w:r>
      <w:r>
        <w:rPr>
          <w:rFonts w:hint="eastAsia" w:ascii="仿宋" w:hAnsi="仿宋" w:eastAsia="仿宋" w:cs="仿宋"/>
          <w:b w:val="0"/>
          <w:i w:val="0"/>
          <w:caps w:val="0"/>
          <w:color w:val="000000"/>
          <w:spacing w:val="0"/>
          <w:sz w:val="32"/>
          <w:szCs w:val="32"/>
          <w:shd w:val="clear" w:fill="FFFFFF"/>
          <w:lang w:val="en-US" w:eastAsia="zh-CN"/>
        </w:rPr>
        <w:t>48</w:t>
      </w:r>
      <w:r>
        <w:rPr>
          <w:rFonts w:hint="eastAsia" w:ascii="仿宋" w:hAnsi="仿宋" w:eastAsia="仿宋" w:cs="仿宋"/>
          <w:b w:val="0"/>
          <w:i w:val="0"/>
          <w:caps w:val="0"/>
          <w:color w:val="000000"/>
          <w:spacing w:val="0"/>
          <w:sz w:val="32"/>
          <w:szCs w:val="32"/>
          <w:shd w:val="clear" w:fill="FFFFFF"/>
        </w:rPr>
        <w:t>天。</w:t>
      </w:r>
      <w:r>
        <w:rPr>
          <w:rFonts w:hint="eastAsia" w:ascii="仿宋" w:hAnsi="仿宋" w:eastAsia="仿宋" w:cs="仿宋"/>
          <w:b w:val="0"/>
          <w:i w:val="0"/>
          <w:caps w:val="0"/>
          <w:color w:val="000000"/>
          <w:spacing w:val="0"/>
          <w:sz w:val="32"/>
          <w:szCs w:val="32"/>
          <w:shd w:val="clear" w:fill="FFFFFF"/>
        </w:rPr>
        <w:br w:type="textWrapping"/>
      </w:r>
      <w:r>
        <w:rPr>
          <w:rFonts w:hint="eastAsia" w:ascii="楷体" w:hAnsi="楷体" w:eastAsia="楷体" w:cs="楷体"/>
          <w:b w:val="0"/>
          <w:i w:val="0"/>
          <w:caps w:val="0"/>
          <w:color w:val="000000"/>
          <w:spacing w:val="0"/>
          <w:sz w:val="32"/>
          <w:szCs w:val="32"/>
          <w:shd w:val="clear" w:fill="FFFFFF"/>
        </w:rPr>
        <w:t>（二）其他执法工作日 （</w:t>
      </w:r>
      <w:r>
        <w:rPr>
          <w:rFonts w:hint="eastAsia" w:ascii="楷体" w:hAnsi="楷体" w:eastAsia="楷体" w:cs="楷体"/>
          <w:b w:val="0"/>
          <w:i w:val="0"/>
          <w:caps w:val="0"/>
          <w:color w:val="000000"/>
          <w:spacing w:val="0"/>
          <w:sz w:val="32"/>
          <w:szCs w:val="32"/>
          <w:shd w:val="clear" w:fill="FFFFFF"/>
          <w:lang w:val="en-US" w:eastAsia="zh-CN"/>
        </w:rPr>
        <w:t>1214</w:t>
      </w:r>
      <w:r>
        <w:rPr>
          <w:rFonts w:hint="eastAsia" w:ascii="楷体" w:hAnsi="楷体" w:eastAsia="楷体" w:cs="楷体"/>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eastAsia" w:ascii="仿宋" w:hAnsi="仿宋" w:eastAsia="仿宋" w:cs="仿宋"/>
          <w:b w:val="0"/>
          <w:i w:val="0"/>
          <w:caps w:val="0"/>
          <w:color w:val="000000"/>
          <w:spacing w:val="0"/>
          <w:sz w:val="32"/>
          <w:szCs w:val="32"/>
          <w:shd w:val="clear" w:fill="FFFFFF"/>
          <w:lang w:val="en-US" w:eastAsia="zh-CN"/>
        </w:rPr>
        <w:t xml:space="preserve"> </w:t>
      </w:r>
      <w:r>
        <w:rPr>
          <w:rFonts w:hint="default" w:ascii="Times New Roman" w:hAnsi="Times New Roman" w:eastAsia="仿宋" w:cs="Times New Roman"/>
          <w:b w:val="0"/>
          <w:i w:val="0"/>
          <w:caps w:val="0"/>
          <w:color w:val="000000"/>
          <w:spacing w:val="0"/>
          <w:sz w:val="32"/>
          <w:szCs w:val="32"/>
          <w:shd w:val="clear" w:fill="FFFFFF"/>
          <w:lang w:val="en-US" w:eastAsia="zh-CN"/>
        </w:rPr>
        <w:t xml:space="preserve"> </w:t>
      </w:r>
      <w:r>
        <w:rPr>
          <w:rFonts w:hint="default" w:ascii="Times New Roman" w:hAnsi="Times New Roman" w:eastAsia="仿宋" w:cs="Times New Roman"/>
          <w:b w:val="0"/>
          <w:i w:val="0"/>
          <w:caps w:val="0"/>
          <w:color w:val="000000"/>
          <w:spacing w:val="0"/>
          <w:sz w:val="32"/>
          <w:szCs w:val="32"/>
          <w:shd w:val="clear" w:fill="FFFFFF"/>
        </w:rPr>
        <w:t>1</w:t>
      </w:r>
      <w:r>
        <w:rPr>
          <w:rFonts w:hint="eastAsia" w:ascii="Times New Roman" w:hAnsi="Times New Roman" w:eastAsia="仿宋" w:cs="Times New Roman"/>
          <w:b w:val="0"/>
          <w:i w:val="0"/>
          <w:caps w:val="0"/>
          <w:color w:val="000000"/>
          <w:spacing w:val="0"/>
          <w:sz w:val="32"/>
          <w:szCs w:val="32"/>
          <w:shd w:val="clear" w:fill="FFFFFF"/>
          <w:lang w:val="en-US" w:eastAsia="zh-CN"/>
        </w:rPr>
        <w:t>.</w:t>
      </w:r>
      <w:r>
        <w:rPr>
          <w:rFonts w:hint="eastAsia" w:ascii="仿宋" w:hAnsi="仿宋" w:eastAsia="仿宋" w:cs="仿宋"/>
          <w:b w:val="0"/>
          <w:i w:val="0"/>
          <w:caps w:val="0"/>
          <w:color w:val="000000"/>
          <w:spacing w:val="0"/>
          <w:sz w:val="32"/>
          <w:szCs w:val="32"/>
          <w:shd w:val="clear" w:fill="FFFFFF"/>
          <w:lang w:eastAsia="zh-CN"/>
        </w:rPr>
        <w:t>实施行政许可</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23</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综合20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5</w:t>
      </w:r>
      <w:r>
        <w:rPr>
          <w:rFonts w:hint="eastAsia" w:ascii="仿宋" w:hAnsi="仿宋" w:eastAsia="仿宋" w:cs="仿宋"/>
          <w:b w:val="0"/>
          <w:i w:val="0"/>
          <w:caps w:val="0"/>
          <w:color w:val="000000"/>
          <w:spacing w:val="0"/>
          <w:sz w:val="32"/>
          <w:szCs w:val="32"/>
          <w:shd w:val="clear" w:fill="FFFFFF"/>
        </w:rPr>
        <w:t>年情况，预计20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年有</w:t>
      </w:r>
      <w:r>
        <w:rPr>
          <w:rFonts w:hint="eastAsia" w:ascii="仿宋" w:hAnsi="仿宋" w:eastAsia="仿宋" w:cs="仿宋"/>
          <w:b w:val="0"/>
          <w:i w:val="0"/>
          <w:caps w:val="0"/>
          <w:color w:val="000000"/>
          <w:spacing w:val="0"/>
          <w:sz w:val="32"/>
          <w:szCs w:val="32"/>
          <w:shd w:val="clear" w:fill="FFFFFF"/>
          <w:lang w:val="en-US" w:eastAsia="zh-CN"/>
        </w:rPr>
        <w:t>23</w:t>
      </w:r>
      <w:r>
        <w:rPr>
          <w:rFonts w:hint="eastAsia" w:ascii="仿宋" w:hAnsi="仿宋" w:eastAsia="仿宋" w:cs="仿宋"/>
          <w:b w:val="0"/>
          <w:i w:val="0"/>
          <w:caps w:val="0"/>
          <w:color w:val="000000"/>
          <w:spacing w:val="0"/>
          <w:sz w:val="32"/>
          <w:szCs w:val="32"/>
          <w:shd w:val="clear" w:fill="FFFFFF"/>
        </w:rPr>
        <w:t>家企业需要办理安全生产许可证、经营许可证的申请、延续、变更，按每家2人参加，每家需0.5天计算，共需0.5×2×</w:t>
      </w:r>
      <w:r>
        <w:rPr>
          <w:rFonts w:hint="eastAsia" w:ascii="仿宋" w:hAnsi="仿宋" w:eastAsia="仿宋" w:cs="仿宋"/>
          <w:b w:val="0"/>
          <w:i w:val="0"/>
          <w:caps w:val="0"/>
          <w:color w:val="000000"/>
          <w:spacing w:val="0"/>
          <w:sz w:val="32"/>
          <w:szCs w:val="32"/>
          <w:shd w:val="clear" w:fill="FFFFFF"/>
          <w:lang w:val="en-US" w:eastAsia="zh-CN"/>
        </w:rPr>
        <w:t>23</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23</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eastAsia" w:ascii="仿宋" w:hAnsi="仿宋" w:eastAsia="仿宋" w:cs="仿宋"/>
          <w:b w:val="0"/>
          <w:i w:val="0"/>
          <w:caps w:val="0"/>
          <w:color w:val="000000"/>
          <w:spacing w:val="0"/>
          <w:sz w:val="32"/>
          <w:szCs w:val="32"/>
          <w:shd w:val="clear" w:fill="FFFFFF"/>
          <w:lang w:val="en-US" w:eastAsia="zh-CN"/>
        </w:rPr>
        <w:t xml:space="preserve">  </w:t>
      </w:r>
      <w:r>
        <w:rPr>
          <w:rFonts w:hint="default" w:ascii="Times New Roman" w:hAnsi="Times New Roman" w:eastAsia="仿宋" w:cs="Times New Roman"/>
          <w:b w:val="0"/>
          <w:i w:val="0"/>
          <w:caps w:val="0"/>
          <w:color w:val="000000"/>
          <w:spacing w:val="0"/>
          <w:sz w:val="32"/>
          <w:szCs w:val="32"/>
          <w:shd w:val="clear" w:fill="FFFFFF"/>
          <w:lang w:val="en-US" w:eastAsia="zh-CN"/>
        </w:rPr>
        <w:t>2</w:t>
      </w:r>
      <w:r>
        <w:rPr>
          <w:rFonts w:hint="eastAsia" w:ascii="Times New Roman" w:hAnsi="Times New Roman" w:eastAsia="仿宋" w:cs="Times New Roman"/>
          <w:b w:val="0"/>
          <w:i w:val="0"/>
          <w:caps w:val="0"/>
          <w:color w:val="000000"/>
          <w:spacing w:val="0"/>
          <w:sz w:val="32"/>
          <w:szCs w:val="32"/>
          <w:shd w:val="clear" w:fill="FFFFFF"/>
          <w:lang w:val="en-US" w:eastAsia="zh-CN"/>
        </w:rPr>
        <w:t>.</w:t>
      </w:r>
      <w:r>
        <w:rPr>
          <w:rFonts w:hint="eastAsia" w:ascii="仿宋" w:hAnsi="仿宋" w:eastAsia="仿宋" w:cs="仿宋"/>
          <w:b w:val="0"/>
          <w:i w:val="0"/>
          <w:caps w:val="0"/>
          <w:color w:val="000000"/>
          <w:spacing w:val="0"/>
          <w:sz w:val="32"/>
          <w:szCs w:val="32"/>
          <w:shd w:val="clear" w:fill="FFFFFF"/>
          <w:lang w:eastAsia="zh-CN"/>
        </w:rPr>
        <w:t>组织生产安全事故调查和处理</w:t>
      </w:r>
      <w:r>
        <w:rPr>
          <w:rFonts w:hint="eastAsia" w:ascii="仿宋" w:hAnsi="仿宋" w:eastAsia="仿宋" w:cs="仿宋"/>
          <w:b w:val="0"/>
          <w:i w:val="0"/>
          <w:caps w:val="0"/>
          <w:color w:val="000000"/>
          <w:spacing w:val="0"/>
          <w:sz w:val="32"/>
          <w:szCs w:val="32"/>
          <w:shd w:val="clear" w:fill="FFFFFF"/>
        </w:rPr>
        <w:t xml:space="preserve"> （</w:t>
      </w:r>
      <w:r>
        <w:rPr>
          <w:rFonts w:hint="eastAsia" w:ascii="仿宋" w:hAnsi="仿宋" w:eastAsia="仿宋" w:cs="仿宋"/>
          <w:b w:val="0"/>
          <w:i w:val="0"/>
          <w:caps w:val="0"/>
          <w:color w:val="000000"/>
          <w:spacing w:val="0"/>
          <w:sz w:val="32"/>
          <w:szCs w:val="32"/>
          <w:shd w:val="clear" w:fill="FFFFFF"/>
          <w:lang w:val="en-US" w:eastAsia="zh-CN"/>
        </w:rPr>
        <w:t>180</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综合20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5</w:t>
      </w:r>
      <w:r>
        <w:rPr>
          <w:rFonts w:hint="eastAsia" w:ascii="仿宋" w:hAnsi="仿宋" w:eastAsia="仿宋" w:cs="仿宋"/>
          <w:b w:val="0"/>
          <w:i w:val="0"/>
          <w:caps w:val="0"/>
          <w:color w:val="000000"/>
          <w:spacing w:val="0"/>
          <w:sz w:val="32"/>
          <w:szCs w:val="32"/>
          <w:shd w:val="clear" w:fill="FFFFFF"/>
        </w:rPr>
        <w:t>年事故发生情况，预计20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年一般事故</w:t>
      </w:r>
      <w:r>
        <w:rPr>
          <w:rFonts w:hint="eastAsia" w:ascii="仿宋" w:hAnsi="仿宋" w:eastAsia="仿宋" w:cs="仿宋"/>
          <w:b w:val="0"/>
          <w:i w:val="0"/>
          <w:caps w:val="0"/>
          <w:color w:val="000000"/>
          <w:spacing w:val="0"/>
          <w:sz w:val="32"/>
          <w:szCs w:val="32"/>
          <w:shd w:val="clear" w:fill="FFFFFF"/>
          <w:lang w:val="en-US" w:eastAsia="zh-CN"/>
        </w:rPr>
        <w:t>1</w:t>
      </w:r>
      <w:r>
        <w:rPr>
          <w:rFonts w:hint="eastAsia" w:ascii="仿宋" w:hAnsi="仿宋" w:eastAsia="仿宋" w:cs="仿宋"/>
          <w:b w:val="0"/>
          <w:i w:val="0"/>
          <w:caps w:val="0"/>
          <w:color w:val="000000"/>
          <w:spacing w:val="0"/>
          <w:sz w:val="32"/>
          <w:szCs w:val="32"/>
          <w:shd w:val="clear" w:fill="FFFFFF"/>
        </w:rPr>
        <w:t>起，平均每起</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人参加，需</w:t>
      </w:r>
      <w:r>
        <w:rPr>
          <w:rFonts w:hint="eastAsia" w:ascii="仿宋" w:hAnsi="仿宋" w:eastAsia="仿宋" w:cs="仿宋"/>
          <w:b w:val="0"/>
          <w:i w:val="0"/>
          <w:caps w:val="0"/>
          <w:color w:val="000000"/>
          <w:spacing w:val="0"/>
          <w:sz w:val="32"/>
          <w:szCs w:val="32"/>
          <w:shd w:val="clear" w:fill="FFFFFF"/>
          <w:lang w:val="en-US" w:eastAsia="zh-CN"/>
        </w:rPr>
        <w:t>2</w:t>
      </w:r>
      <w:r>
        <w:rPr>
          <w:rFonts w:hint="eastAsia" w:ascii="仿宋" w:hAnsi="仿宋" w:eastAsia="仿宋" w:cs="仿宋"/>
          <w:b w:val="0"/>
          <w:i w:val="0"/>
          <w:caps w:val="0"/>
          <w:color w:val="000000"/>
          <w:spacing w:val="0"/>
          <w:sz w:val="32"/>
          <w:szCs w:val="32"/>
          <w:shd w:val="clear" w:fill="FFFFFF"/>
        </w:rPr>
        <w:t>0天，共需</w:t>
      </w:r>
      <w:r>
        <w:rPr>
          <w:rFonts w:hint="eastAsia" w:ascii="仿宋" w:hAnsi="仿宋" w:eastAsia="仿宋" w:cs="仿宋"/>
          <w:b w:val="0"/>
          <w:i w:val="0"/>
          <w:caps w:val="0"/>
          <w:color w:val="000000"/>
          <w:spacing w:val="0"/>
          <w:sz w:val="32"/>
          <w:szCs w:val="32"/>
          <w:shd w:val="clear" w:fill="FFFFFF"/>
          <w:lang w:val="en-US" w:eastAsia="zh-CN"/>
        </w:rPr>
        <w:t>2</w:t>
      </w:r>
      <w:r>
        <w:rPr>
          <w:rFonts w:hint="eastAsia" w:ascii="仿宋" w:hAnsi="仿宋" w:eastAsia="仿宋" w:cs="仿宋"/>
          <w:b w:val="0"/>
          <w:i w:val="0"/>
          <w:caps w:val="0"/>
          <w:color w:val="000000"/>
          <w:spacing w:val="0"/>
          <w:sz w:val="32"/>
          <w:szCs w:val="32"/>
          <w:shd w:val="clear" w:fill="FFFFFF"/>
        </w:rPr>
        <w:t>0×</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1</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180</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eastAsia" w:ascii="仿宋" w:hAnsi="仿宋" w:eastAsia="仿宋" w:cs="仿宋"/>
          <w:b w:val="0"/>
          <w:i w:val="0"/>
          <w:caps w:val="0"/>
          <w:color w:val="000000"/>
          <w:spacing w:val="0"/>
          <w:sz w:val="32"/>
          <w:szCs w:val="32"/>
          <w:shd w:val="clear" w:fill="FFFFFF"/>
          <w:lang w:val="en-US" w:eastAsia="zh-CN"/>
        </w:rPr>
        <w:t xml:space="preserve">  </w:t>
      </w:r>
      <w:r>
        <w:rPr>
          <w:rFonts w:hint="default" w:ascii="Times New Roman" w:hAnsi="Times New Roman" w:eastAsia="仿宋" w:cs="Times New Roman"/>
          <w:b w:val="0"/>
          <w:i w:val="0"/>
          <w:caps w:val="0"/>
          <w:color w:val="000000"/>
          <w:spacing w:val="0"/>
          <w:sz w:val="32"/>
          <w:szCs w:val="32"/>
          <w:shd w:val="clear" w:fill="FFFFFF"/>
          <w:lang w:val="en-US" w:eastAsia="zh-CN"/>
        </w:rPr>
        <w:t>3</w:t>
      </w:r>
      <w:r>
        <w:rPr>
          <w:rFonts w:hint="eastAsia" w:ascii="Times New Roman" w:hAnsi="Times New Roman" w:eastAsia="仿宋" w:cs="Times New Roman"/>
          <w:b w:val="0"/>
          <w:i w:val="0"/>
          <w:caps w:val="0"/>
          <w:color w:val="000000"/>
          <w:spacing w:val="0"/>
          <w:sz w:val="32"/>
          <w:szCs w:val="32"/>
          <w:shd w:val="clear" w:fill="FFFFFF"/>
          <w:lang w:val="en-US" w:eastAsia="zh-CN"/>
        </w:rPr>
        <w:t>.</w:t>
      </w:r>
      <w:r>
        <w:rPr>
          <w:rFonts w:hint="eastAsia" w:ascii="仿宋" w:hAnsi="仿宋" w:eastAsia="仿宋" w:cs="仿宋"/>
          <w:b w:val="0"/>
          <w:i w:val="0"/>
          <w:caps w:val="0"/>
          <w:color w:val="000000"/>
          <w:spacing w:val="0"/>
          <w:sz w:val="32"/>
          <w:szCs w:val="32"/>
          <w:shd w:val="clear" w:fill="FFFFFF"/>
          <w:lang w:eastAsia="zh-CN"/>
        </w:rPr>
        <w:t>调查核实安全生产投诉举报</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104</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综合20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5</w:t>
      </w:r>
      <w:r>
        <w:rPr>
          <w:rFonts w:hint="eastAsia" w:ascii="仿宋" w:hAnsi="仿宋" w:eastAsia="仿宋" w:cs="仿宋"/>
          <w:b w:val="0"/>
          <w:i w:val="0"/>
          <w:caps w:val="0"/>
          <w:color w:val="000000"/>
          <w:spacing w:val="0"/>
          <w:sz w:val="32"/>
          <w:szCs w:val="32"/>
          <w:shd w:val="clear" w:fill="FFFFFF"/>
        </w:rPr>
        <w:t>年情况，预计20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年受理安全生产举报案件</w:t>
      </w:r>
      <w:r>
        <w:rPr>
          <w:rFonts w:hint="eastAsia" w:ascii="仿宋" w:hAnsi="仿宋" w:eastAsia="仿宋" w:cs="仿宋"/>
          <w:b w:val="0"/>
          <w:i w:val="0"/>
          <w:caps w:val="0"/>
          <w:color w:val="000000"/>
          <w:spacing w:val="0"/>
          <w:sz w:val="32"/>
          <w:szCs w:val="32"/>
          <w:shd w:val="clear" w:fill="FFFFFF"/>
          <w:lang w:val="en-US" w:eastAsia="zh-CN"/>
        </w:rPr>
        <w:t>26</w:t>
      </w:r>
      <w:r>
        <w:rPr>
          <w:rFonts w:hint="eastAsia" w:ascii="仿宋" w:hAnsi="仿宋" w:eastAsia="仿宋" w:cs="仿宋"/>
          <w:b w:val="0"/>
          <w:i w:val="0"/>
          <w:caps w:val="0"/>
          <w:color w:val="000000"/>
          <w:spacing w:val="0"/>
          <w:sz w:val="32"/>
          <w:szCs w:val="32"/>
          <w:shd w:val="clear" w:fill="FFFFFF"/>
        </w:rPr>
        <w:t>起，每件按2人参加，需</w:t>
      </w:r>
      <w:r>
        <w:rPr>
          <w:rFonts w:hint="eastAsia" w:ascii="仿宋" w:hAnsi="仿宋" w:eastAsia="仿宋" w:cs="仿宋"/>
          <w:b w:val="0"/>
          <w:i w:val="0"/>
          <w:caps w:val="0"/>
          <w:color w:val="000000"/>
          <w:spacing w:val="0"/>
          <w:sz w:val="32"/>
          <w:szCs w:val="32"/>
          <w:shd w:val="clear" w:fill="FFFFFF"/>
          <w:lang w:val="en-US" w:eastAsia="zh-CN"/>
        </w:rPr>
        <w:t>2</w:t>
      </w:r>
      <w:r>
        <w:rPr>
          <w:rFonts w:hint="eastAsia" w:ascii="仿宋" w:hAnsi="仿宋" w:eastAsia="仿宋" w:cs="仿宋"/>
          <w:b w:val="0"/>
          <w:i w:val="0"/>
          <w:caps w:val="0"/>
          <w:color w:val="000000"/>
          <w:spacing w:val="0"/>
          <w:sz w:val="32"/>
          <w:szCs w:val="32"/>
          <w:shd w:val="clear" w:fill="FFFFFF"/>
        </w:rPr>
        <w:t>天，共需</w:t>
      </w:r>
      <w:r>
        <w:rPr>
          <w:rFonts w:hint="eastAsia" w:ascii="仿宋" w:hAnsi="仿宋" w:eastAsia="仿宋" w:cs="仿宋"/>
          <w:b w:val="0"/>
          <w:i w:val="0"/>
          <w:caps w:val="0"/>
          <w:color w:val="000000"/>
          <w:spacing w:val="0"/>
          <w:sz w:val="32"/>
          <w:szCs w:val="32"/>
          <w:shd w:val="clear" w:fill="FFFFFF"/>
          <w:lang w:val="en-US" w:eastAsia="zh-CN"/>
        </w:rPr>
        <w:t>2</w:t>
      </w:r>
      <w:r>
        <w:rPr>
          <w:rFonts w:hint="eastAsia" w:ascii="仿宋" w:hAnsi="仿宋" w:eastAsia="仿宋" w:cs="仿宋"/>
          <w:b w:val="0"/>
          <w:i w:val="0"/>
          <w:caps w:val="0"/>
          <w:color w:val="000000"/>
          <w:spacing w:val="0"/>
          <w:sz w:val="32"/>
          <w:szCs w:val="32"/>
          <w:shd w:val="clear" w:fill="FFFFFF"/>
        </w:rPr>
        <w:t>×2×</w:t>
      </w:r>
      <w:r>
        <w:rPr>
          <w:rFonts w:hint="eastAsia" w:ascii="仿宋" w:hAnsi="仿宋" w:eastAsia="仿宋" w:cs="仿宋"/>
          <w:b w:val="0"/>
          <w:i w:val="0"/>
          <w:caps w:val="0"/>
          <w:color w:val="000000"/>
          <w:spacing w:val="0"/>
          <w:sz w:val="32"/>
          <w:szCs w:val="32"/>
          <w:shd w:val="clear" w:fill="FFFFFF"/>
          <w:lang w:val="en-US" w:eastAsia="zh-CN"/>
        </w:rPr>
        <w:t>26</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104</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default" w:ascii="Times New Roman" w:hAnsi="Times New Roman" w:eastAsia="仿宋" w:cs="Times New Roman"/>
          <w:b w:val="0"/>
          <w:i w:val="0"/>
          <w:caps w:val="0"/>
          <w:color w:val="000000"/>
          <w:spacing w:val="0"/>
          <w:sz w:val="32"/>
          <w:szCs w:val="32"/>
          <w:shd w:val="clear" w:fill="FFFFFF"/>
        </w:rPr>
        <w:t>　</w:t>
      </w:r>
      <w:r>
        <w:rPr>
          <w:rFonts w:hint="default" w:ascii="Times New Roman" w:hAnsi="Times New Roman" w:eastAsia="仿宋" w:cs="Times New Roman"/>
          <w:b w:val="0"/>
          <w:i w:val="0"/>
          <w:caps w:val="0"/>
          <w:color w:val="000000"/>
          <w:spacing w:val="0"/>
          <w:sz w:val="32"/>
          <w:szCs w:val="32"/>
          <w:shd w:val="clear" w:fill="FFFFFF"/>
          <w:lang w:val="en-US" w:eastAsia="zh-CN"/>
        </w:rPr>
        <w:t>4</w:t>
      </w:r>
      <w:r>
        <w:rPr>
          <w:rFonts w:hint="eastAsia" w:ascii="Times New Roman" w:hAnsi="Times New Roman" w:eastAsia="仿宋" w:cs="Times New Roman"/>
          <w:b w:val="0"/>
          <w:i w:val="0"/>
          <w:caps w:val="0"/>
          <w:color w:val="000000"/>
          <w:spacing w:val="0"/>
          <w:sz w:val="32"/>
          <w:szCs w:val="32"/>
          <w:shd w:val="clear" w:fill="FFFFFF"/>
          <w:lang w:val="en-US" w:eastAsia="zh-CN"/>
        </w:rPr>
        <w:t>.</w:t>
      </w:r>
      <w:r>
        <w:rPr>
          <w:rFonts w:hint="eastAsia" w:ascii="仿宋" w:hAnsi="仿宋" w:eastAsia="仿宋" w:cs="仿宋"/>
          <w:b w:val="0"/>
          <w:i w:val="0"/>
          <w:caps w:val="0"/>
          <w:color w:val="000000"/>
          <w:spacing w:val="0"/>
          <w:sz w:val="32"/>
          <w:szCs w:val="32"/>
          <w:shd w:val="clear" w:fill="FFFFFF"/>
          <w:lang w:eastAsia="zh-CN"/>
        </w:rPr>
        <w:t>参加有关部门联合执法</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80</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综合20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5</w:t>
      </w:r>
      <w:r>
        <w:rPr>
          <w:rFonts w:hint="eastAsia" w:ascii="仿宋" w:hAnsi="仿宋" w:eastAsia="仿宋" w:cs="仿宋"/>
          <w:b w:val="0"/>
          <w:i w:val="0"/>
          <w:caps w:val="0"/>
          <w:color w:val="000000"/>
          <w:spacing w:val="0"/>
          <w:sz w:val="32"/>
          <w:szCs w:val="32"/>
          <w:shd w:val="clear" w:fill="FFFFFF"/>
        </w:rPr>
        <w:t>年情况，预计20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年参加</w:t>
      </w:r>
      <w:r>
        <w:rPr>
          <w:rFonts w:hint="eastAsia" w:ascii="仿宋" w:hAnsi="仿宋" w:eastAsia="仿宋" w:cs="仿宋"/>
          <w:b w:val="0"/>
          <w:i w:val="0"/>
          <w:caps w:val="0"/>
          <w:color w:val="000000"/>
          <w:spacing w:val="0"/>
          <w:sz w:val="32"/>
          <w:szCs w:val="32"/>
          <w:shd w:val="clear" w:fill="FFFFFF"/>
          <w:lang w:eastAsia="zh-CN"/>
        </w:rPr>
        <w:t>区市场局、消防大队、</w:t>
      </w:r>
      <w:r>
        <w:rPr>
          <w:rFonts w:hint="eastAsia" w:ascii="仿宋" w:hAnsi="仿宋" w:eastAsia="仿宋" w:cs="仿宋"/>
          <w:b w:val="0"/>
          <w:i w:val="0"/>
          <w:caps w:val="0"/>
          <w:color w:val="000000"/>
          <w:spacing w:val="0"/>
          <w:sz w:val="32"/>
          <w:szCs w:val="32"/>
          <w:shd w:val="clear" w:fill="FFFFFF"/>
        </w:rPr>
        <w:t>交通、</w:t>
      </w:r>
      <w:r>
        <w:rPr>
          <w:rFonts w:hint="eastAsia" w:ascii="仿宋" w:hAnsi="仿宋" w:eastAsia="仿宋" w:cs="仿宋"/>
          <w:b w:val="0"/>
          <w:i w:val="0"/>
          <w:caps w:val="0"/>
          <w:color w:val="000000"/>
          <w:spacing w:val="0"/>
          <w:sz w:val="32"/>
          <w:szCs w:val="32"/>
          <w:shd w:val="clear" w:fill="FFFFFF"/>
          <w:lang w:eastAsia="zh-CN"/>
        </w:rPr>
        <w:t>住建</w:t>
      </w:r>
      <w:r>
        <w:rPr>
          <w:rFonts w:hint="eastAsia" w:ascii="仿宋" w:hAnsi="仿宋" w:eastAsia="仿宋" w:cs="仿宋"/>
          <w:b w:val="0"/>
          <w:i w:val="0"/>
          <w:caps w:val="0"/>
          <w:color w:val="000000"/>
          <w:spacing w:val="0"/>
          <w:sz w:val="32"/>
          <w:szCs w:val="32"/>
          <w:shd w:val="clear" w:fill="FFFFFF"/>
        </w:rPr>
        <w:t>等部门组织的联合执法</w:t>
      </w:r>
      <w:r>
        <w:rPr>
          <w:rFonts w:hint="eastAsia" w:ascii="仿宋" w:hAnsi="仿宋" w:eastAsia="仿宋" w:cs="仿宋"/>
          <w:b w:val="0"/>
          <w:i w:val="0"/>
          <w:caps w:val="0"/>
          <w:color w:val="000000"/>
          <w:spacing w:val="0"/>
          <w:sz w:val="32"/>
          <w:szCs w:val="32"/>
          <w:shd w:val="clear" w:fill="FFFFFF"/>
          <w:lang w:val="en-US" w:eastAsia="zh-CN"/>
        </w:rPr>
        <w:t>10</w:t>
      </w:r>
      <w:r>
        <w:rPr>
          <w:rFonts w:hint="eastAsia" w:ascii="仿宋" w:hAnsi="仿宋" w:eastAsia="仿宋" w:cs="仿宋"/>
          <w:b w:val="0"/>
          <w:i w:val="0"/>
          <w:caps w:val="0"/>
          <w:color w:val="000000"/>
          <w:spacing w:val="0"/>
          <w:sz w:val="32"/>
          <w:szCs w:val="32"/>
          <w:shd w:val="clear" w:fill="FFFFFF"/>
        </w:rPr>
        <w:t>次，每次4人参加，每次</w:t>
      </w:r>
      <w:r>
        <w:rPr>
          <w:rFonts w:hint="eastAsia" w:ascii="仿宋" w:hAnsi="仿宋" w:eastAsia="仿宋" w:cs="仿宋"/>
          <w:b w:val="0"/>
          <w:i w:val="0"/>
          <w:caps w:val="0"/>
          <w:color w:val="000000"/>
          <w:spacing w:val="0"/>
          <w:sz w:val="32"/>
          <w:szCs w:val="32"/>
          <w:shd w:val="clear" w:fill="FFFFFF"/>
          <w:lang w:val="en-US" w:eastAsia="zh-CN"/>
        </w:rPr>
        <w:t>2</w:t>
      </w:r>
      <w:r>
        <w:rPr>
          <w:rFonts w:hint="eastAsia" w:ascii="仿宋" w:hAnsi="仿宋" w:eastAsia="仿宋" w:cs="仿宋"/>
          <w:b w:val="0"/>
          <w:i w:val="0"/>
          <w:caps w:val="0"/>
          <w:color w:val="000000"/>
          <w:spacing w:val="0"/>
          <w:sz w:val="32"/>
          <w:szCs w:val="32"/>
          <w:shd w:val="clear" w:fill="FFFFFF"/>
        </w:rPr>
        <w:t>天，共需</w:t>
      </w:r>
      <w:r>
        <w:rPr>
          <w:rFonts w:hint="eastAsia" w:ascii="仿宋" w:hAnsi="仿宋" w:eastAsia="仿宋" w:cs="仿宋"/>
          <w:b w:val="0"/>
          <w:i w:val="0"/>
          <w:caps w:val="0"/>
          <w:color w:val="000000"/>
          <w:spacing w:val="0"/>
          <w:sz w:val="32"/>
          <w:szCs w:val="32"/>
          <w:shd w:val="clear" w:fill="FFFFFF"/>
          <w:lang w:val="en-US" w:eastAsia="zh-CN"/>
        </w:rPr>
        <w:t>2</w:t>
      </w:r>
      <w:r>
        <w:rPr>
          <w:rFonts w:hint="eastAsia" w:ascii="仿宋" w:hAnsi="仿宋" w:eastAsia="仿宋" w:cs="仿宋"/>
          <w:b w:val="0"/>
          <w:i w:val="0"/>
          <w:caps w:val="0"/>
          <w:color w:val="000000"/>
          <w:spacing w:val="0"/>
          <w:sz w:val="32"/>
          <w:szCs w:val="32"/>
          <w:shd w:val="clear" w:fill="FFFFFF"/>
        </w:rPr>
        <w:t>×4×</w:t>
      </w:r>
      <w:r>
        <w:rPr>
          <w:rFonts w:hint="eastAsia" w:ascii="仿宋" w:hAnsi="仿宋" w:eastAsia="仿宋" w:cs="仿宋"/>
          <w:b w:val="0"/>
          <w:i w:val="0"/>
          <w:caps w:val="0"/>
          <w:color w:val="000000"/>
          <w:spacing w:val="0"/>
          <w:sz w:val="32"/>
          <w:szCs w:val="32"/>
          <w:shd w:val="clear" w:fill="FFFFFF"/>
          <w:lang w:val="en-US" w:eastAsia="zh-CN"/>
        </w:rPr>
        <w:t>10</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80</w:t>
      </w:r>
      <w:r>
        <w:rPr>
          <w:rFonts w:hint="eastAsia" w:ascii="仿宋" w:hAnsi="仿宋" w:eastAsia="仿宋" w:cs="仿宋"/>
          <w:b w:val="0"/>
          <w:i w:val="0"/>
          <w:caps w:val="0"/>
          <w:color w:val="000000"/>
          <w:spacing w:val="0"/>
          <w:sz w:val="32"/>
          <w:szCs w:val="32"/>
          <w:shd w:val="clear" w:fill="FFFFFF"/>
        </w:rPr>
        <w:t>个工作日。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textAlignment w:val="auto"/>
        <w:outlineLvl w:val="9"/>
        <w:rPr>
          <w:rFonts w:hint="eastAsia" w:ascii="仿宋" w:hAnsi="仿宋" w:eastAsia="仿宋" w:cs="仿宋"/>
          <w:b w:val="0"/>
          <w:i w:val="0"/>
          <w:caps w:val="0"/>
          <w:color w:val="000000"/>
          <w:spacing w:val="0"/>
          <w:sz w:val="32"/>
          <w:szCs w:val="32"/>
          <w:shd w:val="clear" w:fill="FFFFFF"/>
          <w:lang w:val="en-US" w:eastAsia="zh-CN"/>
        </w:rPr>
      </w:pPr>
      <w:r>
        <w:rPr>
          <w:rFonts w:hint="default" w:ascii="Times New Roman" w:hAnsi="Times New Roman" w:eastAsia="仿宋" w:cs="Times New Roman"/>
          <w:b w:val="0"/>
          <w:i w:val="0"/>
          <w:caps w:val="0"/>
          <w:color w:val="000000"/>
          <w:spacing w:val="0"/>
          <w:sz w:val="32"/>
          <w:szCs w:val="32"/>
          <w:shd w:val="clear" w:fill="FFFFFF"/>
          <w:lang w:val="en-US" w:eastAsia="zh-CN"/>
        </w:rPr>
        <w:t>5.</w:t>
      </w:r>
      <w:r>
        <w:rPr>
          <w:rFonts w:hint="eastAsia" w:ascii="仿宋" w:hAnsi="仿宋" w:eastAsia="仿宋" w:cs="仿宋"/>
          <w:b w:val="0"/>
          <w:i w:val="0"/>
          <w:caps w:val="0"/>
          <w:color w:val="000000"/>
          <w:spacing w:val="0"/>
          <w:sz w:val="32"/>
          <w:szCs w:val="32"/>
          <w:shd w:val="clear" w:fill="FFFFFF"/>
          <w:lang w:val="en-US" w:eastAsia="zh-CN"/>
        </w:rPr>
        <w:t>办理有关法律、法规、规章规定的登记、备案（468个工作日）</w:t>
      </w:r>
    </w:p>
    <w:p>
      <w:pPr>
        <w:pStyle w:val="2"/>
        <w:keepNext w:val="0"/>
        <w:keepLines w:val="0"/>
        <w:pageBreakBefore w:val="0"/>
        <w:widowControl/>
        <w:numPr>
          <w:ilvl w:val="0"/>
          <w:numId w:val="0"/>
        </w:numPr>
        <w:suppressLineNumbers w:val="0"/>
        <w:shd w:val="clear" w:fill="FFFFFF"/>
        <w:tabs>
          <w:tab w:val="left" w:pos="420"/>
        </w:tabs>
        <w:kinsoku/>
        <w:wordWrap/>
        <w:overflowPunct/>
        <w:topLinePunct w:val="0"/>
        <w:autoSpaceDE/>
        <w:autoSpaceDN/>
        <w:bidi w:val="0"/>
        <w:adjustRightInd/>
        <w:snapToGrid/>
        <w:spacing w:before="0" w:beforeAutospacing="0" w:after="0" w:afterAutospacing="0" w:line="240" w:lineRule="auto"/>
        <w:ind w:left="459" w:leftChars="170" w:right="0" w:rightChars="0" w:hanging="102" w:hangingChars="32"/>
        <w:textAlignment w:val="auto"/>
        <w:outlineLvl w:val="9"/>
        <w:rPr>
          <w:rFonts w:hint="eastAsia" w:ascii="仿宋" w:hAnsi="仿宋" w:eastAsia="仿宋" w:cs="仿宋"/>
          <w:b w:val="0"/>
          <w:i w:val="0"/>
          <w:caps w:val="0"/>
          <w:color w:val="000000"/>
          <w:spacing w:val="0"/>
          <w:sz w:val="32"/>
          <w:szCs w:val="32"/>
          <w:shd w:val="clear" w:fill="FFFFFF"/>
          <w:lang w:val="en-US" w:eastAsia="zh-CN"/>
        </w:rPr>
      </w:pPr>
      <w:r>
        <w:rPr>
          <w:rFonts w:hint="eastAsia" w:ascii="仿宋" w:hAnsi="仿宋" w:eastAsia="仿宋" w:cs="仿宋"/>
          <w:b w:val="0"/>
          <w:i w:val="0"/>
          <w:caps w:val="0"/>
          <w:color w:val="000000"/>
          <w:spacing w:val="0"/>
          <w:sz w:val="32"/>
          <w:szCs w:val="32"/>
          <w:shd w:val="clear" w:fill="FFFFFF"/>
        </w:rPr>
        <w:t>每周每人按1个工作日安排，全年52周，共需1×</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×52=</w:t>
      </w:r>
      <w:r>
        <w:rPr>
          <w:rFonts w:hint="eastAsia" w:ascii="仿宋" w:hAnsi="仿宋" w:eastAsia="仿宋" w:cs="仿宋"/>
          <w:b w:val="0"/>
          <w:i w:val="0"/>
          <w:caps w:val="0"/>
          <w:color w:val="000000"/>
          <w:spacing w:val="0"/>
          <w:sz w:val="32"/>
          <w:szCs w:val="32"/>
          <w:shd w:val="clear" w:fill="FFFFFF"/>
          <w:lang w:val="en-US" w:eastAsia="zh-CN"/>
        </w:rPr>
        <w:t>468</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lang w:val="en-US" w:eastAsia="zh-CN"/>
        </w:rPr>
        <w:t xml:space="preserve"> </w:t>
      </w:r>
      <w:r>
        <w:rPr>
          <w:rFonts w:hint="default" w:ascii="Times New Roman" w:hAnsi="Times New Roman" w:eastAsia="仿宋" w:cs="Times New Roman"/>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lang w:val="en-US" w:eastAsia="zh-CN"/>
        </w:rPr>
        <w:t>办理行政复议、行政诉讼（9个工作日）</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textAlignment w:val="auto"/>
        <w:outlineLvl w:val="9"/>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年预计</w:t>
      </w:r>
      <w:r>
        <w:rPr>
          <w:rFonts w:hint="eastAsia" w:ascii="仿宋" w:hAnsi="仿宋" w:eastAsia="仿宋" w:cs="仿宋"/>
          <w:b w:val="0"/>
          <w:i w:val="0"/>
          <w:caps w:val="0"/>
          <w:color w:val="000000"/>
          <w:spacing w:val="0"/>
          <w:sz w:val="32"/>
          <w:szCs w:val="32"/>
          <w:shd w:val="clear" w:fill="FFFFFF"/>
          <w:lang w:eastAsia="zh-CN"/>
        </w:rPr>
        <w:t>行政</w:t>
      </w:r>
      <w:r>
        <w:rPr>
          <w:rFonts w:hint="eastAsia" w:ascii="仿宋" w:hAnsi="仿宋" w:eastAsia="仿宋" w:cs="仿宋"/>
          <w:b w:val="0"/>
          <w:i w:val="0"/>
          <w:caps w:val="0"/>
          <w:color w:val="000000"/>
          <w:spacing w:val="0"/>
          <w:sz w:val="32"/>
          <w:szCs w:val="32"/>
          <w:shd w:val="clear" w:fill="FFFFFF"/>
        </w:rPr>
        <w:t>复议</w:t>
      </w:r>
      <w:r>
        <w:rPr>
          <w:rFonts w:hint="eastAsia" w:ascii="仿宋" w:hAnsi="仿宋" w:eastAsia="仿宋" w:cs="仿宋"/>
          <w:b w:val="0"/>
          <w:i w:val="0"/>
          <w:caps w:val="0"/>
          <w:color w:val="000000"/>
          <w:spacing w:val="0"/>
          <w:sz w:val="32"/>
          <w:szCs w:val="32"/>
          <w:shd w:val="clear" w:fill="FFFFFF"/>
          <w:lang w:eastAsia="zh-CN"/>
        </w:rPr>
        <w:t>、行政诉讼</w:t>
      </w:r>
      <w:r>
        <w:rPr>
          <w:rFonts w:hint="eastAsia" w:ascii="仿宋" w:hAnsi="仿宋" w:eastAsia="仿宋" w:cs="仿宋"/>
          <w:b w:val="0"/>
          <w:i w:val="0"/>
          <w:caps w:val="0"/>
          <w:color w:val="000000"/>
          <w:spacing w:val="0"/>
          <w:sz w:val="32"/>
          <w:szCs w:val="32"/>
          <w:shd w:val="clear" w:fill="FFFFFF"/>
        </w:rPr>
        <w:t>1件，平均每件3人参加，需</w:t>
      </w:r>
      <w:r>
        <w:rPr>
          <w:rFonts w:hint="eastAsia"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天，共需</w:t>
      </w:r>
      <w:r>
        <w:rPr>
          <w:rFonts w:hint="eastAsia" w:ascii="仿宋" w:hAnsi="仿宋" w:eastAsia="仿宋" w:cs="仿宋"/>
          <w:b w:val="0"/>
          <w:i w:val="0"/>
          <w:caps w:val="0"/>
          <w:color w:val="000000"/>
          <w:spacing w:val="0"/>
          <w:sz w:val="32"/>
          <w:szCs w:val="32"/>
          <w:shd w:val="clear" w:fill="FFFFFF"/>
          <w:lang w:val="en-US" w:eastAsia="zh-CN"/>
        </w:rPr>
        <w:t>1</w:t>
      </w:r>
      <w:r>
        <w:rPr>
          <w:rFonts w:hint="eastAsia" w:ascii="仿宋" w:hAnsi="仿宋" w:eastAsia="仿宋" w:cs="仿宋"/>
          <w:b w:val="0"/>
          <w:i w:val="0"/>
          <w:caps w:val="0"/>
          <w:color w:val="000000"/>
          <w:spacing w:val="0"/>
          <w:sz w:val="32"/>
          <w:szCs w:val="32"/>
          <w:shd w:val="clear" w:fill="FFFFFF"/>
        </w:rPr>
        <w:t>×3×</w:t>
      </w:r>
      <w:r>
        <w:rPr>
          <w:rFonts w:hint="eastAsia"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lang w:val="en-US" w:eastAsia="zh-CN"/>
        </w:rPr>
        <w:t xml:space="preserve">   </w:t>
      </w:r>
      <w:r>
        <w:rPr>
          <w:rFonts w:hint="default" w:ascii="Times New Roman" w:hAnsi="Times New Roman" w:eastAsia="仿宋" w:cs="Times New Roman"/>
          <w:b w:val="0"/>
          <w:i w:val="0"/>
          <w:caps w:val="0"/>
          <w:color w:val="000000"/>
          <w:spacing w:val="0"/>
          <w:sz w:val="32"/>
          <w:szCs w:val="32"/>
          <w:shd w:val="clear" w:fill="FFFFFF"/>
          <w:lang w:val="en-US" w:eastAsia="zh-CN"/>
        </w:rPr>
        <w:t xml:space="preserve"> 7</w:t>
      </w:r>
      <w:r>
        <w:rPr>
          <w:rFonts w:hint="eastAsia" w:ascii="Times New Roman" w:hAnsi="Times New Roman" w:eastAsia="仿宋" w:cs="Times New Roman"/>
          <w:b w:val="0"/>
          <w:i w:val="0"/>
          <w:caps w:val="0"/>
          <w:color w:val="000000"/>
          <w:spacing w:val="0"/>
          <w:sz w:val="32"/>
          <w:szCs w:val="32"/>
          <w:shd w:val="clear" w:fill="FFFFFF"/>
          <w:lang w:val="en-US" w:eastAsia="zh-CN"/>
        </w:rPr>
        <w:t>.</w:t>
      </w:r>
      <w:r>
        <w:rPr>
          <w:rFonts w:hint="eastAsia" w:ascii="仿宋" w:hAnsi="仿宋" w:eastAsia="仿宋" w:cs="仿宋"/>
          <w:b w:val="0"/>
          <w:i w:val="0"/>
          <w:caps w:val="0"/>
          <w:color w:val="000000"/>
          <w:spacing w:val="0"/>
          <w:sz w:val="32"/>
          <w:szCs w:val="32"/>
          <w:shd w:val="clear" w:fill="FFFFFF"/>
        </w:rPr>
        <w:t>生产安全事故应急救援（</w:t>
      </w:r>
      <w:r>
        <w:rPr>
          <w:rFonts w:hint="eastAsia" w:ascii="仿宋" w:hAnsi="仿宋" w:eastAsia="仿宋" w:cs="仿宋"/>
          <w:b w:val="0"/>
          <w:i w:val="0"/>
          <w:caps w:val="0"/>
          <w:color w:val="000000"/>
          <w:spacing w:val="0"/>
          <w:sz w:val="32"/>
          <w:szCs w:val="32"/>
          <w:shd w:val="clear" w:fill="FFFFFF"/>
          <w:lang w:val="en-US" w:eastAsia="zh-CN"/>
        </w:rPr>
        <w:t>32</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综合20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5</w:t>
      </w:r>
      <w:r>
        <w:rPr>
          <w:rFonts w:hint="eastAsia" w:ascii="仿宋" w:hAnsi="仿宋" w:eastAsia="仿宋" w:cs="仿宋"/>
          <w:b w:val="0"/>
          <w:i w:val="0"/>
          <w:caps w:val="0"/>
          <w:color w:val="000000"/>
          <w:spacing w:val="0"/>
          <w:sz w:val="32"/>
          <w:szCs w:val="32"/>
          <w:shd w:val="clear" w:fill="FFFFFF"/>
        </w:rPr>
        <w:t>年情况，预计20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年参与应急救援</w:t>
      </w:r>
      <w:r>
        <w:rPr>
          <w:rFonts w:hint="eastAsia" w:ascii="仿宋" w:hAnsi="仿宋" w:eastAsia="仿宋" w:cs="仿宋"/>
          <w:b w:val="0"/>
          <w:i w:val="0"/>
          <w:caps w:val="0"/>
          <w:color w:val="000000"/>
          <w:spacing w:val="0"/>
          <w:sz w:val="32"/>
          <w:szCs w:val="32"/>
          <w:shd w:val="clear" w:fill="FFFFFF"/>
          <w:lang w:val="en-US" w:eastAsia="zh-CN"/>
        </w:rPr>
        <w:t>4</w:t>
      </w:r>
      <w:r>
        <w:rPr>
          <w:rFonts w:hint="eastAsia" w:ascii="仿宋" w:hAnsi="仿宋" w:eastAsia="仿宋" w:cs="仿宋"/>
          <w:b w:val="0"/>
          <w:i w:val="0"/>
          <w:caps w:val="0"/>
          <w:color w:val="000000"/>
          <w:spacing w:val="0"/>
          <w:sz w:val="32"/>
          <w:szCs w:val="32"/>
          <w:shd w:val="clear" w:fill="FFFFFF"/>
        </w:rPr>
        <w:t>次，每次按</w:t>
      </w:r>
      <w:r>
        <w:rPr>
          <w:rFonts w:hint="eastAsia" w:ascii="仿宋" w:hAnsi="仿宋" w:eastAsia="仿宋" w:cs="仿宋"/>
          <w:b w:val="0"/>
          <w:i w:val="0"/>
          <w:caps w:val="0"/>
          <w:color w:val="000000"/>
          <w:spacing w:val="0"/>
          <w:sz w:val="32"/>
          <w:szCs w:val="32"/>
          <w:shd w:val="clear" w:fill="FFFFFF"/>
          <w:lang w:val="en-US" w:eastAsia="zh-CN"/>
        </w:rPr>
        <w:t>4</w:t>
      </w:r>
      <w:r>
        <w:rPr>
          <w:rFonts w:hint="eastAsia" w:ascii="仿宋" w:hAnsi="仿宋" w:eastAsia="仿宋" w:cs="仿宋"/>
          <w:b w:val="0"/>
          <w:i w:val="0"/>
          <w:caps w:val="0"/>
          <w:color w:val="000000"/>
          <w:spacing w:val="0"/>
          <w:sz w:val="32"/>
          <w:szCs w:val="32"/>
          <w:shd w:val="clear" w:fill="FFFFFF"/>
        </w:rPr>
        <w:t>人，2天计算，共需</w:t>
      </w:r>
      <w:r>
        <w:rPr>
          <w:rFonts w:hint="eastAsia" w:ascii="仿宋" w:hAnsi="仿宋" w:eastAsia="仿宋" w:cs="仿宋"/>
          <w:b w:val="0"/>
          <w:i w:val="0"/>
          <w:caps w:val="0"/>
          <w:color w:val="000000"/>
          <w:spacing w:val="0"/>
          <w:sz w:val="32"/>
          <w:szCs w:val="32"/>
          <w:shd w:val="clear" w:fill="FFFFFF"/>
          <w:lang w:val="en-US" w:eastAsia="zh-CN"/>
        </w:rPr>
        <w:t>4</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4</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2</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32</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lang w:val="en-US" w:eastAsia="zh-CN"/>
        </w:rPr>
        <w:t xml:space="preserve">   </w:t>
      </w:r>
      <w:r>
        <w:rPr>
          <w:rFonts w:hint="default" w:ascii="Times New Roman" w:hAnsi="Times New Roman" w:eastAsia="仿宋" w:cs="Times New Roman"/>
          <w:b w:val="0"/>
          <w:i w:val="0"/>
          <w:caps w:val="0"/>
          <w:color w:val="000000"/>
          <w:spacing w:val="0"/>
          <w:sz w:val="32"/>
          <w:szCs w:val="32"/>
          <w:shd w:val="clear" w:fill="FFFFFF"/>
          <w:lang w:val="en-US" w:eastAsia="zh-CN"/>
        </w:rPr>
        <w:t xml:space="preserve"> 8.</w:t>
      </w:r>
      <w:r>
        <w:rPr>
          <w:rFonts w:hint="eastAsia" w:ascii="仿宋" w:hAnsi="仿宋" w:eastAsia="仿宋" w:cs="仿宋"/>
          <w:b w:val="0"/>
          <w:i w:val="0"/>
          <w:caps w:val="0"/>
          <w:color w:val="000000"/>
          <w:spacing w:val="0"/>
          <w:sz w:val="32"/>
          <w:szCs w:val="32"/>
          <w:shd w:val="clear" w:fill="FFFFFF"/>
          <w:lang w:eastAsia="zh-CN"/>
        </w:rPr>
        <w:t>开展安全生产宣传教育</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108</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预计20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年组织</w:t>
      </w:r>
      <w:r>
        <w:rPr>
          <w:rFonts w:hint="eastAsia" w:ascii="仿宋" w:hAnsi="仿宋" w:eastAsia="仿宋" w:cs="仿宋"/>
          <w:b w:val="0"/>
          <w:i w:val="0"/>
          <w:caps w:val="0"/>
          <w:color w:val="000000"/>
          <w:spacing w:val="0"/>
          <w:sz w:val="32"/>
          <w:szCs w:val="32"/>
          <w:shd w:val="clear" w:fill="FFFFFF"/>
          <w:lang w:eastAsia="zh-CN"/>
        </w:rPr>
        <w:t>开展宣传教育</w:t>
      </w:r>
      <w:r>
        <w:rPr>
          <w:rFonts w:hint="eastAsia" w:ascii="仿宋" w:hAnsi="仿宋" w:eastAsia="仿宋" w:cs="仿宋"/>
          <w:b w:val="0"/>
          <w:i w:val="0"/>
          <w:caps w:val="0"/>
          <w:color w:val="000000"/>
          <w:spacing w:val="0"/>
          <w:sz w:val="32"/>
          <w:szCs w:val="32"/>
          <w:shd w:val="clear" w:fill="FFFFFF"/>
        </w:rPr>
        <w:t>1</w:t>
      </w:r>
      <w:r>
        <w:rPr>
          <w:rFonts w:hint="eastAsia" w:ascii="仿宋" w:hAnsi="仿宋" w:eastAsia="仿宋" w:cs="仿宋"/>
          <w:b w:val="0"/>
          <w:i w:val="0"/>
          <w:caps w:val="0"/>
          <w:color w:val="000000"/>
          <w:spacing w:val="0"/>
          <w:sz w:val="32"/>
          <w:szCs w:val="32"/>
          <w:shd w:val="clear" w:fill="FFFFFF"/>
          <w:lang w:val="en-US" w:eastAsia="zh-CN"/>
        </w:rPr>
        <w:t>2</w:t>
      </w:r>
      <w:r>
        <w:rPr>
          <w:rFonts w:hint="eastAsia" w:ascii="仿宋" w:hAnsi="仿宋" w:eastAsia="仿宋" w:cs="仿宋"/>
          <w:b w:val="0"/>
          <w:i w:val="0"/>
          <w:caps w:val="0"/>
          <w:color w:val="000000"/>
          <w:spacing w:val="0"/>
          <w:sz w:val="32"/>
          <w:szCs w:val="32"/>
          <w:shd w:val="clear" w:fill="FFFFFF"/>
        </w:rPr>
        <w:t>次，每次按</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人</w:t>
      </w:r>
      <w:r>
        <w:rPr>
          <w:rFonts w:hint="eastAsia" w:ascii="仿宋" w:hAnsi="仿宋" w:eastAsia="仿宋" w:cs="仿宋"/>
          <w:b w:val="0"/>
          <w:i w:val="0"/>
          <w:caps w:val="0"/>
          <w:color w:val="000000"/>
          <w:spacing w:val="0"/>
          <w:sz w:val="32"/>
          <w:szCs w:val="32"/>
          <w:shd w:val="clear" w:fill="FFFFFF"/>
          <w:lang w:val="en-US" w:eastAsia="zh-CN"/>
        </w:rPr>
        <w:t>1</w:t>
      </w:r>
      <w:r>
        <w:rPr>
          <w:rFonts w:hint="eastAsia" w:ascii="仿宋" w:hAnsi="仿宋" w:eastAsia="仿宋" w:cs="仿宋"/>
          <w:b w:val="0"/>
          <w:i w:val="0"/>
          <w:caps w:val="0"/>
          <w:color w:val="000000"/>
          <w:spacing w:val="0"/>
          <w:sz w:val="32"/>
          <w:szCs w:val="32"/>
          <w:shd w:val="clear" w:fill="FFFFFF"/>
        </w:rPr>
        <w:t>天计算，共需</w:t>
      </w:r>
      <w:r>
        <w:rPr>
          <w:rFonts w:hint="eastAsia" w:ascii="仿宋" w:hAnsi="仿宋" w:eastAsia="仿宋" w:cs="仿宋"/>
          <w:b w:val="0"/>
          <w:i w:val="0"/>
          <w:caps w:val="0"/>
          <w:color w:val="000000"/>
          <w:spacing w:val="0"/>
          <w:sz w:val="32"/>
          <w:szCs w:val="32"/>
          <w:shd w:val="clear" w:fill="FFFFFF"/>
          <w:lang w:val="en-US" w:eastAsia="zh-CN"/>
        </w:rPr>
        <w:t>12</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1</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108</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lang w:val="en-US" w:eastAsia="zh-CN"/>
        </w:rPr>
        <w:t xml:space="preserve">   </w:t>
      </w:r>
      <w:r>
        <w:rPr>
          <w:rFonts w:hint="default" w:ascii="Times New Roman" w:hAnsi="Times New Roman" w:eastAsia="仿宋" w:cs="Times New Roman"/>
          <w:b w:val="0"/>
          <w:i w:val="0"/>
          <w:caps w:val="0"/>
          <w:color w:val="000000"/>
          <w:spacing w:val="0"/>
          <w:sz w:val="32"/>
          <w:szCs w:val="32"/>
          <w:shd w:val="clear" w:fill="FFFFFF"/>
          <w:lang w:val="en-US" w:eastAsia="zh-CN"/>
        </w:rPr>
        <w:t xml:space="preserve"> 9</w:t>
      </w:r>
      <w:r>
        <w:rPr>
          <w:rFonts w:hint="eastAsia" w:ascii="Times New Roman" w:hAnsi="Times New Roman" w:eastAsia="仿宋" w:cs="Times New Roman"/>
          <w:b w:val="0"/>
          <w:i w:val="0"/>
          <w:caps w:val="0"/>
          <w:color w:val="000000"/>
          <w:spacing w:val="0"/>
          <w:sz w:val="32"/>
          <w:szCs w:val="32"/>
          <w:shd w:val="clear" w:fill="FFFFFF"/>
          <w:lang w:val="en-US" w:eastAsia="zh-CN"/>
        </w:rPr>
        <w:t>.</w:t>
      </w:r>
      <w:r>
        <w:rPr>
          <w:rFonts w:hint="eastAsia" w:ascii="仿宋" w:hAnsi="仿宋" w:eastAsia="仿宋" w:cs="仿宋"/>
          <w:b w:val="0"/>
          <w:i w:val="0"/>
          <w:caps w:val="0"/>
          <w:color w:val="000000"/>
          <w:spacing w:val="0"/>
          <w:sz w:val="32"/>
          <w:szCs w:val="32"/>
          <w:shd w:val="clear" w:fill="FFFFFF"/>
        </w:rPr>
        <w:t>上级机关安排的其他任务(</w:t>
      </w:r>
      <w:r>
        <w:rPr>
          <w:rFonts w:hint="eastAsia" w:ascii="仿宋" w:hAnsi="仿宋" w:eastAsia="仿宋" w:cs="仿宋"/>
          <w:b w:val="0"/>
          <w:i w:val="0"/>
          <w:caps w:val="0"/>
          <w:color w:val="000000"/>
          <w:spacing w:val="0"/>
          <w:sz w:val="32"/>
          <w:szCs w:val="32"/>
          <w:shd w:val="clear" w:fill="FFFFFF"/>
          <w:lang w:val="en-US" w:eastAsia="zh-CN"/>
        </w:rPr>
        <w:t>120</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综合20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lang w:val="en-US" w:eastAsia="zh-CN"/>
        </w:rPr>
        <w:t>-</w:t>
      </w:r>
      <w:r>
        <w:rPr>
          <w:rFonts w:hint="eastAsia" w:ascii="仿宋" w:hAnsi="仿宋" w:eastAsia="仿宋" w:cs="仿宋"/>
          <w:b w:val="0"/>
          <w:i w:val="0"/>
          <w:caps w:val="0"/>
          <w:color w:val="000000"/>
          <w:spacing w:val="0"/>
          <w:sz w:val="32"/>
          <w:szCs w:val="32"/>
          <w:shd w:val="clear" w:fill="FFFFFF"/>
        </w:rPr>
        <w:t>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5</w:t>
      </w:r>
      <w:r>
        <w:rPr>
          <w:rFonts w:hint="eastAsia" w:ascii="仿宋" w:hAnsi="仿宋" w:eastAsia="仿宋" w:cs="仿宋"/>
          <w:b w:val="0"/>
          <w:i w:val="0"/>
          <w:caps w:val="0"/>
          <w:color w:val="000000"/>
          <w:spacing w:val="0"/>
          <w:sz w:val="32"/>
          <w:szCs w:val="32"/>
          <w:shd w:val="clear" w:fill="FFFFFF"/>
        </w:rPr>
        <w:t>年情况，预计20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年全年参加</w:t>
      </w:r>
      <w:r>
        <w:rPr>
          <w:rFonts w:hint="eastAsia" w:ascii="仿宋" w:hAnsi="仿宋" w:eastAsia="仿宋" w:cs="仿宋"/>
          <w:b w:val="0"/>
          <w:i w:val="0"/>
          <w:caps w:val="0"/>
          <w:color w:val="000000"/>
          <w:spacing w:val="0"/>
          <w:sz w:val="32"/>
          <w:szCs w:val="32"/>
          <w:shd w:val="clear" w:fill="FFFFFF"/>
          <w:lang w:eastAsia="zh-CN"/>
        </w:rPr>
        <w:t>市应急局</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eastAsia="zh-CN"/>
        </w:rPr>
        <w:t>高新区管委会</w:t>
      </w:r>
      <w:r>
        <w:rPr>
          <w:rFonts w:hint="eastAsia" w:ascii="仿宋" w:hAnsi="仿宋" w:eastAsia="仿宋" w:cs="仿宋"/>
          <w:b w:val="0"/>
          <w:i w:val="0"/>
          <w:caps w:val="0"/>
          <w:color w:val="000000"/>
          <w:spacing w:val="0"/>
          <w:sz w:val="32"/>
          <w:szCs w:val="32"/>
          <w:shd w:val="clear" w:fill="FFFFFF"/>
        </w:rPr>
        <w:t>组织的安全生产大检查，专项督察</w:t>
      </w:r>
      <w:r>
        <w:rPr>
          <w:rFonts w:hint="eastAsia" w:ascii="仿宋" w:hAnsi="仿宋" w:eastAsia="仿宋" w:cs="仿宋"/>
          <w:b w:val="0"/>
          <w:i w:val="0"/>
          <w:caps w:val="0"/>
          <w:color w:val="000000"/>
          <w:spacing w:val="0"/>
          <w:sz w:val="32"/>
          <w:szCs w:val="32"/>
          <w:shd w:val="clear" w:fill="FFFFFF"/>
          <w:lang w:val="en-US" w:eastAsia="zh-CN"/>
        </w:rPr>
        <w:t>10</w:t>
      </w:r>
      <w:r>
        <w:rPr>
          <w:rFonts w:hint="eastAsia" w:ascii="仿宋" w:hAnsi="仿宋" w:eastAsia="仿宋" w:cs="仿宋"/>
          <w:b w:val="0"/>
          <w:i w:val="0"/>
          <w:caps w:val="0"/>
          <w:color w:val="000000"/>
          <w:spacing w:val="0"/>
          <w:sz w:val="32"/>
          <w:szCs w:val="32"/>
          <w:shd w:val="clear" w:fill="FFFFFF"/>
        </w:rPr>
        <w:t>次，每次</w:t>
      </w:r>
      <w:r>
        <w:rPr>
          <w:rFonts w:hint="eastAsia"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人，需2天，共需2×</w:t>
      </w:r>
      <w:r>
        <w:rPr>
          <w:rFonts w:hint="eastAsia"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10</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12</w:t>
      </w:r>
      <w:r>
        <w:rPr>
          <w:rFonts w:hint="eastAsia" w:ascii="仿宋" w:hAnsi="仿宋" w:eastAsia="仿宋" w:cs="仿宋"/>
          <w:b w:val="0"/>
          <w:i w:val="0"/>
          <w:caps w:val="0"/>
          <w:color w:val="000000"/>
          <w:spacing w:val="0"/>
          <w:sz w:val="32"/>
          <w:szCs w:val="32"/>
          <w:shd w:val="clear" w:fill="FFFFFF"/>
        </w:rPr>
        <w:t>0个工作日。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lang w:val="en-US" w:eastAsia="zh-CN"/>
        </w:rPr>
        <w:t xml:space="preserve">    </w:t>
      </w:r>
      <w:r>
        <w:rPr>
          <w:rFonts w:hint="eastAsia" w:ascii="Times New Roman" w:hAnsi="Times New Roman" w:eastAsia="仿宋" w:cs="Times New Roman"/>
          <w:b w:val="0"/>
          <w:i w:val="0"/>
          <w:caps w:val="0"/>
          <w:color w:val="000000"/>
          <w:spacing w:val="0"/>
          <w:sz w:val="32"/>
          <w:szCs w:val="32"/>
          <w:shd w:val="clear" w:fill="FFFFFF"/>
          <w:lang w:val="en-US" w:eastAsia="zh-CN"/>
        </w:rPr>
        <w:t>10.</w:t>
      </w:r>
      <w:r>
        <w:rPr>
          <w:rFonts w:hint="eastAsia" w:ascii="仿宋" w:hAnsi="仿宋" w:eastAsia="仿宋" w:cs="仿宋"/>
          <w:b w:val="0"/>
          <w:i w:val="0"/>
          <w:caps w:val="0"/>
          <w:color w:val="000000"/>
          <w:spacing w:val="0"/>
          <w:sz w:val="32"/>
          <w:szCs w:val="32"/>
          <w:shd w:val="clear" w:fill="FFFFFF"/>
          <w:lang w:eastAsia="zh-CN"/>
        </w:rPr>
        <w:t>开展安全生产综合监管</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90</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按总工作日的4%进行计算，</w:t>
      </w:r>
      <w:r>
        <w:rPr>
          <w:rFonts w:hint="eastAsia" w:ascii="仿宋" w:hAnsi="仿宋" w:eastAsia="仿宋" w:cs="仿宋"/>
          <w:b w:val="0"/>
          <w:i w:val="0"/>
          <w:caps w:val="0"/>
          <w:color w:val="000000"/>
          <w:spacing w:val="0"/>
          <w:sz w:val="32"/>
          <w:szCs w:val="32"/>
          <w:shd w:val="clear" w:fill="FFFFFF"/>
          <w:lang w:val="en-US" w:eastAsia="zh-CN"/>
        </w:rPr>
        <w:t>2232</w:t>
      </w:r>
      <w:r>
        <w:rPr>
          <w:rFonts w:hint="eastAsia" w:ascii="仿宋" w:hAnsi="仿宋" w:eastAsia="仿宋" w:cs="仿宋"/>
          <w:b w:val="0"/>
          <w:i w:val="0"/>
          <w:caps w:val="0"/>
          <w:color w:val="000000"/>
          <w:spacing w:val="0"/>
          <w:sz w:val="32"/>
          <w:szCs w:val="32"/>
          <w:shd w:val="clear" w:fill="FFFFFF"/>
        </w:rPr>
        <w:t>×4%=</w:t>
      </w:r>
      <w:r>
        <w:rPr>
          <w:rFonts w:hint="eastAsia" w:ascii="仿宋" w:hAnsi="仿宋" w:eastAsia="仿宋" w:cs="仿宋"/>
          <w:b w:val="0"/>
          <w:i w:val="0"/>
          <w:caps w:val="0"/>
          <w:color w:val="000000"/>
          <w:spacing w:val="0"/>
          <w:sz w:val="32"/>
          <w:szCs w:val="32"/>
          <w:shd w:val="clear" w:fill="FFFFFF"/>
          <w:lang w:val="en-US" w:eastAsia="zh-CN"/>
        </w:rPr>
        <w:t>90</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楷体" w:hAnsi="楷体" w:eastAsia="楷体" w:cs="楷体"/>
          <w:b w:val="0"/>
          <w:i w:val="0"/>
          <w:caps w:val="0"/>
          <w:color w:val="000000"/>
          <w:spacing w:val="0"/>
          <w:sz w:val="32"/>
          <w:szCs w:val="32"/>
          <w:shd w:val="clear" w:fill="FFFFFF"/>
        </w:rPr>
        <w:t>（三）非执法工作日 (</w:t>
      </w:r>
      <w:r>
        <w:rPr>
          <w:rFonts w:hint="eastAsia" w:ascii="楷体" w:hAnsi="楷体" w:eastAsia="楷体" w:cs="楷体"/>
          <w:b w:val="0"/>
          <w:i w:val="0"/>
          <w:caps w:val="0"/>
          <w:color w:val="000000"/>
          <w:spacing w:val="0"/>
          <w:sz w:val="32"/>
          <w:szCs w:val="32"/>
          <w:shd w:val="clear" w:fill="FFFFFF"/>
          <w:lang w:val="en-US" w:eastAsia="zh-CN"/>
        </w:rPr>
        <w:t>473</w:t>
      </w:r>
      <w:r>
        <w:rPr>
          <w:rFonts w:hint="eastAsia" w:ascii="楷体" w:hAnsi="楷体" w:eastAsia="楷体" w:cs="楷体"/>
          <w:b w:val="0"/>
          <w:i w:val="0"/>
          <w:caps w:val="0"/>
          <w:color w:val="000000"/>
          <w:spacing w:val="0"/>
          <w:sz w:val="32"/>
          <w:szCs w:val="32"/>
          <w:shd w:val="clear" w:fill="FFFFFF"/>
        </w:rPr>
        <w:t>个工作日)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jc w:val="left"/>
        <w:textAlignment w:val="auto"/>
        <w:outlineLvl w:val="9"/>
        <w:rPr>
          <w:rFonts w:hint="eastAsia" w:ascii="仿宋" w:hAnsi="仿宋" w:eastAsia="仿宋" w:cs="仿宋"/>
          <w:b w:val="0"/>
          <w:i w:val="0"/>
          <w:caps w:val="0"/>
          <w:color w:val="000000"/>
          <w:spacing w:val="0"/>
          <w:sz w:val="32"/>
          <w:szCs w:val="32"/>
          <w:shd w:val="clear" w:fill="FFFFFF"/>
        </w:rPr>
      </w:pPr>
      <w:r>
        <w:rPr>
          <w:rFonts w:hint="eastAsia" w:ascii="Times New Roman" w:hAnsi="Times New Roman" w:eastAsia="仿宋" w:cs="Times New Roman"/>
          <w:b w:val="0"/>
          <w:i w:val="0"/>
          <w:caps w:val="0"/>
          <w:color w:val="000000"/>
          <w:spacing w:val="0"/>
          <w:sz w:val="32"/>
          <w:szCs w:val="32"/>
          <w:shd w:val="clear" w:fill="FFFFFF"/>
          <w:lang w:val="en-US" w:eastAsia="zh-CN"/>
        </w:rPr>
        <w:t>1.</w:t>
      </w:r>
      <w:r>
        <w:rPr>
          <w:rFonts w:hint="eastAsia" w:ascii="仿宋" w:hAnsi="仿宋" w:eastAsia="仿宋" w:cs="仿宋"/>
          <w:b w:val="0"/>
          <w:i w:val="0"/>
          <w:caps w:val="0"/>
          <w:color w:val="000000"/>
          <w:spacing w:val="0"/>
          <w:sz w:val="32"/>
          <w:szCs w:val="32"/>
          <w:shd w:val="clear" w:fill="FFFFFF"/>
          <w:lang w:val="en-US" w:eastAsia="zh-CN"/>
        </w:rPr>
        <w:t>机关值班（27个工作日）</w:t>
      </w:r>
      <w:r>
        <w:rPr>
          <w:rFonts w:hint="eastAsia" w:ascii="仿宋" w:hAnsi="仿宋" w:eastAsia="仿宋" w:cs="仿宋"/>
          <w:b w:val="0"/>
          <w:i w:val="0"/>
          <w:caps w:val="0"/>
          <w:color w:val="000000"/>
          <w:spacing w:val="0"/>
          <w:sz w:val="32"/>
          <w:szCs w:val="32"/>
          <w:shd w:val="clear" w:fill="FFFFFF"/>
        </w:rPr>
        <w:t>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60"/>
        <w:jc w:val="left"/>
        <w:textAlignment w:val="auto"/>
        <w:outlineLvl w:val="9"/>
        <w:rPr>
          <w:rFonts w:hint="eastAsia" w:ascii="仿宋" w:hAnsi="仿宋" w:eastAsia="仿宋" w:cs="仿宋"/>
          <w:b w:val="0"/>
          <w:i w:val="0"/>
          <w:caps w:val="0"/>
          <w:color w:val="000000"/>
          <w:spacing w:val="0"/>
          <w:sz w:val="32"/>
          <w:szCs w:val="32"/>
          <w:shd w:val="clear" w:fill="FFFFFF"/>
          <w:lang w:val="en-US"/>
        </w:rPr>
      </w:pPr>
      <w:r>
        <w:rPr>
          <w:rFonts w:hint="eastAsia" w:ascii="仿宋" w:hAnsi="仿宋" w:eastAsia="仿宋" w:cs="仿宋"/>
          <w:b w:val="0"/>
          <w:i w:val="0"/>
          <w:caps w:val="0"/>
          <w:color w:val="000000"/>
          <w:spacing w:val="0"/>
          <w:sz w:val="32"/>
          <w:szCs w:val="32"/>
          <w:shd w:val="clear" w:fill="FFFFFF"/>
        </w:rPr>
        <w:t>综合20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5</w:t>
      </w:r>
      <w:r>
        <w:rPr>
          <w:rFonts w:hint="eastAsia" w:ascii="仿宋" w:hAnsi="仿宋" w:eastAsia="仿宋" w:cs="仿宋"/>
          <w:b w:val="0"/>
          <w:i w:val="0"/>
          <w:caps w:val="0"/>
          <w:color w:val="000000"/>
          <w:spacing w:val="0"/>
          <w:sz w:val="32"/>
          <w:szCs w:val="32"/>
          <w:shd w:val="clear" w:fill="FFFFFF"/>
        </w:rPr>
        <w:t>年情况，预计20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年</w:t>
      </w:r>
      <w:r>
        <w:rPr>
          <w:rFonts w:hint="eastAsia" w:ascii="仿宋" w:hAnsi="仿宋" w:eastAsia="仿宋" w:cs="仿宋"/>
          <w:b w:val="0"/>
          <w:i w:val="0"/>
          <w:caps w:val="0"/>
          <w:color w:val="000000"/>
          <w:spacing w:val="0"/>
          <w:sz w:val="32"/>
          <w:szCs w:val="32"/>
          <w:shd w:val="clear" w:fill="FFFFFF"/>
          <w:lang w:eastAsia="zh-CN"/>
        </w:rPr>
        <w:t>每人参加区应急值班</w:t>
      </w:r>
      <w:r>
        <w:rPr>
          <w:rFonts w:hint="eastAsia" w:ascii="仿宋" w:hAnsi="仿宋" w:eastAsia="仿宋" w:cs="仿宋"/>
          <w:b w:val="0"/>
          <w:i w:val="0"/>
          <w:caps w:val="0"/>
          <w:color w:val="000000"/>
          <w:spacing w:val="0"/>
          <w:sz w:val="32"/>
          <w:szCs w:val="32"/>
          <w:shd w:val="clear" w:fill="FFFFFF"/>
          <w:lang w:val="en-US" w:eastAsia="zh-CN"/>
        </w:rPr>
        <w:t>3次，需1天，共需1</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27</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left="239" w:leftChars="114" w:right="0" w:rightChars="0" w:firstLine="320" w:firstLineChars="100"/>
        <w:jc w:val="left"/>
        <w:textAlignment w:val="auto"/>
        <w:outlineLvl w:val="9"/>
        <w:rPr>
          <w:rFonts w:hint="eastAsia" w:ascii="仿宋" w:hAnsi="仿宋" w:eastAsia="仿宋" w:cs="仿宋"/>
          <w:b w:val="0"/>
          <w:i w:val="0"/>
          <w:caps w:val="0"/>
          <w:color w:val="000000"/>
          <w:spacing w:val="0"/>
          <w:sz w:val="32"/>
          <w:szCs w:val="32"/>
          <w:shd w:val="clear" w:fill="FFFFFF"/>
        </w:rPr>
      </w:pPr>
      <w:r>
        <w:rPr>
          <w:rFonts w:hint="eastAsia" w:ascii="Times New Roman" w:hAnsi="Times New Roman" w:eastAsia="仿宋" w:cs="Times New Roman"/>
          <w:b w:val="0"/>
          <w:i w:val="0"/>
          <w:caps w:val="0"/>
          <w:color w:val="000000"/>
          <w:spacing w:val="0"/>
          <w:sz w:val="32"/>
          <w:szCs w:val="32"/>
          <w:shd w:val="clear" w:fill="FFFFFF"/>
          <w:lang w:val="en-US" w:eastAsia="zh-CN"/>
        </w:rPr>
        <w:t>2.</w:t>
      </w:r>
      <w:r>
        <w:rPr>
          <w:rFonts w:hint="eastAsia" w:ascii="仿宋" w:hAnsi="仿宋" w:eastAsia="仿宋" w:cs="仿宋"/>
          <w:b w:val="0"/>
          <w:i w:val="0"/>
          <w:caps w:val="0"/>
          <w:color w:val="000000"/>
          <w:spacing w:val="0"/>
          <w:sz w:val="32"/>
          <w:szCs w:val="32"/>
          <w:shd w:val="clear" w:fill="FFFFFF"/>
        </w:rPr>
        <w:t>学习培训考核会议(</w:t>
      </w:r>
      <w:r>
        <w:rPr>
          <w:rFonts w:hint="eastAsia" w:ascii="仿宋" w:hAnsi="仿宋" w:eastAsia="仿宋" w:cs="仿宋"/>
          <w:b w:val="0"/>
          <w:i w:val="0"/>
          <w:caps w:val="0"/>
          <w:color w:val="000000"/>
          <w:spacing w:val="0"/>
          <w:sz w:val="32"/>
          <w:szCs w:val="32"/>
          <w:shd w:val="clear" w:fill="FFFFFF"/>
          <w:lang w:val="en-US" w:eastAsia="zh-CN"/>
        </w:rPr>
        <w:t>279</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lang w:eastAsia="zh-CN"/>
        </w:rPr>
        <w:t>（</w:t>
      </w:r>
      <w:r>
        <w:rPr>
          <w:rFonts w:hint="eastAsia" w:ascii="仿宋" w:hAnsi="仿宋" w:eastAsia="仿宋" w:cs="仿宋"/>
          <w:b w:val="0"/>
          <w:i w:val="0"/>
          <w:caps w:val="0"/>
          <w:color w:val="000000"/>
          <w:spacing w:val="0"/>
          <w:sz w:val="32"/>
          <w:szCs w:val="32"/>
          <w:shd w:val="clear" w:fill="FFFFFF"/>
          <w:lang w:val="en-US" w:eastAsia="zh-CN"/>
        </w:rPr>
        <w:t>1</w:t>
      </w:r>
      <w:r>
        <w:rPr>
          <w:rFonts w:hint="eastAsia" w:ascii="仿宋" w:hAnsi="仿宋" w:eastAsia="仿宋" w:cs="仿宋"/>
          <w:b w:val="0"/>
          <w:i w:val="0"/>
          <w:caps w:val="0"/>
          <w:color w:val="000000"/>
          <w:spacing w:val="0"/>
          <w:sz w:val="32"/>
          <w:szCs w:val="32"/>
          <w:shd w:val="clear" w:fill="FFFFFF"/>
          <w:lang w:eastAsia="zh-CN"/>
        </w:rPr>
        <w:t>）</w:t>
      </w:r>
      <w:r>
        <w:rPr>
          <w:rFonts w:hint="eastAsia" w:ascii="仿宋" w:hAnsi="仿宋" w:eastAsia="仿宋" w:cs="仿宋"/>
          <w:b w:val="0"/>
          <w:i w:val="0"/>
          <w:caps w:val="0"/>
          <w:color w:val="000000"/>
          <w:spacing w:val="0"/>
          <w:sz w:val="32"/>
          <w:szCs w:val="32"/>
          <w:shd w:val="clear" w:fill="FFFFFF"/>
        </w:rPr>
        <w:t>政治业务学习、党群活动，各类考核、会议，每周安排0.5个工作日，共安排0.5×52×</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234</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（2）参加</w:t>
      </w:r>
      <w:r>
        <w:rPr>
          <w:rFonts w:hint="eastAsia" w:ascii="仿宋" w:hAnsi="仿宋" w:eastAsia="仿宋" w:cs="仿宋"/>
          <w:b w:val="0"/>
          <w:i w:val="0"/>
          <w:caps w:val="0"/>
          <w:color w:val="000000"/>
          <w:spacing w:val="0"/>
          <w:sz w:val="32"/>
          <w:szCs w:val="32"/>
          <w:shd w:val="clear" w:fill="FFFFFF"/>
          <w:lang w:eastAsia="zh-CN"/>
        </w:rPr>
        <w:t>市</w:t>
      </w:r>
      <w:r>
        <w:rPr>
          <w:rFonts w:hint="eastAsia" w:ascii="仿宋" w:hAnsi="仿宋" w:eastAsia="仿宋" w:cs="仿宋"/>
          <w:b w:val="0"/>
          <w:i w:val="0"/>
          <w:caps w:val="0"/>
          <w:color w:val="000000"/>
          <w:spacing w:val="0"/>
          <w:sz w:val="32"/>
          <w:szCs w:val="32"/>
          <w:shd w:val="clear" w:fill="FFFFFF"/>
        </w:rPr>
        <w:t>局组织的执法人员培训，</w:t>
      </w:r>
      <w:r>
        <w:rPr>
          <w:rFonts w:hint="eastAsia" w:ascii="仿宋" w:hAnsi="仿宋" w:eastAsia="仿宋" w:cs="仿宋"/>
          <w:b w:val="0"/>
          <w:i w:val="0"/>
          <w:caps w:val="0"/>
          <w:color w:val="000000"/>
          <w:spacing w:val="0"/>
          <w:sz w:val="32"/>
          <w:szCs w:val="32"/>
          <w:shd w:val="clear" w:fill="FFFFFF"/>
          <w:lang w:eastAsia="zh-CN"/>
        </w:rPr>
        <w:t>预计</w:t>
      </w:r>
      <w:r>
        <w:rPr>
          <w:rFonts w:hint="eastAsia" w:ascii="仿宋" w:hAnsi="仿宋" w:eastAsia="仿宋" w:cs="仿宋"/>
          <w:b w:val="0"/>
          <w:i w:val="0"/>
          <w:caps w:val="0"/>
          <w:color w:val="000000"/>
          <w:spacing w:val="0"/>
          <w:sz w:val="32"/>
          <w:szCs w:val="32"/>
          <w:shd w:val="clear" w:fill="FFFFFF"/>
        </w:rPr>
        <w:t>每年1次，共5天，</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人参加，共计5×1×</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45</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lang w:val="en-US" w:eastAsia="zh-CN"/>
        </w:rPr>
        <w:t xml:space="preserve">  </w:t>
      </w:r>
      <w:r>
        <w:rPr>
          <w:rFonts w:hint="eastAsia" w:ascii="Times New Roman" w:hAnsi="Times New Roman" w:eastAsia="仿宋" w:cs="Times New Roman"/>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法定年休假 (</w:t>
      </w:r>
      <w:r>
        <w:rPr>
          <w:rFonts w:hint="eastAsia" w:ascii="仿宋" w:hAnsi="仿宋" w:eastAsia="仿宋" w:cs="仿宋"/>
          <w:b w:val="0"/>
          <w:i w:val="0"/>
          <w:caps w:val="0"/>
          <w:color w:val="000000"/>
          <w:spacing w:val="0"/>
          <w:sz w:val="32"/>
          <w:szCs w:val="32"/>
          <w:shd w:val="clear" w:fill="FFFFFF"/>
          <w:lang w:val="en-US" w:eastAsia="zh-CN"/>
        </w:rPr>
        <w:t>125</w:t>
      </w:r>
      <w:r>
        <w:rPr>
          <w:rFonts w:hint="eastAsia" w:ascii="仿宋" w:hAnsi="仿宋" w:eastAsia="仿宋" w:cs="仿宋"/>
          <w:b w:val="0"/>
          <w:i w:val="0"/>
          <w:caps w:val="0"/>
          <w:color w:val="000000"/>
          <w:spacing w:val="0"/>
          <w:sz w:val="32"/>
          <w:szCs w:val="32"/>
          <w:shd w:val="clear" w:fill="FFFFFF"/>
        </w:rPr>
        <w:t>个工作日)</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left="360" w:leftChars="0" w:right="0" w:rightChars="0" w:firstLine="320" w:firstLineChars="100"/>
        <w:jc w:val="left"/>
        <w:textAlignment w:val="auto"/>
        <w:outlineLvl w:val="9"/>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根据不同的工作年限，共计年休假总时间为</w:t>
      </w:r>
      <w:r>
        <w:rPr>
          <w:rFonts w:hint="eastAsia" w:ascii="仿宋" w:hAnsi="仿宋" w:eastAsia="仿宋" w:cs="仿宋"/>
          <w:b w:val="0"/>
          <w:i w:val="0"/>
          <w:caps w:val="0"/>
          <w:color w:val="000000"/>
          <w:spacing w:val="0"/>
          <w:sz w:val="32"/>
          <w:szCs w:val="32"/>
          <w:shd w:val="clear" w:fill="FFFFFF"/>
          <w:lang w:val="en-US" w:eastAsia="zh-CN"/>
        </w:rPr>
        <w:t>125</w:t>
      </w:r>
      <w:r>
        <w:rPr>
          <w:rFonts w:hint="eastAsia" w:ascii="仿宋" w:hAnsi="仿宋" w:eastAsia="仿宋" w:cs="仿宋"/>
          <w:b w:val="0"/>
          <w:i w:val="0"/>
          <w:caps w:val="0"/>
          <w:color w:val="000000"/>
          <w:spacing w:val="0"/>
          <w:sz w:val="32"/>
          <w:szCs w:val="32"/>
          <w:shd w:val="clear" w:fill="FFFFFF"/>
        </w:rPr>
        <w:t>个工作日。</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仿宋" w:hAnsi="仿宋" w:eastAsia="仿宋" w:cs="仿宋"/>
          <w:b w:val="0"/>
          <w:i w:val="0"/>
          <w:caps w:val="0"/>
          <w:color w:val="000000"/>
          <w:spacing w:val="0"/>
          <w:sz w:val="32"/>
          <w:szCs w:val="32"/>
          <w:shd w:val="clear" w:fill="FFFFFF"/>
          <w:lang w:val="en-US" w:eastAsia="zh-CN"/>
        </w:rPr>
      </w:pPr>
      <w:r>
        <w:rPr>
          <w:rFonts w:hint="eastAsia" w:ascii="仿宋" w:hAnsi="仿宋" w:eastAsia="仿宋" w:cs="仿宋"/>
          <w:b w:val="0"/>
          <w:i w:val="0"/>
          <w:caps w:val="0"/>
          <w:color w:val="000000"/>
          <w:spacing w:val="0"/>
          <w:sz w:val="32"/>
          <w:szCs w:val="32"/>
          <w:shd w:val="clear" w:fill="FFFFFF"/>
          <w:lang w:val="en-US" w:eastAsia="zh-CN"/>
        </w:rPr>
        <w:t xml:space="preserve">    4.</w:t>
      </w:r>
      <w:r>
        <w:rPr>
          <w:rFonts w:hint="eastAsia" w:ascii="仿宋" w:hAnsi="仿宋" w:eastAsia="仿宋" w:cs="仿宋"/>
          <w:b w:val="0"/>
          <w:i w:val="0"/>
          <w:caps w:val="0"/>
          <w:color w:val="000000"/>
          <w:spacing w:val="0"/>
          <w:sz w:val="32"/>
          <w:szCs w:val="32"/>
          <w:shd w:val="clear" w:fill="FFFFFF"/>
          <w:lang w:eastAsia="zh-CN"/>
        </w:rPr>
        <w:t>病假、事假</w:t>
      </w:r>
      <w:r>
        <w:rPr>
          <w:rFonts w:hint="eastAsia" w:ascii="仿宋" w:hAnsi="仿宋" w:eastAsia="仿宋" w:cs="仿宋"/>
          <w:b w:val="0"/>
          <w:i w:val="0"/>
          <w:caps w:val="0"/>
          <w:color w:val="000000"/>
          <w:spacing w:val="0"/>
          <w:sz w:val="32"/>
          <w:szCs w:val="32"/>
          <w:shd w:val="clear" w:fill="FFFFFF"/>
        </w:rPr>
        <w:t xml:space="preserve"> (</w:t>
      </w:r>
      <w:r>
        <w:rPr>
          <w:rFonts w:hint="eastAsia" w:ascii="仿宋" w:hAnsi="仿宋" w:eastAsia="仿宋" w:cs="仿宋"/>
          <w:b w:val="0"/>
          <w:i w:val="0"/>
          <w:caps w:val="0"/>
          <w:color w:val="000000"/>
          <w:spacing w:val="0"/>
          <w:sz w:val="32"/>
          <w:szCs w:val="32"/>
          <w:shd w:val="clear" w:fill="FFFFFF"/>
          <w:lang w:val="en-US" w:eastAsia="zh-CN"/>
        </w:rPr>
        <w:t>18</w:t>
      </w:r>
      <w:r>
        <w:rPr>
          <w:rFonts w:hint="eastAsia" w:ascii="仿宋" w:hAnsi="仿宋" w:eastAsia="仿宋" w:cs="仿宋"/>
          <w:b w:val="0"/>
          <w:i w:val="0"/>
          <w:caps w:val="0"/>
          <w:color w:val="000000"/>
          <w:spacing w:val="0"/>
          <w:sz w:val="32"/>
          <w:szCs w:val="32"/>
          <w:shd w:val="clear" w:fill="FFFFFF"/>
        </w:rPr>
        <w:t>个工作日)</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firstLine="960" w:firstLineChars="300"/>
        <w:jc w:val="left"/>
        <w:textAlignment w:val="auto"/>
        <w:outlineLvl w:val="9"/>
        <w:rPr>
          <w:rFonts w:hint="eastAsia" w:ascii="仿宋" w:hAnsi="仿宋" w:eastAsia="仿宋" w:cs="仿宋"/>
          <w:b w:val="0"/>
          <w:i w:val="0"/>
          <w:caps w:val="0"/>
          <w:color w:val="000000"/>
          <w:spacing w:val="0"/>
          <w:sz w:val="32"/>
          <w:szCs w:val="32"/>
          <w:shd w:val="clear" w:fill="FFFFFF"/>
          <w:lang w:val="en-US" w:eastAsia="zh-CN"/>
        </w:rPr>
      </w:pPr>
      <w:r>
        <w:rPr>
          <w:rFonts w:hint="eastAsia" w:ascii="仿宋" w:hAnsi="仿宋" w:eastAsia="仿宋" w:cs="仿宋"/>
          <w:b w:val="0"/>
          <w:i w:val="0"/>
          <w:caps w:val="0"/>
          <w:color w:val="000000"/>
          <w:spacing w:val="0"/>
          <w:sz w:val="32"/>
          <w:szCs w:val="32"/>
          <w:shd w:val="clear" w:fill="FFFFFF"/>
          <w:lang w:eastAsia="zh-CN"/>
        </w:rPr>
        <w:t>按照每人每年</w:t>
      </w:r>
      <w:r>
        <w:rPr>
          <w:rFonts w:hint="eastAsia" w:ascii="仿宋" w:hAnsi="仿宋" w:eastAsia="仿宋" w:cs="仿宋"/>
          <w:b w:val="0"/>
          <w:i w:val="0"/>
          <w:caps w:val="0"/>
          <w:color w:val="000000"/>
          <w:spacing w:val="0"/>
          <w:sz w:val="32"/>
          <w:szCs w:val="32"/>
          <w:shd w:val="clear" w:fill="FFFFFF"/>
          <w:lang w:val="en-US" w:eastAsia="zh-CN"/>
        </w:rPr>
        <w:t>2天计算，共需2</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9</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18</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仿宋" w:hAnsi="仿宋" w:eastAsia="仿宋" w:cs="仿宋"/>
          <w:b w:val="0"/>
          <w:i w:val="0"/>
          <w:caps w:val="0"/>
          <w:color w:val="000000"/>
          <w:spacing w:val="0"/>
          <w:sz w:val="32"/>
          <w:szCs w:val="32"/>
          <w:shd w:val="clear" w:fill="FFFFFF"/>
          <w:lang w:val="en-US" w:eastAsia="zh-CN"/>
        </w:rPr>
      </w:pPr>
      <w:r>
        <w:rPr>
          <w:rFonts w:hint="eastAsia" w:ascii="仿宋" w:hAnsi="仿宋" w:eastAsia="仿宋" w:cs="仿宋"/>
          <w:b w:val="0"/>
          <w:i w:val="0"/>
          <w:caps w:val="0"/>
          <w:color w:val="000000"/>
          <w:spacing w:val="0"/>
          <w:sz w:val="32"/>
          <w:szCs w:val="32"/>
          <w:shd w:val="clear" w:fill="FFFFFF"/>
          <w:lang w:val="en-US" w:eastAsia="zh-CN"/>
        </w:rPr>
        <w:t xml:space="preserve">    5.检查指导下级安全监管执法机关工作（24个工作日）</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firstLine="960" w:firstLineChars="300"/>
        <w:jc w:val="left"/>
        <w:textAlignment w:val="auto"/>
        <w:outlineLvl w:val="9"/>
        <w:rPr>
          <w:rFonts w:hint="eastAsia" w:ascii="仿宋" w:hAnsi="仿宋" w:eastAsia="仿宋" w:cs="仿宋"/>
          <w:b w:val="0"/>
          <w:i w:val="0"/>
          <w:caps w:val="0"/>
          <w:color w:val="000000"/>
          <w:spacing w:val="0"/>
          <w:sz w:val="32"/>
          <w:szCs w:val="32"/>
          <w:shd w:val="clear" w:fill="FFFFFF"/>
          <w:lang w:val="en-US" w:eastAsia="zh-CN"/>
        </w:rPr>
      </w:pPr>
      <w:r>
        <w:rPr>
          <w:rFonts w:hint="eastAsia" w:ascii="仿宋" w:hAnsi="仿宋" w:eastAsia="仿宋" w:cs="仿宋"/>
          <w:b w:val="0"/>
          <w:i w:val="0"/>
          <w:caps w:val="0"/>
          <w:color w:val="000000"/>
          <w:spacing w:val="0"/>
          <w:sz w:val="32"/>
          <w:szCs w:val="32"/>
          <w:shd w:val="clear" w:fill="FFFFFF"/>
        </w:rPr>
        <w:t>预计20</w:t>
      </w:r>
      <w:r>
        <w:rPr>
          <w:rFonts w:hint="eastAsia" w:ascii="仿宋" w:hAnsi="仿宋" w:eastAsia="仿宋" w:cs="仿宋"/>
          <w:b w:val="0"/>
          <w:i w:val="0"/>
          <w:caps w:val="0"/>
          <w:color w:val="000000"/>
          <w:spacing w:val="0"/>
          <w:sz w:val="32"/>
          <w:szCs w:val="32"/>
          <w:shd w:val="clear" w:fill="FFFFFF"/>
          <w:lang w:val="en-US" w:eastAsia="zh-CN"/>
        </w:rPr>
        <w:t>2</w:t>
      </w:r>
      <w:r>
        <w:rPr>
          <w:rFonts w:hint="default" w:ascii="仿宋" w:hAnsi="仿宋" w:eastAsia="仿宋" w:cs="仿宋"/>
          <w:b w:val="0"/>
          <w:i w:val="0"/>
          <w:caps w:val="0"/>
          <w:color w:val="000000"/>
          <w:spacing w:val="0"/>
          <w:sz w:val="32"/>
          <w:szCs w:val="32"/>
          <w:shd w:val="clear" w:fill="FFFFFF"/>
          <w:lang w:val="en-US" w:eastAsia="zh-CN"/>
        </w:rPr>
        <w:t>6</w:t>
      </w:r>
      <w:r>
        <w:rPr>
          <w:rFonts w:hint="eastAsia" w:ascii="仿宋" w:hAnsi="仿宋" w:eastAsia="仿宋" w:cs="仿宋"/>
          <w:b w:val="0"/>
          <w:i w:val="0"/>
          <w:caps w:val="0"/>
          <w:color w:val="000000"/>
          <w:spacing w:val="0"/>
          <w:sz w:val="32"/>
          <w:szCs w:val="32"/>
          <w:shd w:val="clear" w:fill="FFFFFF"/>
        </w:rPr>
        <w:t>年组织</w:t>
      </w:r>
      <w:r>
        <w:rPr>
          <w:rFonts w:hint="eastAsia" w:ascii="仿宋" w:hAnsi="仿宋" w:eastAsia="仿宋" w:cs="仿宋"/>
          <w:b w:val="0"/>
          <w:i w:val="0"/>
          <w:caps w:val="0"/>
          <w:color w:val="000000"/>
          <w:spacing w:val="0"/>
          <w:sz w:val="32"/>
          <w:szCs w:val="32"/>
          <w:shd w:val="clear" w:fill="FFFFFF"/>
          <w:lang w:eastAsia="zh-CN"/>
        </w:rPr>
        <w:t>检查指导辖区街道安全生产监管工作</w:t>
      </w:r>
      <w:r>
        <w:rPr>
          <w:rFonts w:hint="eastAsia" w:ascii="仿宋" w:hAnsi="仿宋" w:eastAsia="仿宋" w:cs="仿宋"/>
          <w:b w:val="0"/>
          <w:i w:val="0"/>
          <w:caps w:val="0"/>
          <w:color w:val="000000"/>
          <w:spacing w:val="0"/>
          <w:sz w:val="32"/>
          <w:szCs w:val="32"/>
          <w:shd w:val="clear" w:fill="FFFFFF"/>
          <w:lang w:val="en-US" w:eastAsia="zh-CN"/>
        </w:rPr>
        <w:t>2次，共3个街道，4人参加，需1天，共需2</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4</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3</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1</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24</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仿宋" w:hAnsi="仿宋" w:eastAsia="仿宋" w:cs="仿宋"/>
          <w:b w:val="0"/>
          <w:i w:val="0"/>
          <w:caps w:val="0"/>
          <w:color w:val="000000"/>
          <w:spacing w:val="0"/>
          <w:sz w:val="32"/>
          <w:szCs w:val="32"/>
          <w:shd w:val="clear" w:fill="FFFFFF"/>
          <w:lang w:eastAsia="zh-CN"/>
        </w:rPr>
      </w:pPr>
      <w:r>
        <w:rPr>
          <w:rFonts w:hint="eastAsia" w:ascii="楷体" w:hAnsi="楷体" w:eastAsia="楷体" w:cs="楷体"/>
          <w:b w:val="0"/>
          <w:i w:val="0"/>
          <w:caps w:val="0"/>
          <w:color w:val="000000"/>
          <w:spacing w:val="0"/>
          <w:sz w:val="32"/>
          <w:szCs w:val="32"/>
          <w:shd w:val="clear" w:fill="FFFFFF"/>
          <w:lang w:eastAsia="zh-CN"/>
        </w:rPr>
        <w:t>（四）</w:t>
      </w:r>
      <w:r>
        <w:rPr>
          <w:rFonts w:hint="eastAsia" w:ascii="楷体" w:hAnsi="楷体" w:eastAsia="楷体" w:cs="楷体"/>
          <w:b w:val="0"/>
          <w:i w:val="0"/>
          <w:caps w:val="0"/>
          <w:color w:val="000000"/>
          <w:spacing w:val="0"/>
          <w:sz w:val="32"/>
          <w:szCs w:val="32"/>
          <w:shd w:val="clear" w:fill="FFFFFF"/>
        </w:rPr>
        <w:t>执法检查工作日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执法检查工作日=总法定工作日（</w:t>
      </w:r>
      <w:r>
        <w:rPr>
          <w:rFonts w:hint="eastAsia" w:ascii="仿宋" w:hAnsi="仿宋" w:eastAsia="仿宋" w:cs="仿宋"/>
          <w:b w:val="0"/>
          <w:i w:val="0"/>
          <w:caps w:val="0"/>
          <w:color w:val="000000"/>
          <w:spacing w:val="0"/>
          <w:sz w:val="32"/>
          <w:szCs w:val="32"/>
          <w:shd w:val="clear" w:fill="FFFFFF"/>
          <w:lang w:val="en-US" w:eastAsia="zh-CN"/>
        </w:rPr>
        <w:t>2232</w:t>
      </w:r>
      <w:r>
        <w:rPr>
          <w:rFonts w:hint="eastAsia" w:ascii="仿宋" w:hAnsi="仿宋" w:eastAsia="仿宋" w:cs="仿宋"/>
          <w:b w:val="0"/>
          <w:i w:val="0"/>
          <w:caps w:val="0"/>
          <w:color w:val="000000"/>
          <w:spacing w:val="0"/>
          <w:sz w:val="32"/>
          <w:szCs w:val="32"/>
          <w:shd w:val="clear" w:fill="FFFFFF"/>
        </w:rPr>
        <w:t>）－非执法工作日（</w:t>
      </w:r>
      <w:r>
        <w:rPr>
          <w:rFonts w:hint="eastAsia" w:ascii="仿宋" w:hAnsi="仿宋" w:eastAsia="仿宋" w:cs="仿宋"/>
          <w:b w:val="0"/>
          <w:i w:val="0"/>
          <w:caps w:val="0"/>
          <w:color w:val="000000"/>
          <w:spacing w:val="0"/>
          <w:sz w:val="32"/>
          <w:szCs w:val="32"/>
          <w:shd w:val="clear" w:fill="FFFFFF"/>
          <w:lang w:val="en-US" w:eastAsia="zh-CN"/>
        </w:rPr>
        <w:t>473</w:t>
      </w:r>
      <w:r>
        <w:rPr>
          <w:rFonts w:hint="eastAsia" w:ascii="仿宋" w:hAnsi="仿宋" w:eastAsia="仿宋" w:cs="仿宋"/>
          <w:b w:val="0"/>
          <w:i w:val="0"/>
          <w:caps w:val="0"/>
          <w:color w:val="000000"/>
          <w:spacing w:val="0"/>
          <w:sz w:val="32"/>
          <w:szCs w:val="32"/>
          <w:shd w:val="clear" w:fill="FFFFFF"/>
        </w:rPr>
        <w:t>）－其他执法工作日（</w:t>
      </w:r>
      <w:r>
        <w:rPr>
          <w:rFonts w:hint="eastAsia" w:ascii="仿宋" w:hAnsi="仿宋" w:eastAsia="仿宋" w:cs="仿宋"/>
          <w:b w:val="0"/>
          <w:i w:val="0"/>
          <w:caps w:val="0"/>
          <w:color w:val="000000"/>
          <w:spacing w:val="0"/>
          <w:sz w:val="32"/>
          <w:szCs w:val="32"/>
          <w:shd w:val="clear" w:fill="FFFFFF"/>
          <w:lang w:val="en-US" w:eastAsia="zh-CN"/>
        </w:rPr>
        <w:t>1214</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545</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default" w:ascii="Times New Roman" w:hAnsi="Times New Roman" w:eastAsia="仿宋" w:cs="Times New Roman"/>
          <w:b w:val="0"/>
          <w:i w:val="0"/>
          <w:caps w:val="0"/>
          <w:color w:val="000000"/>
          <w:spacing w:val="0"/>
          <w:sz w:val="32"/>
          <w:szCs w:val="32"/>
          <w:shd w:val="clear" w:fill="FFFFFF"/>
        </w:rPr>
        <w:t>1.</w:t>
      </w:r>
      <w:r>
        <w:rPr>
          <w:rFonts w:hint="eastAsia" w:ascii="仿宋" w:hAnsi="仿宋" w:eastAsia="仿宋" w:cs="仿宋"/>
          <w:b w:val="0"/>
          <w:i w:val="0"/>
          <w:caps w:val="0"/>
          <w:color w:val="000000"/>
          <w:spacing w:val="0"/>
          <w:sz w:val="32"/>
          <w:szCs w:val="32"/>
          <w:shd w:val="clear" w:fill="FFFFFF"/>
        </w:rPr>
        <w:t>重点监管</w:t>
      </w:r>
      <w:r>
        <w:rPr>
          <w:rFonts w:hint="eastAsia" w:ascii="仿宋" w:hAnsi="仿宋" w:eastAsia="仿宋" w:cs="仿宋"/>
          <w:b w:val="0"/>
          <w:i w:val="0"/>
          <w:caps w:val="0"/>
          <w:color w:val="000000"/>
          <w:spacing w:val="0"/>
          <w:sz w:val="32"/>
          <w:szCs w:val="32"/>
          <w:shd w:val="clear" w:fill="FFFFFF"/>
          <w:lang w:eastAsia="zh-CN"/>
        </w:rPr>
        <w:t>（</w:t>
      </w:r>
      <w:r>
        <w:rPr>
          <w:rFonts w:hint="eastAsia" w:ascii="仿宋" w:hAnsi="仿宋" w:eastAsia="仿宋" w:cs="仿宋"/>
          <w:b w:val="0"/>
          <w:i w:val="0"/>
          <w:caps w:val="0"/>
          <w:color w:val="000000"/>
          <w:spacing w:val="0"/>
          <w:sz w:val="32"/>
          <w:szCs w:val="32"/>
          <w:shd w:val="clear" w:fill="FFFFFF"/>
          <w:lang w:val="en-US" w:eastAsia="zh-CN"/>
        </w:rPr>
        <w:t>176个工作日</w:t>
      </w:r>
      <w:r>
        <w:rPr>
          <w:rFonts w:hint="eastAsia" w:ascii="仿宋" w:hAnsi="仿宋" w:eastAsia="仿宋" w:cs="仿宋"/>
          <w:b w:val="0"/>
          <w:i w:val="0"/>
          <w:caps w:val="0"/>
          <w:color w:val="000000"/>
          <w:spacing w:val="0"/>
          <w:sz w:val="32"/>
          <w:szCs w:val="32"/>
          <w:shd w:val="clear" w:fill="FFFFFF"/>
          <w:lang w:eastAsia="zh-CN"/>
        </w:rPr>
        <w:t>）</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leftChars="100" w:right="0" w:rightChars="0" w:firstLine="320" w:firstLineChars="100"/>
        <w:jc w:val="left"/>
        <w:textAlignment w:val="auto"/>
        <w:outlineLvl w:val="9"/>
        <w:rPr>
          <w:rFonts w:hint="eastAsia" w:ascii="仿宋" w:hAnsi="仿宋" w:eastAsia="仿宋" w:cs="仿宋"/>
          <w:b w:val="0"/>
          <w:i w:val="0"/>
          <w:caps w:val="0"/>
          <w:color w:val="000000"/>
          <w:spacing w:val="0"/>
          <w:sz w:val="32"/>
          <w:szCs w:val="32"/>
          <w:shd w:val="clear" w:fill="FFFFFF"/>
          <w:lang w:eastAsia="zh-CN"/>
        </w:rPr>
      </w:pPr>
      <w:r>
        <w:rPr>
          <w:rFonts w:hint="eastAsia" w:ascii="仿宋" w:hAnsi="仿宋" w:eastAsia="仿宋" w:cs="仿宋"/>
          <w:b w:val="0"/>
          <w:i w:val="0"/>
          <w:caps w:val="0"/>
          <w:color w:val="000000"/>
          <w:spacing w:val="0"/>
          <w:sz w:val="32"/>
          <w:szCs w:val="32"/>
          <w:shd w:val="clear" w:fill="FFFFFF"/>
          <w:lang w:eastAsia="zh-CN"/>
        </w:rPr>
        <w:t>范围为</w:t>
      </w:r>
      <w:r>
        <w:rPr>
          <w:rFonts w:hint="eastAsia" w:ascii="仿宋" w:hAnsi="仿宋" w:eastAsia="仿宋" w:cs="仿宋"/>
          <w:b w:val="0"/>
          <w:i w:val="0"/>
          <w:caps w:val="0"/>
          <w:color w:val="000000"/>
          <w:spacing w:val="0"/>
          <w:sz w:val="32"/>
          <w:szCs w:val="32"/>
          <w:shd w:val="clear" w:fill="FFFFFF"/>
        </w:rPr>
        <w:t>与</w:t>
      </w:r>
      <w:r>
        <w:rPr>
          <w:rFonts w:hint="eastAsia" w:ascii="仿宋" w:hAnsi="仿宋" w:eastAsia="仿宋" w:cs="仿宋"/>
          <w:b w:val="0"/>
          <w:i w:val="0"/>
          <w:caps w:val="0"/>
          <w:color w:val="000000"/>
          <w:spacing w:val="0"/>
          <w:sz w:val="32"/>
          <w:szCs w:val="32"/>
          <w:shd w:val="clear" w:fill="FFFFFF"/>
          <w:lang w:eastAsia="zh-CN"/>
        </w:rPr>
        <w:t>高新区应急局直管的规模以上或飞地工业园区</w:t>
      </w:r>
      <w:r>
        <w:rPr>
          <w:rFonts w:hint="eastAsia" w:ascii="仿宋" w:hAnsi="仿宋" w:eastAsia="仿宋" w:cs="仿宋"/>
          <w:b w:val="0"/>
          <w:i w:val="0"/>
          <w:caps w:val="0"/>
          <w:color w:val="000000"/>
          <w:spacing w:val="0"/>
          <w:sz w:val="32"/>
          <w:szCs w:val="32"/>
          <w:shd w:val="clear" w:fill="FFFFFF"/>
        </w:rPr>
        <w:t>的企业</w:t>
      </w:r>
      <w:r>
        <w:rPr>
          <w:rFonts w:hint="eastAsia" w:ascii="仿宋" w:hAnsi="仿宋" w:eastAsia="仿宋" w:cs="仿宋"/>
          <w:b w:val="0"/>
          <w:i w:val="0"/>
          <w:caps w:val="0"/>
          <w:color w:val="000000"/>
          <w:spacing w:val="0"/>
          <w:sz w:val="32"/>
          <w:szCs w:val="32"/>
          <w:shd w:val="clear" w:fill="FFFFFF"/>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9F9F9"/>
        <w:wordWrap w:val="0"/>
        <w:ind w:left="0" w:firstLine="0"/>
        <w:jc w:val="left"/>
        <w:rPr>
          <w:rFonts w:hint="eastAsia" w:ascii="仿宋" w:hAnsi="仿宋" w:eastAsia="仿宋" w:cs="仿宋"/>
          <w:b w:val="0"/>
          <w:i w:val="0"/>
          <w:caps w:val="0"/>
          <w:color w:val="000000"/>
          <w:spacing w:val="0"/>
          <w:kern w:val="0"/>
          <w:sz w:val="32"/>
          <w:szCs w:val="32"/>
          <w:shd w:val="clear" w:fill="FFFFFF"/>
          <w:lang w:val="en-US" w:eastAsia="zh-CN" w:bidi="ar"/>
        </w:rPr>
      </w:pPr>
      <w:r>
        <w:rPr>
          <w:rFonts w:hint="eastAsia" w:ascii="仿宋" w:hAnsi="仿宋" w:eastAsia="仿宋" w:cs="仿宋"/>
          <w:b w:val="0"/>
          <w:i w:val="0"/>
          <w:caps w:val="0"/>
          <w:color w:val="000000"/>
          <w:spacing w:val="0"/>
          <w:sz w:val="32"/>
          <w:szCs w:val="32"/>
          <w:shd w:val="clear" w:fill="FFFFFF"/>
        </w:rPr>
        <w:t>按照对重点监管对象每年覆盖1次的要求，</w:t>
      </w:r>
      <w:r>
        <w:rPr>
          <w:rFonts w:hint="eastAsia" w:ascii="仿宋" w:hAnsi="仿宋" w:eastAsia="仿宋" w:cs="仿宋"/>
          <w:b w:val="0"/>
          <w:i w:val="0"/>
          <w:caps w:val="0"/>
          <w:color w:val="000000"/>
          <w:spacing w:val="0"/>
          <w:sz w:val="32"/>
          <w:szCs w:val="32"/>
          <w:shd w:val="clear" w:fill="FFFFFF"/>
          <w:lang w:eastAsia="zh-CN"/>
        </w:rPr>
        <w:t>高新区重点监管</w:t>
      </w:r>
      <w:r>
        <w:rPr>
          <w:rFonts w:hint="eastAsia" w:ascii="仿宋" w:hAnsi="仿宋" w:eastAsia="仿宋" w:cs="仿宋"/>
          <w:b w:val="0"/>
          <w:i w:val="0"/>
          <w:caps w:val="0"/>
          <w:color w:val="000000"/>
          <w:spacing w:val="0"/>
          <w:sz w:val="32"/>
          <w:szCs w:val="32"/>
          <w:shd w:val="clear" w:fill="FFFFFF"/>
        </w:rPr>
        <w:t>企业</w:t>
      </w:r>
      <w:r>
        <w:rPr>
          <w:rFonts w:hint="eastAsia" w:ascii="仿宋" w:hAnsi="仿宋" w:eastAsia="仿宋" w:cs="仿宋"/>
          <w:b w:val="0"/>
          <w:i w:val="0"/>
          <w:caps w:val="0"/>
          <w:color w:val="000000"/>
          <w:spacing w:val="0"/>
          <w:sz w:val="32"/>
          <w:szCs w:val="32"/>
          <w:shd w:val="clear" w:fill="FFFFFF"/>
          <w:lang w:val="en-US" w:eastAsia="zh-CN"/>
        </w:rPr>
        <w:t>44</w:t>
      </w:r>
      <w:r>
        <w:rPr>
          <w:rFonts w:hint="eastAsia" w:ascii="仿宋" w:hAnsi="仿宋" w:eastAsia="仿宋" w:cs="仿宋"/>
          <w:b w:val="0"/>
          <w:i w:val="0"/>
          <w:caps w:val="0"/>
          <w:color w:val="000000"/>
          <w:spacing w:val="0"/>
          <w:sz w:val="32"/>
          <w:szCs w:val="32"/>
          <w:shd w:val="clear" w:fill="FFFFFF"/>
        </w:rPr>
        <w:t>家，每次检查需</w:t>
      </w:r>
      <w:r>
        <w:rPr>
          <w:rFonts w:hint="eastAsia" w:ascii="仿宋" w:hAnsi="仿宋" w:eastAsia="仿宋" w:cs="仿宋"/>
          <w:b w:val="0"/>
          <w:i w:val="0"/>
          <w:caps w:val="0"/>
          <w:color w:val="000000"/>
          <w:spacing w:val="0"/>
          <w:sz w:val="32"/>
          <w:szCs w:val="32"/>
          <w:shd w:val="clear" w:fill="FFFFFF"/>
          <w:lang w:val="en-US" w:eastAsia="zh-CN"/>
        </w:rPr>
        <w:t>4</w:t>
      </w:r>
      <w:r>
        <w:rPr>
          <w:rFonts w:hint="eastAsia" w:ascii="仿宋" w:hAnsi="仿宋" w:eastAsia="仿宋" w:cs="仿宋"/>
          <w:b w:val="0"/>
          <w:i w:val="0"/>
          <w:caps w:val="0"/>
          <w:color w:val="000000"/>
          <w:spacing w:val="0"/>
          <w:sz w:val="32"/>
          <w:szCs w:val="32"/>
          <w:shd w:val="clear" w:fill="FFFFFF"/>
        </w:rPr>
        <w:t>人，平均按</w:t>
      </w:r>
      <w:r>
        <w:rPr>
          <w:rFonts w:hint="eastAsia" w:ascii="仿宋" w:hAnsi="仿宋" w:eastAsia="仿宋" w:cs="仿宋"/>
          <w:b w:val="0"/>
          <w:i w:val="0"/>
          <w:caps w:val="0"/>
          <w:color w:val="000000"/>
          <w:spacing w:val="0"/>
          <w:sz w:val="32"/>
          <w:szCs w:val="32"/>
          <w:shd w:val="clear" w:fill="FFFFFF"/>
          <w:lang w:val="en-US" w:eastAsia="zh-CN"/>
        </w:rPr>
        <w:t>1</w:t>
      </w:r>
      <w:r>
        <w:rPr>
          <w:rFonts w:hint="eastAsia" w:ascii="仿宋" w:hAnsi="仿宋" w:eastAsia="仿宋" w:cs="仿宋"/>
          <w:b w:val="0"/>
          <w:i w:val="0"/>
          <w:caps w:val="0"/>
          <w:color w:val="000000"/>
          <w:spacing w:val="0"/>
          <w:sz w:val="32"/>
          <w:szCs w:val="32"/>
          <w:shd w:val="clear" w:fill="FFFFFF"/>
        </w:rPr>
        <w:t>个工作日计算，共需</w:t>
      </w:r>
      <w:r>
        <w:rPr>
          <w:rFonts w:hint="eastAsia" w:ascii="仿宋" w:hAnsi="仿宋" w:eastAsia="仿宋" w:cs="仿宋"/>
          <w:b w:val="0"/>
          <w:i w:val="0"/>
          <w:caps w:val="0"/>
          <w:color w:val="000000"/>
          <w:spacing w:val="0"/>
          <w:sz w:val="32"/>
          <w:szCs w:val="32"/>
          <w:shd w:val="clear" w:fill="FFFFFF"/>
          <w:lang w:val="en-US" w:eastAsia="zh-CN"/>
        </w:rPr>
        <w:t>4</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val="en-US" w:eastAsia="zh-CN"/>
        </w:rPr>
        <w:t>44</w:t>
      </w:r>
      <w:r>
        <w:rPr>
          <w:rFonts w:hint="eastAsia" w:ascii="仿宋" w:hAnsi="仿宋" w:eastAsia="仿宋" w:cs="仿宋"/>
          <w:b w:val="0"/>
          <w:i w:val="0"/>
          <w:caps w:val="0"/>
          <w:color w:val="000000"/>
          <w:spacing w:val="0"/>
          <w:sz w:val="32"/>
          <w:szCs w:val="32"/>
          <w:shd w:val="clear" w:fill="FFFFFF"/>
        </w:rPr>
        <w:t>×1=</w:t>
      </w:r>
      <w:r>
        <w:rPr>
          <w:rFonts w:hint="eastAsia" w:ascii="仿宋" w:hAnsi="仿宋" w:eastAsia="仿宋" w:cs="仿宋"/>
          <w:b w:val="0"/>
          <w:i w:val="0"/>
          <w:caps w:val="0"/>
          <w:color w:val="000000"/>
          <w:spacing w:val="0"/>
          <w:sz w:val="32"/>
          <w:szCs w:val="32"/>
          <w:shd w:val="clear" w:fill="FFFFFF"/>
          <w:lang w:val="en-US" w:eastAsia="zh-CN"/>
        </w:rPr>
        <w:t>176</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default" w:ascii="Times New Roman" w:hAnsi="Times New Roman" w:eastAsia="仿宋" w:cs="Times New Roman"/>
          <w:b w:val="0"/>
          <w:i w:val="0"/>
          <w:caps w:val="0"/>
          <w:color w:val="000000"/>
          <w:spacing w:val="0"/>
          <w:sz w:val="32"/>
          <w:szCs w:val="32"/>
          <w:shd w:val="clear" w:fill="FFFFFF"/>
          <w:lang w:val="en-US" w:eastAsia="zh-CN"/>
        </w:rPr>
        <w:t>2</w:t>
      </w:r>
      <w:r>
        <w:rPr>
          <w:rFonts w:hint="default" w:ascii="Times New Roman" w:hAnsi="Times New Roman" w:eastAsia="仿宋" w:cs="Times New Roman"/>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eastAsia="zh-CN"/>
        </w:rPr>
        <w:t>一般</w:t>
      </w:r>
      <w:r>
        <w:rPr>
          <w:rFonts w:hint="eastAsia" w:ascii="仿宋" w:hAnsi="仿宋" w:eastAsia="仿宋" w:cs="仿宋"/>
          <w:b w:val="0"/>
          <w:i w:val="0"/>
          <w:caps w:val="0"/>
          <w:color w:val="000000"/>
          <w:spacing w:val="0"/>
          <w:sz w:val="32"/>
          <w:szCs w:val="32"/>
          <w:shd w:val="clear" w:fill="FFFFFF"/>
        </w:rPr>
        <w:t>监管(</w:t>
      </w:r>
      <w:r>
        <w:rPr>
          <w:rFonts w:hint="eastAsia" w:ascii="仿宋" w:hAnsi="仿宋" w:eastAsia="仿宋" w:cs="仿宋"/>
          <w:b w:val="0"/>
          <w:i w:val="0"/>
          <w:caps w:val="0"/>
          <w:color w:val="000000"/>
          <w:spacing w:val="0"/>
          <w:sz w:val="32"/>
          <w:szCs w:val="32"/>
          <w:shd w:val="clear" w:fill="FFFFFF"/>
          <w:lang w:val="en-US" w:eastAsia="zh-CN"/>
        </w:rPr>
        <w:t>369</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局机关按照</w:t>
      </w:r>
      <w:r>
        <w:rPr>
          <w:rFonts w:hint="eastAsia" w:ascii="仿宋" w:hAnsi="仿宋" w:eastAsia="仿宋" w:cs="仿宋"/>
          <w:b w:val="0"/>
          <w:i w:val="0"/>
          <w:caps w:val="0"/>
          <w:color w:val="000000"/>
          <w:spacing w:val="0"/>
          <w:sz w:val="32"/>
          <w:szCs w:val="32"/>
          <w:shd w:val="clear" w:fill="FFFFFF"/>
          <w:lang w:eastAsia="zh-CN"/>
        </w:rPr>
        <w:t>各业务</w:t>
      </w:r>
      <w:r>
        <w:rPr>
          <w:rFonts w:hint="eastAsia" w:ascii="仿宋" w:hAnsi="仿宋" w:eastAsia="仿宋" w:cs="仿宋"/>
          <w:b w:val="0"/>
          <w:i w:val="0"/>
          <w:caps w:val="0"/>
          <w:color w:val="000000"/>
          <w:spacing w:val="0"/>
          <w:sz w:val="32"/>
          <w:szCs w:val="32"/>
          <w:shd w:val="clear" w:fill="FFFFFF"/>
        </w:rPr>
        <w:t>处室职责分工，根据各行业领域监管对象安全生产实际情况自行安排，主要对</w:t>
      </w:r>
      <w:r>
        <w:rPr>
          <w:rFonts w:hint="eastAsia" w:ascii="仿宋" w:hAnsi="仿宋" w:eastAsia="仿宋" w:cs="仿宋"/>
          <w:b w:val="0"/>
          <w:i w:val="0"/>
          <w:caps w:val="0"/>
          <w:color w:val="000000"/>
          <w:spacing w:val="0"/>
          <w:sz w:val="32"/>
          <w:szCs w:val="32"/>
          <w:shd w:val="clear" w:fill="FFFFFF"/>
          <w:lang w:eastAsia="zh-CN"/>
        </w:rPr>
        <w:t>辖区内</w:t>
      </w:r>
      <w:r>
        <w:rPr>
          <w:rFonts w:hint="eastAsia" w:ascii="仿宋" w:hAnsi="仿宋" w:eastAsia="仿宋" w:cs="仿宋"/>
          <w:b w:val="0"/>
          <w:i w:val="0"/>
          <w:caps w:val="0"/>
          <w:color w:val="000000"/>
          <w:spacing w:val="0"/>
          <w:sz w:val="32"/>
          <w:szCs w:val="32"/>
          <w:shd w:val="clear" w:fill="FFFFFF"/>
        </w:rPr>
        <w:t>危化、机械、建筑等规模以上企业进行监督检查和随机检查，共需</w:t>
      </w:r>
      <w:r>
        <w:rPr>
          <w:rFonts w:hint="eastAsia" w:ascii="仿宋" w:hAnsi="仿宋" w:eastAsia="仿宋" w:cs="仿宋"/>
          <w:b w:val="0"/>
          <w:i w:val="0"/>
          <w:caps w:val="0"/>
          <w:color w:val="000000"/>
          <w:spacing w:val="0"/>
          <w:sz w:val="32"/>
          <w:szCs w:val="32"/>
          <w:shd w:val="clear" w:fill="FFFFFF"/>
          <w:lang w:val="en-US" w:eastAsia="zh-CN"/>
        </w:rPr>
        <w:t>369</w:t>
      </w:r>
      <w:r>
        <w:rPr>
          <w:rFonts w:hint="eastAsia" w:ascii="仿宋" w:hAnsi="仿宋" w:eastAsia="仿宋" w:cs="仿宋"/>
          <w:b w:val="0"/>
          <w:i w:val="0"/>
          <w:caps w:val="0"/>
          <w:color w:val="000000"/>
          <w:spacing w:val="0"/>
          <w:sz w:val="32"/>
          <w:szCs w:val="32"/>
          <w:shd w:val="clear" w:fill="FFFFFF"/>
        </w:rPr>
        <w:t>个工作日。</w:t>
      </w:r>
      <w:r>
        <w:rPr>
          <w:rFonts w:hint="eastAsia" w:ascii="仿宋" w:hAnsi="仿宋" w:eastAsia="仿宋" w:cs="仿宋"/>
          <w:b w:val="0"/>
          <w:i w:val="0"/>
          <w:caps w:val="0"/>
          <w:color w:val="000000"/>
          <w:spacing w:val="0"/>
          <w:sz w:val="32"/>
          <w:szCs w:val="32"/>
          <w:shd w:val="clear" w:fill="FFFFFF"/>
        </w:rPr>
        <w:br w:type="textWrapping"/>
      </w:r>
      <w:r>
        <w:rPr>
          <w:rFonts w:hint="eastAsia" w:ascii="黑体" w:hAnsi="黑体" w:eastAsia="黑体" w:cs="黑体"/>
          <w:b/>
          <w:bCs/>
          <w:i w:val="0"/>
          <w:caps w:val="0"/>
          <w:color w:val="000000"/>
          <w:spacing w:val="0"/>
          <w:sz w:val="32"/>
          <w:szCs w:val="32"/>
          <w:shd w:val="clear" w:fill="FFFFFF"/>
        </w:rPr>
        <w:t>五、执法检查内容</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eastAsia" w:ascii="楷体" w:hAnsi="楷体" w:eastAsia="楷体" w:cs="楷体"/>
          <w:b w:val="0"/>
          <w:i w:val="0"/>
          <w:caps w:val="0"/>
          <w:color w:val="000000"/>
          <w:spacing w:val="0"/>
          <w:sz w:val="32"/>
          <w:szCs w:val="32"/>
          <w:shd w:val="clear" w:fill="FFFFFF"/>
        </w:rPr>
        <w:t>（一）</w:t>
      </w:r>
      <w:r>
        <w:rPr>
          <w:rFonts w:hint="eastAsia" w:ascii="楷体" w:hAnsi="楷体" w:eastAsia="楷体" w:cs="楷体"/>
          <w:b w:val="0"/>
          <w:i w:val="0"/>
          <w:caps w:val="0"/>
          <w:color w:val="000000"/>
          <w:spacing w:val="0"/>
          <w:sz w:val="32"/>
          <w:szCs w:val="32"/>
          <w:shd w:val="clear" w:fill="FFFFFF"/>
          <w:lang w:eastAsia="zh-CN"/>
        </w:rPr>
        <w:t>严格按照法律法规开展执法工作。</w:t>
      </w:r>
      <w:r>
        <w:rPr>
          <w:rFonts w:hint="eastAsia" w:ascii="仿宋" w:hAnsi="仿宋" w:eastAsia="仿宋" w:cs="仿宋"/>
          <w:b w:val="0"/>
          <w:i w:val="0"/>
          <w:caps w:val="0"/>
          <w:color w:val="000000"/>
          <w:spacing w:val="0"/>
          <w:sz w:val="32"/>
          <w:szCs w:val="32"/>
          <w:shd w:val="clear" w:fill="FFFFFF"/>
        </w:rPr>
        <w:t>按照《</w:t>
      </w:r>
      <w:r>
        <w:rPr>
          <w:rFonts w:hint="eastAsia" w:ascii="仿宋" w:hAnsi="仿宋" w:eastAsia="仿宋" w:cs="仿宋"/>
          <w:b w:val="0"/>
          <w:i w:val="0"/>
          <w:caps w:val="0"/>
          <w:color w:val="000000"/>
          <w:spacing w:val="0"/>
          <w:sz w:val="32"/>
          <w:szCs w:val="32"/>
          <w:shd w:val="clear" w:fill="FFFFFF"/>
          <w:lang w:eastAsia="zh-CN"/>
        </w:rPr>
        <w:t>应急管理行政执法人员依法履职管理规定</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lang w:eastAsia="zh-CN"/>
        </w:rPr>
        <w:t>应急管理部令第</w:t>
      </w:r>
      <w:r>
        <w:rPr>
          <w:rFonts w:hint="eastAsia" w:ascii="仿宋" w:hAnsi="仿宋" w:eastAsia="仿宋" w:cs="仿宋"/>
          <w:b w:val="0"/>
          <w:i w:val="0"/>
          <w:caps w:val="0"/>
          <w:color w:val="000000"/>
          <w:spacing w:val="0"/>
          <w:sz w:val="32"/>
          <w:szCs w:val="32"/>
          <w:shd w:val="clear" w:fill="FFFFFF"/>
          <w:lang w:val="en-US" w:eastAsia="zh-CN"/>
        </w:rPr>
        <w:t>9号</w:t>
      </w:r>
      <w:r>
        <w:rPr>
          <w:rFonts w:hint="eastAsia" w:ascii="仿宋" w:hAnsi="仿宋" w:eastAsia="仿宋" w:cs="仿宋"/>
          <w:b w:val="0"/>
          <w:i w:val="0"/>
          <w:caps w:val="0"/>
          <w:color w:val="000000"/>
          <w:spacing w:val="0"/>
          <w:sz w:val="32"/>
          <w:szCs w:val="32"/>
          <w:shd w:val="clear" w:fill="FFFFFF"/>
        </w:rPr>
        <w:t>）第</w:t>
      </w:r>
      <w:r>
        <w:rPr>
          <w:rFonts w:hint="eastAsia" w:ascii="仿宋" w:hAnsi="仿宋" w:eastAsia="仿宋" w:cs="仿宋"/>
          <w:b w:val="0"/>
          <w:i w:val="0"/>
          <w:caps w:val="0"/>
          <w:color w:val="000000"/>
          <w:spacing w:val="0"/>
          <w:sz w:val="32"/>
          <w:szCs w:val="32"/>
          <w:shd w:val="clear" w:fill="FFFFFF"/>
          <w:lang w:eastAsia="zh-CN"/>
        </w:rPr>
        <w:t>四</w:t>
      </w:r>
      <w:r>
        <w:rPr>
          <w:rFonts w:hint="eastAsia" w:ascii="仿宋" w:hAnsi="仿宋" w:eastAsia="仿宋" w:cs="仿宋"/>
          <w:b w:val="0"/>
          <w:i w:val="0"/>
          <w:caps w:val="0"/>
          <w:color w:val="000000"/>
          <w:spacing w:val="0"/>
          <w:sz w:val="32"/>
          <w:szCs w:val="32"/>
          <w:shd w:val="clear" w:fill="FFFFFF"/>
        </w:rPr>
        <w:t>条规定，</w:t>
      </w:r>
      <w:r>
        <w:rPr>
          <w:rFonts w:hint="eastAsia" w:ascii="仿宋" w:hAnsi="仿宋" w:eastAsia="仿宋" w:cs="仿宋"/>
          <w:b w:val="0"/>
          <w:i w:val="0"/>
          <w:caps w:val="0"/>
          <w:color w:val="000000"/>
          <w:spacing w:val="0"/>
          <w:kern w:val="0"/>
          <w:sz w:val="32"/>
          <w:szCs w:val="32"/>
          <w:shd w:val="clear" w:fill="FFFFFF"/>
          <w:lang w:val="en-US" w:eastAsia="zh-CN" w:bidi="ar"/>
        </w:rPr>
        <w:t>应急管理部门应当按照本级人民政府的安排，梳理本部门行政执法依据，编制权责清单，将本部门依法承担的行政执法职责分解落实到所属执法机构和执法岗位。分解落实所属执法机构、执法岗位的执法职责，不得擅自增加或者减少本部门的行政执法权限。应急管理部门应当制定安全生产年度监督检查计划，按照计划组织开展监督检查。同时，应急管理部门应当按照部署组织开展有关专项治理，依法组织查处违法行为和举报的事故隐患。应急管理部门应当统筹开展前述执法活动，确保对辖区内安全监管重点企业按照明确的时间周期固定开展“全覆盖”执法检查。应急管理部门应当对照权责清单，对行政许可和其他直接影响行政相对人权利义务的重要权责事项，制定办事指南和运行流程图，并以适当形式向社会公众公开。</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仿宋" w:hAnsi="仿宋" w:eastAsia="仿宋" w:cs="仿宋"/>
          <w:b w:val="0"/>
          <w:i w:val="0"/>
          <w:caps w:val="0"/>
          <w:color w:val="000000"/>
          <w:spacing w:val="0"/>
          <w:sz w:val="32"/>
          <w:szCs w:val="32"/>
          <w:shd w:val="clear" w:fill="FFFFFF"/>
          <w:lang w:eastAsia="zh-CN"/>
        </w:rPr>
      </w:pPr>
      <w:r>
        <w:rPr>
          <w:rFonts w:hint="eastAsia" w:ascii="仿宋" w:hAnsi="仿宋" w:eastAsia="仿宋" w:cs="仿宋"/>
          <w:b w:val="0"/>
          <w:i w:val="0"/>
          <w:caps w:val="0"/>
          <w:color w:val="000000"/>
          <w:spacing w:val="0"/>
          <w:sz w:val="32"/>
          <w:szCs w:val="32"/>
          <w:shd w:val="clear" w:fill="FFFFFF"/>
        </w:rPr>
        <w:t>　　</w:t>
      </w:r>
      <w:r>
        <w:rPr>
          <w:rFonts w:hint="eastAsia" w:ascii="楷体" w:hAnsi="楷体" w:eastAsia="楷体" w:cs="楷体"/>
          <w:b w:val="0"/>
          <w:i w:val="0"/>
          <w:caps w:val="0"/>
          <w:color w:val="000000"/>
          <w:spacing w:val="0"/>
          <w:sz w:val="32"/>
          <w:szCs w:val="32"/>
          <w:shd w:val="clear" w:fill="FFFFFF"/>
        </w:rPr>
        <w:t>（二）做好重点行业、重点领域的监管检查，遏制重特大事故的发生。</w:t>
      </w:r>
      <w:r>
        <w:rPr>
          <w:rFonts w:hint="eastAsia" w:ascii="楷体" w:hAnsi="楷体" w:eastAsia="楷体" w:cs="楷体"/>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default" w:ascii="Times New Roman" w:hAnsi="Times New Roman" w:eastAsia="仿宋" w:cs="Times New Roman"/>
          <w:b w:val="0"/>
          <w:i w:val="0"/>
          <w:caps w:val="0"/>
          <w:color w:val="000000"/>
          <w:spacing w:val="0"/>
          <w:sz w:val="32"/>
          <w:szCs w:val="32"/>
          <w:shd w:val="clear" w:fill="FFFFFF"/>
        </w:rPr>
        <w:t>1.</w:t>
      </w:r>
      <w:r>
        <w:rPr>
          <w:rFonts w:hint="eastAsia" w:ascii="仿宋" w:hAnsi="仿宋" w:eastAsia="仿宋" w:cs="仿宋"/>
          <w:b w:val="0"/>
          <w:i w:val="0"/>
          <w:caps w:val="0"/>
          <w:color w:val="000000"/>
          <w:spacing w:val="0"/>
          <w:sz w:val="32"/>
          <w:szCs w:val="32"/>
          <w:shd w:val="clear" w:fill="FFFFFF"/>
        </w:rPr>
        <w:t>继续深入开展</w:t>
      </w:r>
      <w:r>
        <w:rPr>
          <w:rFonts w:hint="eastAsia" w:ascii="仿宋" w:hAnsi="仿宋" w:eastAsia="仿宋" w:cs="仿宋"/>
          <w:b w:val="0"/>
          <w:i w:val="0"/>
          <w:caps w:val="0"/>
          <w:color w:val="000000"/>
          <w:spacing w:val="0"/>
          <w:sz w:val="32"/>
          <w:szCs w:val="32"/>
          <w:shd w:val="clear" w:fill="FFFFFF"/>
          <w:lang w:eastAsia="zh-CN"/>
        </w:rPr>
        <w:t>安全生产治本攻坚三年行动，做好</w:t>
      </w:r>
      <w:r>
        <w:rPr>
          <w:rFonts w:hint="eastAsia" w:ascii="仿宋" w:hAnsi="仿宋" w:eastAsia="仿宋" w:cs="仿宋"/>
          <w:b w:val="0"/>
          <w:i w:val="0"/>
          <w:caps w:val="0"/>
          <w:color w:val="000000"/>
          <w:spacing w:val="0"/>
          <w:sz w:val="32"/>
          <w:szCs w:val="32"/>
          <w:shd w:val="clear" w:fill="FFFFFF"/>
        </w:rPr>
        <w:t>安全大检查、隐患排查行动；</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default" w:ascii="Times New Roman" w:hAnsi="Times New Roman" w:eastAsia="仿宋" w:cs="Times New Roman"/>
          <w:b w:val="0"/>
          <w:i w:val="0"/>
          <w:caps w:val="0"/>
          <w:color w:val="000000"/>
          <w:spacing w:val="0"/>
          <w:sz w:val="32"/>
          <w:szCs w:val="32"/>
          <w:shd w:val="clear" w:fill="FFFFFF"/>
        </w:rPr>
        <w:t>2.</w:t>
      </w:r>
      <w:r>
        <w:rPr>
          <w:rFonts w:hint="eastAsia" w:ascii="仿宋" w:hAnsi="仿宋" w:eastAsia="仿宋" w:cs="仿宋"/>
          <w:b w:val="0"/>
          <w:i w:val="0"/>
          <w:caps w:val="0"/>
          <w:color w:val="000000"/>
          <w:spacing w:val="0"/>
          <w:sz w:val="32"/>
          <w:szCs w:val="32"/>
          <w:shd w:val="clear" w:fill="FFFFFF"/>
        </w:rPr>
        <w:t>深入开展危险化学品、烟花爆竹及金属冶炼等重点行业领域安全生产专项整治；</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default" w:ascii="Times New Roman" w:hAnsi="Times New Roman" w:eastAsia="仿宋" w:cs="Times New Roman"/>
          <w:b w:val="0"/>
          <w:i w:val="0"/>
          <w:caps w:val="0"/>
          <w:color w:val="000000"/>
          <w:spacing w:val="0"/>
          <w:sz w:val="32"/>
          <w:szCs w:val="32"/>
          <w:shd w:val="clear" w:fill="FFFFFF"/>
        </w:rPr>
        <w:t>3.</w:t>
      </w:r>
      <w:r>
        <w:rPr>
          <w:rFonts w:hint="eastAsia" w:ascii="仿宋" w:hAnsi="仿宋" w:eastAsia="仿宋" w:cs="仿宋"/>
          <w:b w:val="0"/>
          <w:i w:val="0"/>
          <w:caps w:val="0"/>
          <w:color w:val="000000"/>
          <w:spacing w:val="0"/>
          <w:sz w:val="32"/>
          <w:szCs w:val="32"/>
          <w:shd w:val="clear" w:fill="FFFFFF"/>
        </w:rPr>
        <w:t>深入开展</w:t>
      </w:r>
      <w:r>
        <w:rPr>
          <w:rFonts w:hint="eastAsia" w:ascii="仿宋" w:hAnsi="仿宋" w:eastAsia="仿宋" w:cs="仿宋"/>
          <w:b w:val="0"/>
          <w:i w:val="0"/>
          <w:caps w:val="0"/>
          <w:color w:val="000000"/>
          <w:spacing w:val="0"/>
          <w:sz w:val="32"/>
          <w:szCs w:val="32"/>
          <w:shd w:val="clear" w:fill="FFFFFF"/>
          <w:lang w:eastAsia="zh-CN"/>
        </w:rPr>
        <w:t>企业重大事故隐患排查治理工作</w:t>
      </w:r>
      <w:r>
        <w:rPr>
          <w:rFonts w:hint="eastAsia" w:ascii="仿宋" w:hAnsi="仿宋" w:eastAsia="仿宋" w:cs="仿宋"/>
          <w:b w:val="0"/>
          <w:i w:val="0"/>
          <w:caps w:val="0"/>
          <w:color w:val="000000"/>
          <w:spacing w:val="0"/>
          <w:sz w:val="32"/>
          <w:szCs w:val="32"/>
          <w:shd w:val="clear" w:fill="FFFFFF"/>
        </w:rPr>
        <w:t>。</w:t>
      </w:r>
      <w:r>
        <w:rPr>
          <w:rFonts w:hint="eastAsia" w:ascii="仿宋" w:hAnsi="仿宋" w:eastAsia="仿宋" w:cs="仿宋"/>
          <w:b w:val="0"/>
          <w:i w:val="0"/>
          <w:caps w:val="0"/>
          <w:color w:val="000000"/>
          <w:spacing w:val="0"/>
          <w:sz w:val="32"/>
          <w:szCs w:val="32"/>
          <w:shd w:val="clear" w:fill="FFFFFF"/>
        </w:rPr>
        <w:br w:type="textWrapping"/>
      </w:r>
      <w:r>
        <w:rPr>
          <w:rFonts w:hint="eastAsia" w:ascii="黑体" w:hAnsi="黑体" w:eastAsia="黑体" w:cs="黑体"/>
          <w:b/>
          <w:bCs/>
          <w:i w:val="0"/>
          <w:caps w:val="0"/>
          <w:color w:val="000000"/>
          <w:spacing w:val="0"/>
          <w:sz w:val="32"/>
          <w:szCs w:val="32"/>
          <w:shd w:val="clear" w:fill="FFFFFF"/>
        </w:rPr>
        <w:t>六、行政许可</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依据《</w:t>
      </w:r>
      <w:r>
        <w:rPr>
          <w:rFonts w:hint="eastAsia" w:ascii="仿宋" w:hAnsi="仿宋" w:eastAsia="仿宋" w:cs="仿宋"/>
          <w:b w:val="0"/>
          <w:i w:val="0"/>
          <w:caps w:val="0"/>
          <w:color w:val="000000"/>
          <w:spacing w:val="0"/>
          <w:sz w:val="32"/>
          <w:szCs w:val="32"/>
          <w:shd w:val="clear" w:fill="FFFFFF"/>
          <w:lang w:eastAsia="zh-CN"/>
        </w:rPr>
        <w:t>中华人民共和国</w:t>
      </w:r>
      <w:r>
        <w:rPr>
          <w:rFonts w:hint="eastAsia" w:ascii="仿宋" w:hAnsi="仿宋" w:eastAsia="仿宋" w:cs="仿宋"/>
          <w:b w:val="0"/>
          <w:i w:val="0"/>
          <w:caps w:val="0"/>
          <w:color w:val="000000"/>
          <w:spacing w:val="0"/>
          <w:sz w:val="32"/>
          <w:szCs w:val="32"/>
          <w:shd w:val="clear" w:fill="FFFFFF"/>
        </w:rPr>
        <w:t>安全生产法》和《大连高新技术产业园区应急管理局（部门规范化全称）权责事项目录》要求，我局行政审批办公室负责下列行政许可事项：</w:t>
      </w:r>
      <w:r>
        <w:rPr>
          <w:rFonts w:hint="eastAsia" w:ascii="仿宋" w:hAnsi="仿宋" w:eastAsia="仿宋" w:cs="仿宋"/>
          <w:b w:val="0"/>
          <w:i w:val="0"/>
          <w:caps w:val="0"/>
          <w:color w:val="000000"/>
          <w:spacing w:val="0"/>
          <w:sz w:val="32"/>
          <w:szCs w:val="32"/>
          <w:shd w:val="clear" w:fill="FFFFFF"/>
          <w:lang w:eastAsia="zh-CN"/>
        </w:rPr>
        <w:t>非煤矿矿山建设项目安全设施设计审查、金属冶炼建设项目安全设施设计审查、生产、储存烟花爆竹建设项目安全设施设计审查、烟花爆竹经营（零售）许可、除剧毒化学品、易制爆化学品外其他危险化学品（不含仓储经营）经营许可、对生产经营单位生产安全事故应急预案备案、重大危险源备案、第二类、第三类非药品类易制毒化学品生产经营备案。</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仿宋" w:hAnsi="仿宋" w:eastAsia="仿宋" w:cs="仿宋"/>
          <w:sz w:val="32"/>
          <w:szCs w:val="32"/>
        </w:rPr>
      </w:pPr>
      <w:r>
        <w:rPr>
          <w:rFonts w:hint="eastAsia" w:ascii="黑体" w:hAnsi="黑体" w:eastAsia="黑体" w:cs="黑体"/>
          <w:b/>
          <w:bCs/>
          <w:i w:val="0"/>
          <w:caps w:val="0"/>
          <w:color w:val="000000"/>
          <w:spacing w:val="0"/>
          <w:sz w:val="32"/>
          <w:szCs w:val="32"/>
          <w:shd w:val="clear" w:fill="FFFFFF"/>
        </w:rPr>
        <w:t>七、工作要求</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eastAsia" w:ascii="楷体" w:hAnsi="楷体" w:eastAsia="楷体" w:cs="楷体"/>
          <w:b w:val="0"/>
          <w:i w:val="0"/>
          <w:caps w:val="0"/>
          <w:color w:val="000000"/>
          <w:spacing w:val="0"/>
          <w:sz w:val="32"/>
          <w:szCs w:val="32"/>
          <w:shd w:val="clear" w:fill="FFFFFF"/>
        </w:rPr>
        <w:t>（一）提高认识，加强领导。</w:t>
      </w:r>
      <w:r>
        <w:rPr>
          <w:rFonts w:hint="eastAsia" w:ascii="仿宋" w:hAnsi="仿宋" w:eastAsia="仿宋" w:cs="仿宋"/>
          <w:b w:val="0"/>
          <w:i w:val="0"/>
          <w:caps w:val="0"/>
          <w:color w:val="000000"/>
          <w:spacing w:val="0"/>
          <w:sz w:val="32"/>
          <w:szCs w:val="32"/>
          <w:shd w:val="clear" w:fill="FFFFFF"/>
        </w:rPr>
        <w:t>局机关各业务部门在开展安全生产监管执法时，要坚持科学发展、安全发展理念，增强行政执法意识，加强行政执法工作的领导，严格按照《安全生产法》《安全生产违法行为行政处罚办法》及相关法规规章的要求，做到执法程序合法，事实证据充分、适用法律准确、确保当事人的合法权益，认真研究解决执法工作中存在的重点、难点问题，确保行政执法计划落实到位。</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eastAsia" w:ascii="楷体" w:hAnsi="楷体" w:eastAsia="楷体" w:cs="楷体"/>
          <w:b w:val="0"/>
          <w:i w:val="0"/>
          <w:caps w:val="0"/>
          <w:color w:val="000000"/>
          <w:spacing w:val="0"/>
          <w:sz w:val="32"/>
          <w:szCs w:val="32"/>
          <w:shd w:val="clear" w:fill="FFFFFF"/>
        </w:rPr>
        <w:t>（二）提高效能，注重落实。</w:t>
      </w:r>
      <w:r>
        <w:rPr>
          <w:rFonts w:hint="eastAsia" w:ascii="仿宋" w:hAnsi="仿宋" w:eastAsia="仿宋" w:cs="仿宋"/>
          <w:b w:val="0"/>
          <w:i w:val="0"/>
          <w:caps w:val="0"/>
          <w:color w:val="000000"/>
          <w:spacing w:val="0"/>
          <w:sz w:val="32"/>
          <w:szCs w:val="32"/>
          <w:shd w:val="clear" w:fill="FFFFFF"/>
        </w:rPr>
        <w:t>按照统筹兼顾、突出重点、量力而行、提高效能的原则，各业务处室科学合理地编制安全生产年度监督检查计划，严格执行监督检查计划的批准和备案程序，保证监督检查计划有效运行。</w:t>
      </w:r>
      <w:r>
        <w:rPr>
          <w:rFonts w:hint="eastAsia" w:ascii="仿宋" w:hAnsi="仿宋" w:eastAsia="仿宋" w:cs="仿宋"/>
          <w:b w:val="0"/>
          <w:i w:val="0"/>
          <w:caps w:val="0"/>
          <w:color w:val="000000"/>
          <w:spacing w:val="0"/>
          <w:sz w:val="32"/>
          <w:szCs w:val="32"/>
          <w:shd w:val="clear" w:fill="FFFFFF"/>
        </w:rPr>
        <w:br w:type="textWrapping"/>
      </w:r>
      <w:r>
        <w:rPr>
          <w:rFonts w:hint="eastAsia" w:ascii="仿宋" w:hAnsi="仿宋" w:eastAsia="仿宋" w:cs="仿宋"/>
          <w:b w:val="0"/>
          <w:i w:val="0"/>
          <w:caps w:val="0"/>
          <w:color w:val="000000"/>
          <w:spacing w:val="0"/>
          <w:sz w:val="32"/>
          <w:szCs w:val="32"/>
          <w:shd w:val="clear" w:fill="FFFFFF"/>
        </w:rPr>
        <w:t>　　</w:t>
      </w:r>
      <w:r>
        <w:rPr>
          <w:rFonts w:hint="eastAsia" w:ascii="楷体" w:hAnsi="楷体" w:eastAsia="楷体" w:cs="楷体"/>
          <w:b w:val="0"/>
          <w:i w:val="0"/>
          <w:caps w:val="0"/>
          <w:color w:val="000000"/>
          <w:spacing w:val="0"/>
          <w:sz w:val="32"/>
          <w:szCs w:val="32"/>
          <w:shd w:val="clear" w:fill="FFFFFF"/>
        </w:rPr>
        <w:t>（三）注重学习，强化素质。</w:t>
      </w:r>
      <w:r>
        <w:rPr>
          <w:rFonts w:hint="eastAsia" w:ascii="仿宋" w:hAnsi="仿宋" w:eastAsia="仿宋" w:cs="仿宋"/>
          <w:b w:val="0"/>
          <w:i w:val="0"/>
          <w:caps w:val="0"/>
          <w:color w:val="000000"/>
          <w:spacing w:val="0"/>
          <w:sz w:val="32"/>
          <w:szCs w:val="32"/>
          <w:shd w:val="clear" w:fill="FFFFFF"/>
        </w:rPr>
        <w:t>切实加强执法人员的岗前培训、在岗培训，有计划地对执法人员进行安全监管和行政执法业务、职业道德等培训，提高运用法律手段解决安全生产领域矛盾和问题的能力，增强坚守红线、敢于担当、真抓实干、改革创新、廉洁自律的能力。同时要做好相关安全生产法律法规政策的宣传教育工作，努力建设一支“业务精湛、公正廉洁、执法有力”的安全监管队伍。</w:t>
      </w:r>
    </w:p>
    <w:p>
      <w:pPr>
        <w:keepNext w:val="0"/>
        <w:keepLines w:val="0"/>
        <w:pageBreakBefore w:val="0"/>
        <w:kinsoku/>
        <w:wordWrap/>
        <w:overflowPunct/>
        <w:topLinePunct w:val="0"/>
        <w:autoSpaceDE/>
        <w:autoSpaceDN/>
        <w:bidi w:val="0"/>
        <w:adjustRightInd/>
        <w:snapToGrid/>
        <w:spacing w:beforeAutospacing="0" w:afterAutospacing="0" w:line="240" w:lineRule="auto"/>
        <w:ind w:left="0" w:leftChars="0" w:right="0" w:rightChars="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beforeAutospacing="0" w:afterAutospacing="0" w:line="240" w:lineRule="auto"/>
        <w:ind w:left="0" w:leftChars="0" w:right="0" w:rightChars="0"/>
        <w:jc w:val="right"/>
        <w:textAlignment w:val="auto"/>
        <w:outlineLvl w:val="9"/>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left="0" w:leftChars="0" w:right="0" w:rightChars="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大连高新区应急管理局</w:t>
      </w:r>
    </w:p>
    <w:p>
      <w:pPr>
        <w:keepNext w:val="0"/>
        <w:keepLines w:val="0"/>
        <w:pageBreakBefore w:val="0"/>
        <w:kinsoku/>
        <w:wordWrap/>
        <w:overflowPunct/>
        <w:topLinePunct w:val="0"/>
        <w:autoSpaceDE/>
        <w:autoSpaceDN/>
        <w:bidi w:val="0"/>
        <w:adjustRightInd/>
        <w:snapToGrid/>
        <w:spacing w:beforeAutospacing="0" w:afterAutospacing="0" w:line="240" w:lineRule="auto"/>
        <w:ind w:left="0" w:leftChars="0" w:right="0" w:rightChars="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二〇二五年十二月</w:t>
      </w:r>
    </w:p>
    <w:sectPr>
      <w:pgSz w:w="11906" w:h="16838"/>
      <w:pgMar w:top="1440" w:right="1800" w:bottom="11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2MTM4NWMwNWQwMDAwMThiMjRhMThjNGRkYjdkOGEifQ=="/>
  </w:docVars>
  <w:rsids>
    <w:rsidRoot w:val="00000000"/>
    <w:rsid w:val="05DD1BF7"/>
    <w:rsid w:val="12BD7FBF"/>
    <w:rsid w:val="17DC4DAC"/>
    <w:rsid w:val="30B31503"/>
    <w:rsid w:val="30E225A1"/>
    <w:rsid w:val="40505291"/>
    <w:rsid w:val="43814650"/>
    <w:rsid w:val="4385631B"/>
    <w:rsid w:val="49BD54F8"/>
    <w:rsid w:val="51F1A918"/>
    <w:rsid w:val="529F6F75"/>
    <w:rsid w:val="5A155E4D"/>
    <w:rsid w:val="60D52EAE"/>
    <w:rsid w:val="67FDE0A1"/>
    <w:rsid w:val="699A747D"/>
    <w:rsid w:val="6DEE4FE9"/>
    <w:rsid w:val="73A82C54"/>
    <w:rsid w:val="799C3B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3082</Words>
  <Characters>3361</Characters>
  <Lines>0</Lines>
  <Paragraphs>0</Paragraphs>
  <TotalTime>159</TotalTime>
  <ScaleCrop>false</ScaleCrop>
  <LinksUpToDate>false</LinksUpToDate>
  <CharactersWithSpaces>3506</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kylin</cp:lastModifiedBy>
  <cp:lastPrinted>2018-03-05T19:57:00Z</cp:lastPrinted>
  <dcterms:modified xsi:type="dcterms:W3CDTF">2026-07-10T09:21:26Z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9CA1998028520A9529A36469C12A6C81_43</vt:lpwstr>
  </property>
</Properties>
</file>