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42D1AD"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行政检查流程图</w:t>
      </w:r>
    </w:p>
    <w:p w14:paraId="4C58351D">
      <w:pPr>
        <w:rPr>
          <w:rFonts w:hint="default"/>
          <w:lang w:val="en-US" w:eastAsia="zh-CN"/>
        </w:rPr>
      </w:pPr>
      <w:r>
        <w:rPr>
          <w:rFonts w:hint="eastAsia"/>
        </w:rPr>
        <w:drawing>
          <wp:inline distT="0" distB="0" distL="0" distR="0">
            <wp:extent cx="4976495" cy="6751955"/>
            <wp:effectExtent l="0" t="0" r="14605" b="10795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1398" t="5713" r="1670" b="397"/>
                    <a:stretch>
                      <a:fillRect/>
                    </a:stretch>
                  </pic:blipFill>
                  <pic:spPr>
                    <a:xfrm>
                      <a:off x="0" y="0"/>
                      <a:ext cx="4976495" cy="6751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6EF6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2025-03-04T07:13:56Z</dcterms:created>
  <dc:creator>lenovo</dc:creator>
  <cp:lastModifiedBy>lenovo</cp:lastModifiedBy>
  <dcterms:modified xsi:type="dcterms:W3CDTF">2025-03-04T07:15:58Z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eyJoZGlkIjoiNzZjNjg5M2ZmNWVkMmZkZmEzMmY3YmU1ZTI5Yzk2MTgifQ==</vt:lpwstr>
  </property>
  <property fmtid="{D5CDD505-2E9C-101B-9397-08002B2CF9AE}" pid="4" name="ICV">
    <vt:lpwstr>FB84603F30DA4077BD4E8087DF032B36_12</vt:lpwstr>
  </property>
</Properties>
</file>