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EBDE3E">
      <w:pPr>
        <w:keepNext w:val="0"/>
        <w:keepLines w:val="0"/>
        <w:pageBreakBefore w:val="0"/>
        <w:widowControl w:val="0"/>
        <w:kinsoku/>
        <w:wordWrap/>
        <w:overflowPunct/>
        <w:topLinePunct w:val="0"/>
        <w:autoSpaceDE/>
        <w:autoSpaceDN/>
        <w:bidi w:val="0"/>
        <w:adjustRightInd w:val="0"/>
        <w:snapToGrid w:val="0"/>
        <w:spacing w:line="620" w:lineRule="exact"/>
        <w:textAlignment w:val="auto"/>
        <w:rPr>
          <w:rFonts w:ascii="仿宋_GB2312" w:eastAsia="仿宋_GB2312"/>
          <w:sz w:val="32"/>
          <w:szCs w:val="32"/>
        </w:rPr>
      </w:pPr>
      <w:r>
        <w:rPr>
          <w:rFonts w:hint="eastAsia" w:ascii="仿宋_GB2312" w:eastAsia="仿宋_GB2312"/>
          <w:sz w:val="32"/>
          <w:szCs w:val="32"/>
        </w:rPr>
        <w:t>附件2：</w:t>
      </w:r>
    </w:p>
    <w:p w14:paraId="394E3B6D">
      <w:pPr>
        <w:keepNext w:val="0"/>
        <w:keepLines w:val="0"/>
        <w:pageBreakBefore w:val="0"/>
        <w:widowControl w:val="0"/>
        <w:kinsoku/>
        <w:wordWrap/>
        <w:overflowPunct/>
        <w:topLinePunct w:val="0"/>
        <w:autoSpaceDE/>
        <w:autoSpaceDN/>
        <w:bidi w:val="0"/>
        <w:adjustRightInd w:val="0"/>
        <w:snapToGrid w:val="0"/>
        <w:spacing w:line="620" w:lineRule="exact"/>
        <w:jc w:val="center"/>
        <w:textAlignment w:val="auto"/>
        <w:rPr>
          <w:rFonts w:asciiTheme="majorEastAsia" w:hAnsiTheme="majorEastAsia" w:eastAsiaTheme="majorEastAsia"/>
          <w:b/>
          <w:sz w:val="36"/>
          <w:szCs w:val="36"/>
        </w:rPr>
      </w:pPr>
      <w:r>
        <w:rPr>
          <w:rFonts w:hint="eastAsia" w:asciiTheme="majorEastAsia" w:hAnsiTheme="majorEastAsia" w:eastAsiaTheme="majorEastAsia"/>
          <w:b/>
          <w:sz w:val="36"/>
          <w:szCs w:val="36"/>
        </w:rPr>
        <w:t>省级企业技术中心申请报告编写提纲</w:t>
      </w:r>
    </w:p>
    <w:p w14:paraId="4C54AB3F">
      <w:pPr>
        <w:ind w:firstLine="640" w:firstLineChars="200"/>
        <w:rPr>
          <w:rFonts w:ascii="Times New Roman" w:hAnsi="Times New Roman" w:eastAsia="黑体"/>
          <w:sz w:val="32"/>
          <w:szCs w:val="32"/>
        </w:rPr>
      </w:pPr>
      <w:r>
        <w:rPr>
          <w:rFonts w:ascii="Times New Roman" w:hAnsi="Times New Roman" w:eastAsia="黑体"/>
          <w:sz w:val="32"/>
          <w:szCs w:val="32"/>
        </w:rPr>
        <w:t>一、企业技术中心评价表</w:t>
      </w:r>
    </w:p>
    <w:tbl>
      <w:tblPr>
        <w:tblStyle w:val="6"/>
        <w:tblW w:w="86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524"/>
        <w:gridCol w:w="2778"/>
        <w:gridCol w:w="1957"/>
        <w:gridCol w:w="1671"/>
      </w:tblGrid>
      <w:tr w14:paraId="3077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14:paraId="32E41C7A">
            <w:pPr>
              <w:jc w:val="center"/>
              <w:rPr>
                <w:rFonts w:ascii="Times New Roman" w:hAnsi="Times New Roman"/>
                <w:sz w:val="24"/>
                <w:szCs w:val="24"/>
              </w:rPr>
            </w:pPr>
            <w:r>
              <w:rPr>
                <w:rFonts w:ascii="Times New Roman" w:hAnsi="宋体"/>
                <w:sz w:val="24"/>
                <w:szCs w:val="24"/>
              </w:rPr>
              <w:t>企业名称</w:t>
            </w:r>
          </w:p>
        </w:tc>
        <w:tc>
          <w:tcPr>
            <w:tcW w:w="6406" w:type="dxa"/>
            <w:gridSpan w:val="3"/>
            <w:tcBorders>
              <w:top w:val="single" w:color="auto" w:sz="4" w:space="0"/>
              <w:left w:val="single" w:color="auto" w:sz="4" w:space="0"/>
              <w:bottom w:val="single" w:color="auto" w:sz="4" w:space="0"/>
              <w:right w:val="single" w:color="auto" w:sz="4" w:space="0"/>
            </w:tcBorders>
          </w:tcPr>
          <w:p w14:paraId="7C0D6CA6">
            <w:pPr>
              <w:rPr>
                <w:rFonts w:ascii="Times New Roman" w:hAnsi="Times New Roman"/>
                <w:sz w:val="24"/>
                <w:szCs w:val="24"/>
              </w:rPr>
            </w:pPr>
          </w:p>
        </w:tc>
      </w:tr>
      <w:tr w14:paraId="63A3A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14:paraId="3D8535DF">
            <w:pPr>
              <w:jc w:val="center"/>
              <w:rPr>
                <w:rFonts w:ascii="Times New Roman" w:hAnsi="Times New Roman"/>
                <w:sz w:val="24"/>
                <w:szCs w:val="24"/>
              </w:rPr>
            </w:pPr>
            <w:r>
              <w:rPr>
                <w:rFonts w:ascii="Times New Roman" w:hAnsi="宋体"/>
                <w:sz w:val="24"/>
                <w:szCs w:val="24"/>
              </w:rPr>
              <w:t>地址</w:t>
            </w:r>
          </w:p>
        </w:tc>
        <w:tc>
          <w:tcPr>
            <w:tcW w:w="2778" w:type="dxa"/>
            <w:tcBorders>
              <w:top w:val="single" w:color="auto" w:sz="4" w:space="0"/>
              <w:left w:val="single" w:color="auto" w:sz="4" w:space="0"/>
              <w:bottom w:val="single" w:color="auto" w:sz="4" w:space="0"/>
              <w:right w:val="single" w:color="auto" w:sz="4" w:space="0"/>
            </w:tcBorders>
          </w:tcPr>
          <w:p w14:paraId="3169C89F">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14:paraId="66439740">
            <w:pPr>
              <w:jc w:val="center"/>
              <w:rPr>
                <w:rFonts w:ascii="Times New Roman" w:hAnsi="Times New Roman"/>
                <w:sz w:val="24"/>
                <w:szCs w:val="24"/>
              </w:rPr>
            </w:pPr>
            <w:r>
              <w:rPr>
                <w:rFonts w:ascii="Times New Roman" w:hAnsi="宋体"/>
                <w:sz w:val="24"/>
                <w:szCs w:val="24"/>
              </w:rPr>
              <w:t>邮政编码</w:t>
            </w:r>
          </w:p>
        </w:tc>
        <w:tc>
          <w:tcPr>
            <w:tcW w:w="1671" w:type="dxa"/>
            <w:tcBorders>
              <w:top w:val="nil"/>
              <w:left w:val="single" w:color="auto" w:sz="4" w:space="0"/>
              <w:bottom w:val="single" w:color="auto" w:sz="4" w:space="0"/>
              <w:right w:val="single" w:color="auto" w:sz="4" w:space="0"/>
            </w:tcBorders>
          </w:tcPr>
          <w:p w14:paraId="2A470D57">
            <w:pPr>
              <w:rPr>
                <w:rFonts w:ascii="Times New Roman" w:hAnsi="Times New Roman"/>
                <w:sz w:val="24"/>
                <w:szCs w:val="24"/>
              </w:rPr>
            </w:pPr>
          </w:p>
        </w:tc>
      </w:tr>
      <w:tr w14:paraId="46B5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14:paraId="0226DEE3">
            <w:pPr>
              <w:jc w:val="center"/>
              <w:rPr>
                <w:rFonts w:ascii="Times New Roman" w:hAnsi="Times New Roman"/>
                <w:sz w:val="24"/>
                <w:szCs w:val="24"/>
              </w:rPr>
            </w:pPr>
            <w:r>
              <w:rPr>
                <w:rFonts w:ascii="Times New Roman" w:hAnsi="宋体"/>
                <w:sz w:val="24"/>
                <w:szCs w:val="24"/>
              </w:rPr>
              <w:t>主营业务</w:t>
            </w:r>
          </w:p>
        </w:tc>
        <w:tc>
          <w:tcPr>
            <w:tcW w:w="6406" w:type="dxa"/>
            <w:gridSpan w:val="3"/>
            <w:tcBorders>
              <w:top w:val="single" w:color="auto" w:sz="4" w:space="0"/>
              <w:left w:val="single" w:color="auto" w:sz="4" w:space="0"/>
              <w:bottom w:val="single" w:color="auto" w:sz="4" w:space="0"/>
              <w:right w:val="single" w:color="auto" w:sz="4" w:space="0"/>
            </w:tcBorders>
          </w:tcPr>
          <w:p w14:paraId="66C1FAA9">
            <w:pPr>
              <w:rPr>
                <w:rFonts w:ascii="Times New Roman" w:hAnsi="Times New Roman"/>
                <w:sz w:val="24"/>
                <w:szCs w:val="24"/>
              </w:rPr>
            </w:pPr>
          </w:p>
        </w:tc>
      </w:tr>
      <w:tr w14:paraId="73ACF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14:paraId="7D27308D">
            <w:pPr>
              <w:jc w:val="center"/>
              <w:rPr>
                <w:rFonts w:ascii="Times New Roman" w:hAnsi="宋体"/>
                <w:sz w:val="24"/>
                <w:szCs w:val="24"/>
              </w:rPr>
            </w:pPr>
            <w:r>
              <w:rPr>
                <w:rFonts w:ascii="Times New Roman" w:hAnsi="宋体"/>
                <w:sz w:val="24"/>
                <w:szCs w:val="24"/>
              </w:rPr>
              <w:t>所属行业</w:t>
            </w:r>
          </w:p>
        </w:tc>
        <w:tc>
          <w:tcPr>
            <w:tcW w:w="2778" w:type="dxa"/>
            <w:tcBorders>
              <w:top w:val="single" w:color="auto" w:sz="4" w:space="0"/>
              <w:left w:val="single" w:color="auto" w:sz="4" w:space="0"/>
              <w:bottom w:val="single" w:color="auto" w:sz="4" w:space="0"/>
              <w:right w:val="single" w:color="auto" w:sz="4" w:space="0"/>
            </w:tcBorders>
          </w:tcPr>
          <w:p w14:paraId="6FB4B330">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14:paraId="2A33A5B3">
            <w:pPr>
              <w:jc w:val="center"/>
              <w:rPr>
                <w:rFonts w:ascii="Times New Roman" w:hAnsi="宋体"/>
                <w:sz w:val="24"/>
                <w:szCs w:val="24"/>
              </w:rPr>
            </w:pPr>
            <w:r>
              <w:rPr>
                <w:rFonts w:hint="eastAsia" w:ascii="Times New Roman" w:hAnsi="宋体"/>
                <w:sz w:val="24"/>
                <w:szCs w:val="24"/>
              </w:rPr>
              <w:t>统计行业代码</w:t>
            </w:r>
          </w:p>
        </w:tc>
        <w:tc>
          <w:tcPr>
            <w:tcW w:w="1671" w:type="dxa"/>
            <w:tcBorders>
              <w:top w:val="single" w:color="auto" w:sz="4" w:space="0"/>
              <w:left w:val="single" w:color="auto" w:sz="4" w:space="0"/>
              <w:bottom w:val="single" w:color="auto" w:sz="4" w:space="0"/>
              <w:right w:val="single" w:color="auto" w:sz="4" w:space="0"/>
            </w:tcBorders>
          </w:tcPr>
          <w:p w14:paraId="44A632C3">
            <w:pPr>
              <w:jc w:val="left"/>
              <w:rPr>
                <w:rFonts w:ascii="Times New Roman" w:hAnsi="宋体"/>
                <w:sz w:val="24"/>
                <w:szCs w:val="24"/>
              </w:rPr>
            </w:pPr>
          </w:p>
        </w:tc>
      </w:tr>
      <w:tr w14:paraId="3DE65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14:paraId="10DB51D4">
            <w:pPr>
              <w:jc w:val="center"/>
              <w:rPr>
                <w:rFonts w:ascii="Times New Roman" w:hAnsi="宋体"/>
                <w:sz w:val="24"/>
                <w:szCs w:val="24"/>
              </w:rPr>
            </w:pPr>
            <w:r>
              <w:rPr>
                <w:rFonts w:hint="eastAsia" w:ascii="Times New Roman" w:hAnsi="宋体"/>
                <w:sz w:val="24"/>
                <w:szCs w:val="24"/>
              </w:rPr>
              <w:t>所属重点产业集群</w:t>
            </w:r>
          </w:p>
        </w:tc>
        <w:tc>
          <w:tcPr>
            <w:tcW w:w="2778" w:type="dxa"/>
            <w:tcBorders>
              <w:top w:val="single" w:color="auto" w:sz="4" w:space="0"/>
              <w:left w:val="single" w:color="auto" w:sz="4" w:space="0"/>
              <w:bottom w:val="single" w:color="auto" w:sz="4" w:space="0"/>
              <w:right w:val="single" w:color="auto" w:sz="4" w:space="0"/>
            </w:tcBorders>
          </w:tcPr>
          <w:p w14:paraId="63D3DE9B">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vAlign w:val="center"/>
          </w:tcPr>
          <w:p w14:paraId="41347AB8">
            <w:pPr>
              <w:tabs>
                <w:tab w:val="left" w:pos="462"/>
              </w:tabs>
              <w:jc w:val="left"/>
              <w:rPr>
                <w:rFonts w:ascii="Times New Roman" w:hAnsi="宋体"/>
                <w:sz w:val="24"/>
                <w:szCs w:val="24"/>
              </w:rPr>
            </w:pPr>
            <w:r>
              <w:rPr>
                <w:rFonts w:hint="eastAsia" w:ascii="Times New Roman" w:hAnsi="宋体"/>
                <w:sz w:val="24"/>
                <w:szCs w:val="24"/>
              </w:rPr>
              <w:t>所属重点产业链</w:t>
            </w:r>
          </w:p>
        </w:tc>
        <w:tc>
          <w:tcPr>
            <w:tcW w:w="1671" w:type="dxa"/>
            <w:tcBorders>
              <w:top w:val="single" w:color="auto" w:sz="4" w:space="0"/>
              <w:left w:val="single" w:color="auto" w:sz="4" w:space="0"/>
              <w:bottom w:val="single" w:color="auto" w:sz="4" w:space="0"/>
              <w:right w:val="single" w:color="auto" w:sz="4" w:space="0"/>
            </w:tcBorders>
            <w:vAlign w:val="center"/>
          </w:tcPr>
          <w:p w14:paraId="43F40319">
            <w:pPr>
              <w:rPr>
                <w:rFonts w:ascii="Times New Roman" w:hAnsi="Times New Roman"/>
                <w:sz w:val="24"/>
                <w:szCs w:val="24"/>
              </w:rPr>
            </w:pPr>
          </w:p>
        </w:tc>
      </w:tr>
      <w:tr w14:paraId="76402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14:paraId="61410542">
            <w:pPr>
              <w:jc w:val="center"/>
              <w:rPr>
                <w:rFonts w:ascii="Times New Roman" w:hAnsi="宋体"/>
                <w:sz w:val="24"/>
                <w:szCs w:val="24"/>
              </w:rPr>
            </w:pPr>
            <w:r>
              <w:rPr>
                <w:rFonts w:hint="eastAsia" w:ascii="Times New Roman" w:hAnsi="宋体"/>
                <w:sz w:val="24"/>
                <w:szCs w:val="24"/>
              </w:rPr>
              <w:t>所属战略性</w:t>
            </w:r>
          </w:p>
          <w:p w14:paraId="7D475A07">
            <w:pPr>
              <w:jc w:val="center"/>
              <w:rPr>
                <w:rFonts w:ascii="Times New Roman" w:hAnsi="宋体"/>
                <w:sz w:val="24"/>
                <w:szCs w:val="24"/>
              </w:rPr>
            </w:pPr>
            <w:r>
              <w:rPr>
                <w:rFonts w:hint="eastAsia" w:ascii="Times New Roman" w:hAnsi="宋体"/>
                <w:sz w:val="24"/>
                <w:szCs w:val="24"/>
              </w:rPr>
              <w:t>新兴产业</w:t>
            </w:r>
          </w:p>
        </w:tc>
        <w:tc>
          <w:tcPr>
            <w:tcW w:w="2778" w:type="dxa"/>
            <w:tcBorders>
              <w:top w:val="single" w:color="auto" w:sz="4" w:space="0"/>
              <w:left w:val="single" w:color="auto" w:sz="4" w:space="0"/>
              <w:bottom w:val="single" w:color="auto" w:sz="4" w:space="0"/>
              <w:right w:val="single" w:color="auto" w:sz="4" w:space="0"/>
            </w:tcBorders>
          </w:tcPr>
          <w:p w14:paraId="3EE98FBD">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vAlign w:val="center"/>
          </w:tcPr>
          <w:p w14:paraId="1D15E144">
            <w:pPr>
              <w:tabs>
                <w:tab w:val="left" w:pos="462"/>
              </w:tabs>
              <w:jc w:val="center"/>
              <w:rPr>
                <w:rFonts w:ascii="Times New Roman" w:hAnsi="宋体"/>
                <w:sz w:val="24"/>
                <w:szCs w:val="24"/>
              </w:rPr>
            </w:pPr>
            <w:r>
              <w:rPr>
                <w:rFonts w:hint="eastAsia" w:ascii="Times New Roman" w:hAnsi="宋体"/>
                <w:sz w:val="24"/>
                <w:szCs w:val="24"/>
              </w:rPr>
              <w:t>所属未来产业</w:t>
            </w:r>
          </w:p>
        </w:tc>
        <w:tc>
          <w:tcPr>
            <w:tcW w:w="1671" w:type="dxa"/>
            <w:tcBorders>
              <w:top w:val="single" w:color="auto" w:sz="4" w:space="0"/>
              <w:left w:val="single" w:color="auto" w:sz="4" w:space="0"/>
              <w:bottom w:val="single" w:color="auto" w:sz="4" w:space="0"/>
              <w:right w:val="single" w:color="auto" w:sz="4" w:space="0"/>
            </w:tcBorders>
            <w:vAlign w:val="center"/>
          </w:tcPr>
          <w:p w14:paraId="3FEAB76C">
            <w:pPr>
              <w:rPr>
                <w:rFonts w:ascii="Times New Roman" w:hAnsi="Times New Roman"/>
                <w:sz w:val="24"/>
                <w:szCs w:val="24"/>
              </w:rPr>
            </w:pPr>
          </w:p>
        </w:tc>
      </w:tr>
      <w:tr w14:paraId="485EF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44" w:type="dxa"/>
            <w:gridSpan w:val="2"/>
            <w:tcBorders>
              <w:top w:val="single" w:color="auto" w:sz="4" w:space="0"/>
              <w:left w:val="single" w:color="auto" w:sz="4" w:space="0"/>
              <w:bottom w:val="single" w:color="auto" w:sz="4" w:space="0"/>
              <w:right w:val="single" w:color="auto" w:sz="4" w:space="0"/>
            </w:tcBorders>
          </w:tcPr>
          <w:p w14:paraId="563D90C8">
            <w:pPr>
              <w:jc w:val="center"/>
              <w:rPr>
                <w:rFonts w:ascii="Times New Roman" w:hAnsi="Times New Roman"/>
                <w:sz w:val="24"/>
                <w:szCs w:val="24"/>
              </w:rPr>
            </w:pPr>
            <w:r>
              <w:rPr>
                <w:rFonts w:ascii="Times New Roman" w:hAnsi="宋体"/>
                <w:sz w:val="24"/>
                <w:szCs w:val="24"/>
              </w:rPr>
              <w:t>企业负责人</w:t>
            </w:r>
          </w:p>
        </w:tc>
        <w:tc>
          <w:tcPr>
            <w:tcW w:w="2778" w:type="dxa"/>
            <w:tcBorders>
              <w:top w:val="single" w:color="auto" w:sz="4" w:space="0"/>
              <w:left w:val="single" w:color="auto" w:sz="4" w:space="0"/>
              <w:bottom w:val="single" w:color="auto" w:sz="4" w:space="0"/>
              <w:right w:val="single" w:color="auto" w:sz="4" w:space="0"/>
            </w:tcBorders>
          </w:tcPr>
          <w:p w14:paraId="209EDFDD">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14:paraId="5233A87D">
            <w:pPr>
              <w:jc w:val="center"/>
              <w:rPr>
                <w:rFonts w:ascii="Times New Roman" w:hAnsi="Times New Roman"/>
                <w:sz w:val="24"/>
                <w:szCs w:val="24"/>
              </w:rPr>
            </w:pPr>
            <w:r>
              <w:rPr>
                <w:rFonts w:ascii="Times New Roman" w:hAnsi="宋体"/>
                <w:sz w:val="24"/>
                <w:szCs w:val="24"/>
              </w:rPr>
              <w:t>联系电话</w:t>
            </w:r>
          </w:p>
        </w:tc>
        <w:tc>
          <w:tcPr>
            <w:tcW w:w="1671" w:type="dxa"/>
            <w:tcBorders>
              <w:top w:val="single" w:color="auto" w:sz="4" w:space="0"/>
              <w:left w:val="single" w:color="auto" w:sz="4" w:space="0"/>
              <w:bottom w:val="single" w:color="auto" w:sz="4" w:space="0"/>
              <w:right w:val="single" w:color="auto" w:sz="4" w:space="0"/>
            </w:tcBorders>
          </w:tcPr>
          <w:p w14:paraId="0A641476">
            <w:pPr>
              <w:rPr>
                <w:rFonts w:ascii="Times New Roman" w:hAnsi="Times New Roman"/>
                <w:sz w:val="24"/>
                <w:szCs w:val="24"/>
              </w:rPr>
            </w:pPr>
          </w:p>
        </w:tc>
      </w:tr>
      <w:tr w14:paraId="5EA6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44" w:type="dxa"/>
            <w:gridSpan w:val="2"/>
            <w:tcBorders>
              <w:top w:val="single" w:color="auto" w:sz="4" w:space="0"/>
              <w:left w:val="single" w:color="auto" w:sz="4" w:space="0"/>
              <w:bottom w:val="single" w:color="auto" w:sz="4" w:space="0"/>
              <w:right w:val="single" w:color="auto" w:sz="4" w:space="0"/>
            </w:tcBorders>
          </w:tcPr>
          <w:p w14:paraId="2ADDC5FC">
            <w:pPr>
              <w:jc w:val="center"/>
              <w:rPr>
                <w:rFonts w:ascii="Times New Roman" w:hAnsi="Times New Roman"/>
                <w:sz w:val="24"/>
                <w:szCs w:val="24"/>
              </w:rPr>
            </w:pPr>
            <w:r>
              <w:rPr>
                <w:rFonts w:ascii="Times New Roman" w:hAnsi="宋体"/>
                <w:sz w:val="24"/>
                <w:szCs w:val="24"/>
              </w:rPr>
              <w:t>中心</w:t>
            </w:r>
            <w:r>
              <w:rPr>
                <w:rFonts w:hint="eastAsia" w:ascii="Times New Roman" w:hAnsi="宋体"/>
                <w:sz w:val="24"/>
                <w:szCs w:val="24"/>
              </w:rPr>
              <w:t>负责人</w:t>
            </w:r>
          </w:p>
        </w:tc>
        <w:tc>
          <w:tcPr>
            <w:tcW w:w="2778" w:type="dxa"/>
            <w:tcBorders>
              <w:top w:val="single" w:color="auto" w:sz="4" w:space="0"/>
              <w:left w:val="single" w:color="auto" w:sz="4" w:space="0"/>
              <w:bottom w:val="single" w:color="auto" w:sz="4" w:space="0"/>
              <w:right w:val="single" w:color="auto" w:sz="4" w:space="0"/>
            </w:tcBorders>
          </w:tcPr>
          <w:p w14:paraId="5F673D9D">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14:paraId="086946AC">
            <w:pPr>
              <w:jc w:val="center"/>
              <w:rPr>
                <w:rFonts w:ascii="Times New Roman" w:hAnsi="Times New Roman"/>
                <w:sz w:val="24"/>
                <w:szCs w:val="24"/>
              </w:rPr>
            </w:pPr>
            <w:r>
              <w:rPr>
                <w:rFonts w:ascii="Times New Roman" w:hAnsi="宋体"/>
                <w:sz w:val="24"/>
                <w:szCs w:val="24"/>
              </w:rPr>
              <w:t>联系电话</w:t>
            </w:r>
          </w:p>
        </w:tc>
        <w:tc>
          <w:tcPr>
            <w:tcW w:w="1671" w:type="dxa"/>
            <w:tcBorders>
              <w:top w:val="single" w:color="auto" w:sz="4" w:space="0"/>
              <w:left w:val="single" w:color="auto" w:sz="4" w:space="0"/>
              <w:bottom w:val="single" w:color="auto" w:sz="4" w:space="0"/>
              <w:right w:val="single" w:color="auto" w:sz="4" w:space="0"/>
            </w:tcBorders>
          </w:tcPr>
          <w:p w14:paraId="7F9CE012">
            <w:pPr>
              <w:rPr>
                <w:rFonts w:ascii="Times New Roman" w:hAnsi="Times New Roman"/>
                <w:sz w:val="24"/>
                <w:szCs w:val="24"/>
              </w:rPr>
            </w:pPr>
          </w:p>
        </w:tc>
      </w:tr>
      <w:tr w14:paraId="7B139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14:paraId="104835BE">
            <w:pPr>
              <w:ind w:left="-105" w:leftChars="-50" w:right="-105" w:rightChars="-50"/>
              <w:jc w:val="center"/>
              <w:rPr>
                <w:rFonts w:ascii="Times New Roman" w:hAnsi="Times New Roman"/>
                <w:spacing w:val="-4"/>
                <w:sz w:val="24"/>
                <w:szCs w:val="24"/>
              </w:rPr>
            </w:pPr>
            <w:r>
              <w:rPr>
                <w:rFonts w:ascii="Times New Roman" w:hAnsi="宋体"/>
                <w:spacing w:val="-4"/>
                <w:sz w:val="24"/>
                <w:szCs w:val="24"/>
              </w:rPr>
              <w:t>中心联系人</w:t>
            </w:r>
          </w:p>
        </w:tc>
        <w:tc>
          <w:tcPr>
            <w:tcW w:w="2778" w:type="dxa"/>
            <w:tcBorders>
              <w:top w:val="single" w:color="auto" w:sz="4" w:space="0"/>
              <w:left w:val="single" w:color="auto" w:sz="4" w:space="0"/>
              <w:bottom w:val="single" w:color="auto" w:sz="4" w:space="0"/>
              <w:right w:val="single" w:color="auto" w:sz="4" w:space="0"/>
            </w:tcBorders>
          </w:tcPr>
          <w:p w14:paraId="3C677690">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14:paraId="3C973DA9">
            <w:pPr>
              <w:jc w:val="center"/>
              <w:rPr>
                <w:rFonts w:ascii="Times New Roman" w:hAnsi="Times New Roman"/>
                <w:sz w:val="24"/>
                <w:szCs w:val="24"/>
              </w:rPr>
            </w:pPr>
            <w:r>
              <w:rPr>
                <w:rFonts w:ascii="Times New Roman" w:hAnsi="宋体"/>
                <w:sz w:val="24"/>
                <w:szCs w:val="24"/>
              </w:rPr>
              <w:t>联系电话</w:t>
            </w:r>
          </w:p>
        </w:tc>
        <w:tc>
          <w:tcPr>
            <w:tcW w:w="1671" w:type="dxa"/>
            <w:tcBorders>
              <w:top w:val="single" w:color="auto" w:sz="4" w:space="0"/>
              <w:left w:val="single" w:color="auto" w:sz="4" w:space="0"/>
              <w:bottom w:val="single" w:color="auto" w:sz="4" w:space="0"/>
              <w:right w:val="single" w:color="auto" w:sz="4" w:space="0"/>
            </w:tcBorders>
          </w:tcPr>
          <w:p w14:paraId="716A7C27">
            <w:pPr>
              <w:rPr>
                <w:rFonts w:ascii="Times New Roman" w:hAnsi="Times New Roman"/>
                <w:sz w:val="24"/>
                <w:szCs w:val="24"/>
              </w:rPr>
            </w:pPr>
          </w:p>
        </w:tc>
      </w:tr>
      <w:tr w14:paraId="79864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2244" w:type="dxa"/>
            <w:gridSpan w:val="2"/>
            <w:tcBorders>
              <w:top w:val="single" w:color="auto" w:sz="4" w:space="0"/>
              <w:left w:val="single" w:color="auto" w:sz="4" w:space="0"/>
              <w:bottom w:val="single" w:color="auto" w:sz="4" w:space="0"/>
              <w:right w:val="single" w:color="auto" w:sz="4" w:space="0"/>
            </w:tcBorders>
          </w:tcPr>
          <w:p w14:paraId="01C02697">
            <w:pPr>
              <w:jc w:val="center"/>
              <w:rPr>
                <w:rFonts w:ascii="Times New Roman" w:hAnsi="Times New Roman"/>
                <w:sz w:val="24"/>
                <w:szCs w:val="24"/>
              </w:rPr>
            </w:pPr>
            <w:r>
              <w:rPr>
                <w:rFonts w:ascii="Times New Roman" w:hAnsi="宋体"/>
                <w:sz w:val="24"/>
                <w:szCs w:val="24"/>
              </w:rPr>
              <w:t>电子邮</w:t>
            </w:r>
            <w:r>
              <w:rPr>
                <w:rFonts w:hint="eastAsia" w:ascii="Times New Roman" w:hAnsi="宋体"/>
                <w:sz w:val="24"/>
                <w:szCs w:val="24"/>
              </w:rPr>
              <w:t>箱</w:t>
            </w:r>
          </w:p>
        </w:tc>
        <w:tc>
          <w:tcPr>
            <w:tcW w:w="2778" w:type="dxa"/>
            <w:tcBorders>
              <w:top w:val="single" w:color="auto" w:sz="4" w:space="0"/>
              <w:left w:val="single" w:color="auto" w:sz="4" w:space="0"/>
              <w:bottom w:val="single" w:color="auto" w:sz="4" w:space="0"/>
              <w:right w:val="single" w:color="auto" w:sz="4" w:space="0"/>
            </w:tcBorders>
          </w:tcPr>
          <w:p w14:paraId="3B4A3FF0">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14:paraId="32DACE59">
            <w:pPr>
              <w:jc w:val="center"/>
              <w:rPr>
                <w:rFonts w:ascii="Times New Roman" w:hAnsi="Times New Roman"/>
                <w:sz w:val="24"/>
                <w:szCs w:val="24"/>
              </w:rPr>
            </w:pPr>
            <w:r>
              <w:rPr>
                <w:rFonts w:ascii="Times New Roman" w:hAnsi="宋体"/>
                <w:sz w:val="24"/>
                <w:szCs w:val="24"/>
              </w:rPr>
              <w:t>传真</w:t>
            </w:r>
          </w:p>
        </w:tc>
        <w:tc>
          <w:tcPr>
            <w:tcW w:w="1671" w:type="dxa"/>
            <w:tcBorders>
              <w:top w:val="single" w:color="auto" w:sz="4" w:space="0"/>
              <w:left w:val="single" w:color="auto" w:sz="4" w:space="0"/>
              <w:bottom w:val="single" w:color="auto" w:sz="4" w:space="0"/>
              <w:right w:val="single" w:color="auto" w:sz="4" w:space="0"/>
            </w:tcBorders>
          </w:tcPr>
          <w:p w14:paraId="45CFD7F7">
            <w:pPr>
              <w:rPr>
                <w:rFonts w:ascii="Times New Roman" w:hAnsi="Times New Roman"/>
                <w:sz w:val="24"/>
                <w:szCs w:val="24"/>
              </w:rPr>
            </w:pPr>
          </w:p>
        </w:tc>
      </w:tr>
      <w:tr w14:paraId="12CF7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14:paraId="0CD1AD30">
            <w:pPr>
              <w:jc w:val="center"/>
              <w:rPr>
                <w:rFonts w:ascii="Times New Roman" w:hAnsi="Times New Roman"/>
                <w:sz w:val="24"/>
                <w:szCs w:val="24"/>
              </w:rPr>
            </w:pPr>
            <w:r>
              <w:rPr>
                <w:rFonts w:ascii="Times New Roman" w:hAnsi="宋体"/>
                <w:sz w:val="24"/>
                <w:szCs w:val="24"/>
              </w:rPr>
              <w:t>企业网址</w:t>
            </w:r>
          </w:p>
        </w:tc>
        <w:tc>
          <w:tcPr>
            <w:tcW w:w="2778" w:type="dxa"/>
            <w:tcBorders>
              <w:top w:val="single" w:color="auto" w:sz="4" w:space="0"/>
              <w:left w:val="single" w:color="auto" w:sz="4" w:space="0"/>
              <w:bottom w:val="single" w:color="auto" w:sz="4" w:space="0"/>
              <w:right w:val="single" w:color="auto" w:sz="4" w:space="0"/>
            </w:tcBorders>
          </w:tcPr>
          <w:p w14:paraId="68BBEDCB">
            <w:pPr>
              <w:rPr>
                <w:rFonts w:ascii="Times New Roman" w:hAnsi="Times New Roman"/>
                <w:sz w:val="24"/>
                <w:szCs w:val="24"/>
              </w:rPr>
            </w:pPr>
          </w:p>
        </w:tc>
        <w:tc>
          <w:tcPr>
            <w:tcW w:w="1957" w:type="dxa"/>
            <w:tcBorders>
              <w:top w:val="single" w:color="auto" w:sz="4" w:space="0"/>
              <w:left w:val="single" w:color="auto" w:sz="4" w:space="0"/>
              <w:bottom w:val="single" w:color="auto" w:sz="4" w:space="0"/>
              <w:right w:val="single" w:color="auto" w:sz="4" w:space="0"/>
            </w:tcBorders>
          </w:tcPr>
          <w:p w14:paraId="6AB6DEE9">
            <w:pPr>
              <w:jc w:val="center"/>
              <w:rPr>
                <w:rFonts w:ascii="Times New Roman" w:hAnsi="Times New Roman"/>
                <w:sz w:val="24"/>
                <w:szCs w:val="24"/>
              </w:rPr>
            </w:pPr>
            <w:r>
              <w:rPr>
                <w:rFonts w:ascii="Times New Roman" w:hAnsi="宋体"/>
                <w:sz w:val="24"/>
                <w:szCs w:val="24"/>
              </w:rPr>
              <w:t>报告年度</w:t>
            </w:r>
          </w:p>
        </w:tc>
        <w:tc>
          <w:tcPr>
            <w:tcW w:w="1671" w:type="dxa"/>
            <w:tcBorders>
              <w:top w:val="single" w:color="auto" w:sz="4" w:space="0"/>
              <w:left w:val="single" w:color="auto" w:sz="4" w:space="0"/>
              <w:bottom w:val="single" w:color="auto" w:sz="4" w:space="0"/>
              <w:right w:val="single" w:color="auto" w:sz="4" w:space="0"/>
            </w:tcBorders>
          </w:tcPr>
          <w:p w14:paraId="0AE7E6B9">
            <w:pPr>
              <w:wordWrap w:val="0"/>
              <w:jc w:val="right"/>
              <w:rPr>
                <w:rFonts w:ascii="Times New Roman" w:hAnsi="Times New Roman"/>
                <w:sz w:val="24"/>
                <w:szCs w:val="24"/>
              </w:rPr>
            </w:pPr>
            <w:r>
              <w:rPr>
                <w:rFonts w:ascii="Times New Roman" w:hAnsi="宋体"/>
                <w:sz w:val="24"/>
                <w:szCs w:val="24"/>
              </w:rPr>
              <w:t>年</w:t>
            </w:r>
          </w:p>
        </w:tc>
      </w:tr>
      <w:tr w14:paraId="36657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0" w:type="dxa"/>
            <w:tcBorders>
              <w:top w:val="single" w:color="auto" w:sz="4" w:space="0"/>
              <w:left w:val="single" w:color="auto" w:sz="4" w:space="0"/>
              <w:bottom w:val="single" w:color="auto" w:sz="4" w:space="0"/>
              <w:right w:val="single" w:color="auto" w:sz="4" w:space="0"/>
            </w:tcBorders>
            <w:vAlign w:val="center"/>
          </w:tcPr>
          <w:p w14:paraId="42181BB7">
            <w:pPr>
              <w:jc w:val="center"/>
              <w:rPr>
                <w:rFonts w:ascii="Times New Roman" w:hAnsi="Times New Roman"/>
                <w:b/>
                <w:sz w:val="24"/>
                <w:szCs w:val="24"/>
              </w:rPr>
            </w:pPr>
            <w:r>
              <w:rPr>
                <w:rFonts w:ascii="Times New Roman" w:hAnsi="宋体"/>
                <w:b/>
                <w:sz w:val="24"/>
                <w:szCs w:val="24"/>
              </w:rPr>
              <w:t>序号</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360FB19D">
            <w:pPr>
              <w:jc w:val="center"/>
              <w:rPr>
                <w:rFonts w:ascii="Times New Roman" w:hAnsi="Times New Roman"/>
                <w:b/>
                <w:sz w:val="24"/>
                <w:szCs w:val="24"/>
              </w:rPr>
            </w:pPr>
            <w:r>
              <w:rPr>
                <w:rFonts w:ascii="Times New Roman" w:hAnsi="宋体"/>
                <w:b/>
                <w:sz w:val="24"/>
                <w:szCs w:val="24"/>
              </w:rPr>
              <w:t>定量数据名称</w:t>
            </w:r>
          </w:p>
        </w:tc>
        <w:tc>
          <w:tcPr>
            <w:tcW w:w="1957" w:type="dxa"/>
            <w:tcBorders>
              <w:top w:val="single" w:color="auto" w:sz="4" w:space="0"/>
              <w:left w:val="single" w:color="auto" w:sz="4" w:space="0"/>
              <w:bottom w:val="single" w:color="auto" w:sz="4" w:space="0"/>
              <w:right w:val="single" w:color="auto" w:sz="4" w:space="0"/>
            </w:tcBorders>
            <w:vAlign w:val="center"/>
          </w:tcPr>
          <w:p w14:paraId="659123E9">
            <w:pPr>
              <w:jc w:val="center"/>
              <w:rPr>
                <w:rFonts w:ascii="Times New Roman" w:hAnsi="Times New Roman"/>
                <w:b/>
                <w:sz w:val="24"/>
                <w:szCs w:val="24"/>
              </w:rPr>
            </w:pPr>
            <w:r>
              <w:rPr>
                <w:rFonts w:ascii="Times New Roman" w:hAnsi="宋体"/>
                <w:b/>
                <w:sz w:val="24"/>
                <w:szCs w:val="24"/>
              </w:rPr>
              <w:t>单位</w:t>
            </w:r>
          </w:p>
        </w:tc>
        <w:tc>
          <w:tcPr>
            <w:tcW w:w="1671" w:type="dxa"/>
            <w:tcBorders>
              <w:top w:val="single" w:color="auto" w:sz="4" w:space="0"/>
              <w:left w:val="single" w:color="auto" w:sz="4" w:space="0"/>
              <w:bottom w:val="single" w:color="auto" w:sz="4" w:space="0"/>
              <w:right w:val="single" w:color="auto" w:sz="4" w:space="0"/>
            </w:tcBorders>
            <w:vAlign w:val="center"/>
          </w:tcPr>
          <w:p w14:paraId="735084A3">
            <w:pPr>
              <w:jc w:val="center"/>
              <w:rPr>
                <w:rFonts w:ascii="Times New Roman" w:hAnsi="Times New Roman"/>
                <w:b/>
                <w:sz w:val="24"/>
                <w:szCs w:val="24"/>
              </w:rPr>
            </w:pPr>
            <w:r>
              <w:rPr>
                <w:rFonts w:ascii="Times New Roman" w:hAnsi="宋体"/>
                <w:b/>
                <w:sz w:val="24"/>
                <w:szCs w:val="24"/>
              </w:rPr>
              <w:t>数据值</w:t>
            </w:r>
          </w:p>
        </w:tc>
      </w:tr>
      <w:tr w14:paraId="0171B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122006E4">
            <w:pPr>
              <w:jc w:val="center"/>
              <w:rPr>
                <w:rFonts w:ascii="Times New Roman" w:hAnsi="Times New Roman"/>
                <w:sz w:val="24"/>
                <w:szCs w:val="24"/>
              </w:rPr>
            </w:pPr>
            <w:r>
              <w:rPr>
                <w:rFonts w:ascii="Times New Roman" w:hAnsi="Times New Roman"/>
                <w:sz w:val="24"/>
                <w:szCs w:val="24"/>
              </w:rPr>
              <w:t>1</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1283BE10">
            <w:pPr>
              <w:rPr>
                <w:rFonts w:ascii="Times New Roman" w:hAnsi="Times New Roman"/>
                <w:sz w:val="24"/>
                <w:szCs w:val="24"/>
              </w:rPr>
            </w:pPr>
            <w:r>
              <w:rPr>
                <w:rFonts w:ascii="Times New Roman" w:hAnsi="宋体"/>
                <w:sz w:val="24"/>
                <w:szCs w:val="24"/>
              </w:rPr>
              <w:t>营业收入</w:t>
            </w:r>
          </w:p>
        </w:tc>
        <w:tc>
          <w:tcPr>
            <w:tcW w:w="1957" w:type="dxa"/>
            <w:tcBorders>
              <w:top w:val="single" w:color="auto" w:sz="4" w:space="0"/>
              <w:left w:val="single" w:color="auto" w:sz="4" w:space="0"/>
              <w:bottom w:val="single" w:color="auto" w:sz="4" w:space="0"/>
              <w:right w:val="single" w:color="auto" w:sz="4" w:space="0"/>
            </w:tcBorders>
            <w:vAlign w:val="center"/>
          </w:tcPr>
          <w:p w14:paraId="2BF8DFD0">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14:paraId="16695CED">
            <w:pPr>
              <w:rPr>
                <w:rFonts w:ascii="Times New Roman" w:hAnsi="Times New Roman"/>
                <w:sz w:val="24"/>
                <w:szCs w:val="24"/>
              </w:rPr>
            </w:pPr>
          </w:p>
        </w:tc>
      </w:tr>
      <w:tr w14:paraId="0D58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5D4BA592">
            <w:pPr>
              <w:jc w:val="center"/>
              <w:rPr>
                <w:rFonts w:ascii="Times New Roman" w:hAnsi="Times New Roman"/>
                <w:sz w:val="24"/>
                <w:szCs w:val="24"/>
              </w:rPr>
            </w:pPr>
            <w:r>
              <w:rPr>
                <w:rFonts w:ascii="Times New Roman" w:hAnsi="Times New Roman"/>
                <w:sz w:val="24"/>
                <w:szCs w:val="24"/>
              </w:rPr>
              <w:t>2</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6A37502C">
            <w:pPr>
              <w:rPr>
                <w:rFonts w:ascii="Times New Roman" w:hAnsi="Times New Roman"/>
                <w:sz w:val="24"/>
                <w:szCs w:val="24"/>
              </w:rPr>
            </w:pPr>
            <w:r>
              <w:rPr>
                <w:rFonts w:ascii="Times New Roman" w:hAnsi="宋体"/>
                <w:sz w:val="24"/>
                <w:szCs w:val="24"/>
              </w:rPr>
              <w:t>研究与试验发展经费支出</w:t>
            </w:r>
          </w:p>
        </w:tc>
        <w:tc>
          <w:tcPr>
            <w:tcW w:w="1957" w:type="dxa"/>
            <w:tcBorders>
              <w:top w:val="single" w:color="auto" w:sz="4" w:space="0"/>
              <w:left w:val="single" w:color="auto" w:sz="4" w:space="0"/>
              <w:bottom w:val="single" w:color="auto" w:sz="4" w:space="0"/>
              <w:right w:val="single" w:color="auto" w:sz="4" w:space="0"/>
            </w:tcBorders>
            <w:vAlign w:val="center"/>
          </w:tcPr>
          <w:p w14:paraId="7946AA33">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14:paraId="1A21D31F">
            <w:pPr>
              <w:rPr>
                <w:rFonts w:ascii="Times New Roman" w:hAnsi="Times New Roman"/>
                <w:sz w:val="24"/>
                <w:szCs w:val="24"/>
              </w:rPr>
            </w:pPr>
          </w:p>
        </w:tc>
      </w:tr>
      <w:tr w14:paraId="547EA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0D44FEFF">
            <w:pPr>
              <w:jc w:val="center"/>
              <w:rPr>
                <w:rFonts w:ascii="Times New Roman" w:hAnsi="Times New Roman"/>
                <w:sz w:val="24"/>
                <w:szCs w:val="24"/>
              </w:rPr>
            </w:pPr>
            <w:r>
              <w:rPr>
                <w:rFonts w:ascii="Times New Roman" w:hAnsi="Times New Roman"/>
                <w:sz w:val="24"/>
                <w:szCs w:val="24"/>
              </w:rPr>
              <w:t>3</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00EE3A58">
            <w:pPr>
              <w:rPr>
                <w:rFonts w:ascii="Times New Roman" w:hAnsi="Times New Roman"/>
                <w:sz w:val="24"/>
                <w:szCs w:val="24"/>
              </w:rPr>
            </w:pPr>
            <w:r>
              <w:rPr>
                <w:rFonts w:ascii="Times New Roman" w:hAnsi="宋体"/>
                <w:sz w:val="24"/>
                <w:szCs w:val="24"/>
              </w:rPr>
              <w:t>研究与试验发展人员数</w:t>
            </w:r>
          </w:p>
        </w:tc>
        <w:tc>
          <w:tcPr>
            <w:tcW w:w="1957" w:type="dxa"/>
            <w:tcBorders>
              <w:top w:val="single" w:color="auto" w:sz="4" w:space="0"/>
              <w:left w:val="single" w:color="auto" w:sz="4" w:space="0"/>
              <w:bottom w:val="single" w:color="auto" w:sz="4" w:space="0"/>
              <w:right w:val="single" w:color="auto" w:sz="4" w:space="0"/>
            </w:tcBorders>
            <w:vAlign w:val="center"/>
          </w:tcPr>
          <w:p w14:paraId="50DBC161">
            <w:pPr>
              <w:jc w:val="center"/>
              <w:rPr>
                <w:rFonts w:ascii="Times New Roman" w:hAnsi="Times New Roman"/>
                <w:sz w:val="24"/>
                <w:szCs w:val="24"/>
              </w:rPr>
            </w:pPr>
            <w:r>
              <w:rPr>
                <w:rFonts w:ascii="Times New Roman" w:hAnsi="宋体"/>
                <w:sz w:val="24"/>
                <w:szCs w:val="24"/>
              </w:rPr>
              <w:t>人</w:t>
            </w:r>
          </w:p>
        </w:tc>
        <w:tc>
          <w:tcPr>
            <w:tcW w:w="1671" w:type="dxa"/>
            <w:tcBorders>
              <w:top w:val="single" w:color="auto" w:sz="4" w:space="0"/>
              <w:left w:val="single" w:color="auto" w:sz="4" w:space="0"/>
              <w:bottom w:val="single" w:color="auto" w:sz="4" w:space="0"/>
              <w:right w:val="single" w:color="auto" w:sz="4" w:space="0"/>
            </w:tcBorders>
            <w:vAlign w:val="center"/>
          </w:tcPr>
          <w:p w14:paraId="37EF38DB">
            <w:pPr>
              <w:rPr>
                <w:rFonts w:ascii="Times New Roman" w:hAnsi="Times New Roman"/>
                <w:sz w:val="24"/>
                <w:szCs w:val="24"/>
              </w:rPr>
            </w:pPr>
          </w:p>
        </w:tc>
      </w:tr>
      <w:tr w14:paraId="30461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6FE93D23">
            <w:pPr>
              <w:snapToGrid w:val="0"/>
              <w:jc w:val="center"/>
              <w:rPr>
                <w:rFonts w:ascii="Times New Roman" w:hAnsi="Times New Roman"/>
                <w:sz w:val="24"/>
                <w:szCs w:val="24"/>
              </w:rPr>
            </w:pPr>
            <w:r>
              <w:rPr>
                <w:rFonts w:ascii="Times New Roman" w:hAnsi="Times New Roman"/>
                <w:sz w:val="24"/>
                <w:szCs w:val="24"/>
              </w:rPr>
              <w:t>4</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517E94C8">
            <w:pPr>
              <w:rPr>
                <w:rFonts w:ascii="Times New Roman" w:hAnsi="Times New Roman"/>
                <w:sz w:val="24"/>
                <w:szCs w:val="24"/>
              </w:rPr>
            </w:pPr>
            <w:r>
              <w:rPr>
                <w:rFonts w:hint="eastAsia" w:ascii="Times New Roman" w:hAnsi="宋体"/>
                <w:sz w:val="24"/>
                <w:szCs w:val="24"/>
              </w:rPr>
              <w:t>企业职工总数</w:t>
            </w:r>
          </w:p>
        </w:tc>
        <w:tc>
          <w:tcPr>
            <w:tcW w:w="1957" w:type="dxa"/>
            <w:tcBorders>
              <w:top w:val="single" w:color="auto" w:sz="4" w:space="0"/>
              <w:left w:val="single" w:color="auto" w:sz="4" w:space="0"/>
              <w:bottom w:val="single" w:color="auto" w:sz="4" w:space="0"/>
              <w:right w:val="single" w:color="auto" w:sz="4" w:space="0"/>
            </w:tcBorders>
            <w:vAlign w:val="center"/>
          </w:tcPr>
          <w:p w14:paraId="34C9CC7B">
            <w:pPr>
              <w:jc w:val="center"/>
              <w:rPr>
                <w:rFonts w:ascii="Times New Roman" w:hAnsi="Times New Roman"/>
                <w:sz w:val="24"/>
                <w:szCs w:val="24"/>
              </w:rPr>
            </w:pPr>
            <w:r>
              <w:rPr>
                <w:rFonts w:ascii="Times New Roman" w:hAnsi="宋体"/>
                <w:sz w:val="24"/>
                <w:szCs w:val="24"/>
              </w:rPr>
              <w:t>人</w:t>
            </w:r>
          </w:p>
        </w:tc>
        <w:tc>
          <w:tcPr>
            <w:tcW w:w="1671" w:type="dxa"/>
            <w:tcBorders>
              <w:top w:val="single" w:color="auto" w:sz="4" w:space="0"/>
              <w:left w:val="single" w:color="auto" w:sz="4" w:space="0"/>
              <w:bottom w:val="single" w:color="auto" w:sz="4" w:space="0"/>
              <w:right w:val="single" w:color="auto" w:sz="4" w:space="0"/>
            </w:tcBorders>
            <w:vAlign w:val="center"/>
          </w:tcPr>
          <w:p w14:paraId="0A985C9B">
            <w:pPr>
              <w:rPr>
                <w:rFonts w:ascii="Times New Roman" w:hAnsi="Times New Roman"/>
                <w:sz w:val="24"/>
                <w:szCs w:val="24"/>
              </w:rPr>
            </w:pPr>
          </w:p>
        </w:tc>
      </w:tr>
      <w:tr w14:paraId="2178C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4310EC0D">
            <w:pPr>
              <w:snapToGrid w:val="0"/>
              <w:jc w:val="center"/>
              <w:rPr>
                <w:rFonts w:ascii="Times New Roman" w:hAnsi="Times New Roman"/>
                <w:sz w:val="24"/>
                <w:szCs w:val="24"/>
              </w:rPr>
            </w:pPr>
            <w:r>
              <w:rPr>
                <w:rFonts w:ascii="Times New Roman" w:hAnsi="Times New Roman"/>
                <w:sz w:val="24"/>
                <w:szCs w:val="24"/>
              </w:rPr>
              <w:t>5</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71A3A858">
            <w:pPr>
              <w:rPr>
                <w:rFonts w:ascii="Times New Roman" w:hAnsi="Times New Roman"/>
                <w:sz w:val="24"/>
                <w:szCs w:val="24"/>
              </w:rPr>
            </w:pPr>
            <w:r>
              <w:rPr>
                <w:rFonts w:ascii="Times New Roman" w:hAnsi="宋体"/>
                <w:sz w:val="24"/>
                <w:szCs w:val="24"/>
              </w:rPr>
              <w:t>技术中心高级专家人数</w:t>
            </w:r>
          </w:p>
        </w:tc>
        <w:tc>
          <w:tcPr>
            <w:tcW w:w="1957" w:type="dxa"/>
            <w:tcBorders>
              <w:top w:val="single" w:color="auto" w:sz="4" w:space="0"/>
              <w:left w:val="single" w:color="auto" w:sz="4" w:space="0"/>
              <w:bottom w:val="single" w:color="auto" w:sz="4" w:space="0"/>
              <w:right w:val="single" w:color="auto" w:sz="4" w:space="0"/>
            </w:tcBorders>
            <w:vAlign w:val="center"/>
          </w:tcPr>
          <w:p w14:paraId="27743955">
            <w:pPr>
              <w:jc w:val="center"/>
              <w:rPr>
                <w:rFonts w:ascii="Times New Roman" w:hAnsi="Times New Roman"/>
                <w:sz w:val="24"/>
                <w:szCs w:val="24"/>
              </w:rPr>
            </w:pPr>
            <w:r>
              <w:rPr>
                <w:rFonts w:ascii="Times New Roman" w:hAnsi="宋体"/>
                <w:sz w:val="24"/>
                <w:szCs w:val="24"/>
              </w:rPr>
              <w:t>人</w:t>
            </w:r>
          </w:p>
        </w:tc>
        <w:tc>
          <w:tcPr>
            <w:tcW w:w="1671" w:type="dxa"/>
            <w:tcBorders>
              <w:top w:val="single" w:color="auto" w:sz="4" w:space="0"/>
              <w:left w:val="single" w:color="auto" w:sz="4" w:space="0"/>
              <w:bottom w:val="single" w:color="auto" w:sz="4" w:space="0"/>
              <w:right w:val="single" w:color="auto" w:sz="4" w:space="0"/>
            </w:tcBorders>
            <w:vAlign w:val="center"/>
          </w:tcPr>
          <w:p w14:paraId="62C37242">
            <w:pPr>
              <w:rPr>
                <w:rFonts w:ascii="Times New Roman" w:hAnsi="Times New Roman"/>
                <w:sz w:val="24"/>
                <w:szCs w:val="24"/>
              </w:rPr>
            </w:pPr>
          </w:p>
        </w:tc>
      </w:tr>
      <w:tr w14:paraId="0F7F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160871A1">
            <w:pPr>
              <w:jc w:val="center"/>
              <w:rPr>
                <w:rFonts w:ascii="Times New Roman" w:hAnsi="Times New Roman"/>
                <w:sz w:val="24"/>
                <w:szCs w:val="24"/>
              </w:rPr>
            </w:pPr>
            <w:r>
              <w:rPr>
                <w:rFonts w:ascii="Times New Roman" w:hAnsi="Times New Roman"/>
                <w:sz w:val="24"/>
                <w:szCs w:val="24"/>
              </w:rPr>
              <w:t>6</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22D2E4D5">
            <w:pPr>
              <w:snapToGrid w:val="0"/>
              <w:rPr>
                <w:rFonts w:ascii="Times New Roman" w:hAnsi="Times New Roman"/>
                <w:sz w:val="24"/>
                <w:szCs w:val="24"/>
              </w:rPr>
            </w:pPr>
            <w:r>
              <w:rPr>
                <w:rFonts w:ascii="Times New Roman" w:hAnsi="宋体"/>
                <w:sz w:val="24"/>
                <w:szCs w:val="24"/>
              </w:rPr>
              <w:t>技术中心博士人数</w:t>
            </w:r>
          </w:p>
        </w:tc>
        <w:tc>
          <w:tcPr>
            <w:tcW w:w="1957" w:type="dxa"/>
            <w:tcBorders>
              <w:top w:val="single" w:color="auto" w:sz="4" w:space="0"/>
              <w:left w:val="single" w:color="auto" w:sz="4" w:space="0"/>
              <w:bottom w:val="single" w:color="auto" w:sz="4" w:space="0"/>
              <w:right w:val="single" w:color="auto" w:sz="4" w:space="0"/>
            </w:tcBorders>
            <w:vAlign w:val="center"/>
          </w:tcPr>
          <w:p w14:paraId="6E0B0D53">
            <w:pPr>
              <w:snapToGrid w:val="0"/>
              <w:jc w:val="center"/>
              <w:rPr>
                <w:rFonts w:ascii="Times New Roman" w:hAnsi="Times New Roman"/>
                <w:sz w:val="24"/>
                <w:szCs w:val="24"/>
              </w:rPr>
            </w:pPr>
            <w:r>
              <w:rPr>
                <w:rFonts w:ascii="Times New Roman" w:hAnsi="宋体"/>
                <w:sz w:val="24"/>
                <w:szCs w:val="24"/>
              </w:rPr>
              <w:t>人</w:t>
            </w:r>
          </w:p>
        </w:tc>
        <w:tc>
          <w:tcPr>
            <w:tcW w:w="1671" w:type="dxa"/>
            <w:tcBorders>
              <w:top w:val="single" w:color="auto" w:sz="4" w:space="0"/>
              <w:left w:val="single" w:color="auto" w:sz="4" w:space="0"/>
              <w:bottom w:val="single" w:color="auto" w:sz="4" w:space="0"/>
              <w:right w:val="single" w:color="auto" w:sz="4" w:space="0"/>
            </w:tcBorders>
            <w:vAlign w:val="center"/>
          </w:tcPr>
          <w:p w14:paraId="31CBCA54">
            <w:pPr>
              <w:snapToGrid w:val="0"/>
              <w:rPr>
                <w:rFonts w:ascii="Times New Roman" w:hAnsi="Times New Roman"/>
                <w:sz w:val="24"/>
                <w:szCs w:val="24"/>
              </w:rPr>
            </w:pPr>
          </w:p>
        </w:tc>
      </w:tr>
      <w:tr w14:paraId="79C13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1DF992E1">
            <w:pPr>
              <w:jc w:val="center"/>
              <w:rPr>
                <w:rFonts w:ascii="Times New Roman" w:hAnsi="Times New Roman"/>
                <w:sz w:val="24"/>
                <w:szCs w:val="24"/>
              </w:rPr>
            </w:pPr>
            <w:r>
              <w:rPr>
                <w:rFonts w:ascii="Times New Roman" w:hAnsi="Times New Roman"/>
                <w:sz w:val="24"/>
                <w:szCs w:val="24"/>
              </w:rPr>
              <w:t>7</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42A98DD5">
            <w:pPr>
              <w:snapToGrid w:val="0"/>
              <w:rPr>
                <w:rFonts w:ascii="Times New Roman" w:hAnsi="Times New Roman"/>
                <w:sz w:val="24"/>
                <w:szCs w:val="24"/>
              </w:rPr>
            </w:pPr>
            <w:r>
              <w:rPr>
                <w:rFonts w:ascii="Times New Roman" w:hAnsi="宋体"/>
                <w:sz w:val="24"/>
                <w:szCs w:val="24"/>
              </w:rPr>
              <w:t>来技术中心从事研发工作的外部专家人数</w:t>
            </w:r>
          </w:p>
        </w:tc>
        <w:tc>
          <w:tcPr>
            <w:tcW w:w="1957" w:type="dxa"/>
            <w:tcBorders>
              <w:top w:val="single" w:color="auto" w:sz="4" w:space="0"/>
              <w:left w:val="single" w:color="auto" w:sz="4" w:space="0"/>
              <w:bottom w:val="single" w:color="auto" w:sz="4" w:space="0"/>
              <w:right w:val="single" w:color="auto" w:sz="4" w:space="0"/>
            </w:tcBorders>
            <w:vAlign w:val="center"/>
          </w:tcPr>
          <w:p w14:paraId="403B9B63">
            <w:pPr>
              <w:snapToGrid w:val="0"/>
              <w:jc w:val="center"/>
              <w:rPr>
                <w:rFonts w:ascii="Times New Roman" w:hAnsi="Times New Roman"/>
                <w:sz w:val="24"/>
                <w:szCs w:val="24"/>
              </w:rPr>
            </w:pPr>
            <w:r>
              <w:rPr>
                <w:rFonts w:ascii="Times New Roman" w:hAnsi="宋体"/>
                <w:sz w:val="24"/>
                <w:szCs w:val="24"/>
              </w:rPr>
              <w:t>人月</w:t>
            </w:r>
          </w:p>
        </w:tc>
        <w:tc>
          <w:tcPr>
            <w:tcW w:w="1671" w:type="dxa"/>
            <w:tcBorders>
              <w:top w:val="single" w:color="auto" w:sz="4" w:space="0"/>
              <w:left w:val="single" w:color="auto" w:sz="4" w:space="0"/>
              <w:bottom w:val="single" w:color="auto" w:sz="4" w:space="0"/>
              <w:right w:val="single" w:color="auto" w:sz="4" w:space="0"/>
            </w:tcBorders>
            <w:vAlign w:val="center"/>
          </w:tcPr>
          <w:p w14:paraId="54B08EC8">
            <w:pPr>
              <w:snapToGrid w:val="0"/>
              <w:rPr>
                <w:rFonts w:ascii="Times New Roman" w:hAnsi="Times New Roman"/>
                <w:sz w:val="24"/>
                <w:szCs w:val="24"/>
              </w:rPr>
            </w:pPr>
          </w:p>
        </w:tc>
      </w:tr>
      <w:tr w14:paraId="0B8BE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1D90A4C9">
            <w:pPr>
              <w:jc w:val="center"/>
              <w:rPr>
                <w:rFonts w:ascii="Times New Roman" w:hAnsi="Times New Roman"/>
                <w:sz w:val="24"/>
                <w:szCs w:val="24"/>
              </w:rPr>
            </w:pPr>
            <w:r>
              <w:rPr>
                <w:rFonts w:ascii="Times New Roman" w:hAnsi="Times New Roman"/>
                <w:sz w:val="24"/>
                <w:szCs w:val="24"/>
              </w:rPr>
              <w:t>8</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0C38F5DA">
            <w:pPr>
              <w:rPr>
                <w:rFonts w:ascii="Times New Roman" w:hAnsi="Times New Roman"/>
                <w:sz w:val="24"/>
                <w:szCs w:val="24"/>
              </w:rPr>
            </w:pPr>
            <w:r>
              <w:rPr>
                <w:rFonts w:ascii="Times New Roman" w:hAnsi="宋体"/>
                <w:sz w:val="24"/>
                <w:szCs w:val="24"/>
              </w:rPr>
              <w:t>企业全部研发项目数</w:t>
            </w:r>
          </w:p>
        </w:tc>
        <w:tc>
          <w:tcPr>
            <w:tcW w:w="1957" w:type="dxa"/>
            <w:tcBorders>
              <w:top w:val="single" w:color="auto" w:sz="4" w:space="0"/>
              <w:left w:val="single" w:color="auto" w:sz="4" w:space="0"/>
              <w:bottom w:val="single" w:color="auto" w:sz="4" w:space="0"/>
              <w:right w:val="single" w:color="auto" w:sz="4" w:space="0"/>
            </w:tcBorders>
            <w:vAlign w:val="center"/>
          </w:tcPr>
          <w:p w14:paraId="184ACA6D">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14:paraId="4A4A4DA6">
            <w:pPr>
              <w:rPr>
                <w:rFonts w:ascii="Times New Roman" w:hAnsi="Times New Roman"/>
                <w:sz w:val="24"/>
                <w:szCs w:val="24"/>
              </w:rPr>
            </w:pPr>
          </w:p>
        </w:tc>
      </w:tr>
      <w:tr w14:paraId="3A4D9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720" w:type="dxa"/>
            <w:tcBorders>
              <w:top w:val="single" w:color="auto" w:sz="4" w:space="0"/>
              <w:left w:val="single" w:color="auto" w:sz="4" w:space="0"/>
              <w:bottom w:val="single" w:color="auto" w:sz="4" w:space="0"/>
              <w:right w:val="single" w:color="auto" w:sz="4" w:space="0"/>
            </w:tcBorders>
            <w:vAlign w:val="center"/>
          </w:tcPr>
          <w:p w14:paraId="055D3281">
            <w:pPr>
              <w:jc w:val="center"/>
              <w:rPr>
                <w:rFonts w:ascii="Times New Roman" w:hAnsi="Times New Roman"/>
                <w:sz w:val="24"/>
                <w:szCs w:val="24"/>
              </w:rPr>
            </w:pP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7FA20AC1">
            <w:pPr>
              <w:ind w:firstLine="480" w:firstLineChars="200"/>
              <w:rPr>
                <w:rFonts w:ascii="Times New Roman" w:hAnsi="Times New Roman"/>
                <w:sz w:val="24"/>
                <w:szCs w:val="24"/>
              </w:rPr>
            </w:pPr>
            <w:r>
              <w:rPr>
                <w:rFonts w:ascii="Times New Roman" w:hAnsi="宋体"/>
                <w:sz w:val="24"/>
                <w:szCs w:val="24"/>
              </w:rPr>
              <w:t>其中：基础研究与应用研究项目数</w:t>
            </w:r>
          </w:p>
        </w:tc>
        <w:tc>
          <w:tcPr>
            <w:tcW w:w="1957" w:type="dxa"/>
            <w:tcBorders>
              <w:top w:val="single" w:color="auto" w:sz="4" w:space="0"/>
              <w:left w:val="single" w:color="auto" w:sz="4" w:space="0"/>
              <w:bottom w:val="single" w:color="auto" w:sz="4" w:space="0"/>
              <w:right w:val="single" w:color="auto" w:sz="4" w:space="0"/>
            </w:tcBorders>
            <w:vAlign w:val="center"/>
          </w:tcPr>
          <w:p w14:paraId="1B66F0E2">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14:paraId="45769196">
            <w:pPr>
              <w:rPr>
                <w:rFonts w:ascii="Times New Roman" w:hAnsi="Times New Roman"/>
                <w:sz w:val="24"/>
                <w:szCs w:val="24"/>
              </w:rPr>
            </w:pPr>
          </w:p>
        </w:tc>
      </w:tr>
      <w:tr w14:paraId="36C5E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1D1D1B06">
            <w:pPr>
              <w:jc w:val="center"/>
              <w:rPr>
                <w:rFonts w:ascii="Times New Roman" w:hAnsi="Times New Roman"/>
                <w:sz w:val="24"/>
                <w:szCs w:val="24"/>
              </w:rPr>
            </w:pP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13785DD0">
            <w:pPr>
              <w:ind w:firstLine="480" w:firstLineChars="200"/>
              <w:rPr>
                <w:rFonts w:ascii="Times New Roman" w:hAnsi="Times New Roman"/>
                <w:sz w:val="24"/>
                <w:szCs w:val="24"/>
              </w:rPr>
            </w:pPr>
            <w:r>
              <w:rPr>
                <w:rFonts w:ascii="Times New Roman" w:hAnsi="宋体"/>
                <w:sz w:val="24"/>
                <w:szCs w:val="24"/>
              </w:rPr>
              <w:t>其中：产学研合作项目数</w:t>
            </w:r>
          </w:p>
        </w:tc>
        <w:tc>
          <w:tcPr>
            <w:tcW w:w="1957" w:type="dxa"/>
            <w:tcBorders>
              <w:top w:val="single" w:color="auto" w:sz="4" w:space="0"/>
              <w:left w:val="single" w:color="auto" w:sz="4" w:space="0"/>
              <w:bottom w:val="single" w:color="auto" w:sz="4" w:space="0"/>
              <w:right w:val="single" w:color="auto" w:sz="4" w:space="0"/>
            </w:tcBorders>
            <w:vAlign w:val="center"/>
          </w:tcPr>
          <w:p w14:paraId="60CD2FF4">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14:paraId="0DC51317">
            <w:pPr>
              <w:rPr>
                <w:rFonts w:ascii="Times New Roman" w:hAnsi="Times New Roman"/>
                <w:sz w:val="24"/>
                <w:szCs w:val="24"/>
              </w:rPr>
            </w:pPr>
          </w:p>
        </w:tc>
      </w:tr>
      <w:tr w14:paraId="733F1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74A43B1D">
            <w:pPr>
              <w:jc w:val="center"/>
              <w:rPr>
                <w:rFonts w:ascii="Times New Roman" w:hAnsi="Times New Roman"/>
                <w:sz w:val="24"/>
                <w:szCs w:val="24"/>
              </w:rPr>
            </w:pPr>
            <w:r>
              <w:rPr>
                <w:rFonts w:hint="eastAsia" w:ascii="Times New Roman" w:hAnsi="Times New Roman"/>
                <w:sz w:val="24"/>
                <w:szCs w:val="24"/>
              </w:rPr>
              <w:t>9</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27749962">
            <w:pPr>
              <w:rPr>
                <w:rFonts w:ascii="Times New Roman" w:hAnsi="Times New Roman"/>
                <w:sz w:val="24"/>
                <w:szCs w:val="24"/>
              </w:rPr>
            </w:pPr>
            <w:r>
              <w:rPr>
                <w:rFonts w:ascii="Times New Roman" w:hAnsi="宋体"/>
                <w:sz w:val="24"/>
                <w:szCs w:val="24"/>
              </w:rPr>
              <w:t>国家级研发平台数</w:t>
            </w:r>
          </w:p>
        </w:tc>
        <w:tc>
          <w:tcPr>
            <w:tcW w:w="1957" w:type="dxa"/>
            <w:tcBorders>
              <w:top w:val="single" w:color="auto" w:sz="4" w:space="0"/>
              <w:left w:val="single" w:color="auto" w:sz="4" w:space="0"/>
              <w:bottom w:val="single" w:color="auto" w:sz="4" w:space="0"/>
              <w:right w:val="single" w:color="auto" w:sz="4" w:space="0"/>
            </w:tcBorders>
            <w:vAlign w:val="center"/>
          </w:tcPr>
          <w:p w14:paraId="4E504B0C">
            <w:pPr>
              <w:jc w:val="center"/>
              <w:rPr>
                <w:rFonts w:ascii="Times New Roman" w:hAnsi="宋体"/>
                <w:sz w:val="24"/>
                <w:szCs w:val="24"/>
              </w:rPr>
            </w:pPr>
            <w:r>
              <w:rPr>
                <w:rFonts w:ascii="Times New Roman" w:hAnsi="宋体"/>
                <w:sz w:val="24"/>
                <w:szCs w:val="24"/>
              </w:rPr>
              <w:t>个</w:t>
            </w:r>
          </w:p>
        </w:tc>
        <w:tc>
          <w:tcPr>
            <w:tcW w:w="1671" w:type="dxa"/>
            <w:tcBorders>
              <w:top w:val="single" w:color="auto" w:sz="4" w:space="0"/>
              <w:left w:val="single" w:color="auto" w:sz="4" w:space="0"/>
              <w:bottom w:val="single" w:color="auto" w:sz="4" w:space="0"/>
              <w:right w:val="single" w:color="auto" w:sz="4" w:space="0"/>
            </w:tcBorders>
            <w:vAlign w:val="center"/>
          </w:tcPr>
          <w:p w14:paraId="5151D232">
            <w:pPr>
              <w:rPr>
                <w:rFonts w:ascii="Times New Roman" w:hAnsi="Times New Roman"/>
                <w:sz w:val="24"/>
                <w:szCs w:val="24"/>
              </w:rPr>
            </w:pPr>
          </w:p>
        </w:tc>
      </w:tr>
      <w:tr w14:paraId="33ADB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347B6750">
            <w:pPr>
              <w:jc w:val="center"/>
              <w:rPr>
                <w:rFonts w:ascii="Times New Roman" w:hAnsi="Times New Roman"/>
                <w:sz w:val="24"/>
                <w:szCs w:val="24"/>
              </w:rPr>
            </w:pPr>
            <w:r>
              <w:rPr>
                <w:rFonts w:hint="eastAsia" w:ascii="Times New Roman" w:hAnsi="Times New Roman"/>
                <w:sz w:val="24"/>
                <w:szCs w:val="24"/>
              </w:rPr>
              <w:t>10</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5E42B8C5">
            <w:pPr>
              <w:rPr>
                <w:rFonts w:ascii="Times New Roman" w:hAnsi="Times New Roman"/>
                <w:sz w:val="24"/>
                <w:szCs w:val="24"/>
              </w:rPr>
            </w:pPr>
            <w:r>
              <w:rPr>
                <w:rFonts w:ascii="Times New Roman" w:hAnsi="宋体"/>
                <w:sz w:val="24"/>
                <w:szCs w:val="24"/>
              </w:rPr>
              <w:t>省级研发平台数</w:t>
            </w:r>
          </w:p>
        </w:tc>
        <w:tc>
          <w:tcPr>
            <w:tcW w:w="1957" w:type="dxa"/>
            <w:tcBorders>
              <w:top w:val="single" w:color="auto" w:sz="4" w:space="0"/>
              <w:left w:val="single" w:color="auto" w:sz="4" w:space="0"/>
              <w:bottom w:val="single" w:color="auto" w:sz="4" w:space="0"/>
              <w:right w:val="single" w:color="auto" w:sz="4" w:space="0"/>
            </w:tcBorders>
            <w:vAlign w:val="center"/>
          </w:tcPr>
          <w:p w14:paraId="5F51067E">
            <w:pPr>
              <w:jc w:val="center"/>
              <w:rPr>
                <w:rFonts w:ascii="Times New Roman" w:hAnsi="Times New Roman"/>
                <w:sz w:val="24"/>
                <w:szCs w:val="24"/>
              </w:rPr>
            </w:pPr>
            <w:r>
              <w:rPr>
                <w:rFonts w:ascii="Times New Roman" w:hAnsi="宋体"/>
                <w:sz w:val="24"/>
                <w:szCs w:val="24"/>
              </w:rPr>
              <w:t>个</w:t>
            </w:r>
          </w:p>
        </w:tc>
        <w:tc>
          <w:tcPr>
            <w:tcW w:w="1671" w:type="dxa"/>
            <w:tcBorders>
              <w:top w:val="single" w:color="auto" w:sz="4" w:space="0"/>
              <w:left w:val="single" w:color="auto" w:sz="4" w:space="0"/>
              <w:bottom w:val="single" w:color="auto" w:sz="4" w:space="0"/>
              <w:right w:val="single" w:color="auto" w:sz="4" w:space="0"/>
            </w:tcBorders>
            <w:vAlign w:val="center"/>
          </w:tcPr>
          <w:p w14:paraId="6729BC1A">
            <w:pPr>
              <w:rPr>
                <w:rFonts w:ascii="Times New Roman" w:hAnsi="Times New Roman"/>
                <w:sz w:val="24"/>
                <w:szCs w:val="24"/>
              </w:rPr>
            </w:pPr>
          </w:p>
        </w:tc>
      </w:tr>
      <w:tr w14:paraId="309AF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25D91F66">
            <w:pPr>
              <w:jc w:val="center"/>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1</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518B5D3D">
            <w:pPr>
              <w:rPr>
                <w:rFonts w:ascii="Times New Roman" w:hAnsi="Times New Roman"/>
                <w:sz w:val="24"/>
              </w:rPr>
            </w:pPr>
            <w:r>
              <w:rPr>
                <w:rFonts w:ascii="Times New Roman" w:hAnsi="宋体"/>
                <w:sz w:val="24"/>
                <w:szCs w:val="24"/>
              </w:rPr>
              <w:t>通过认证的检测机构、实验室等数量</w:t>
            </w:r>
          </w:p>
        </w:tc>
        <w:tc>
          <w:tcPr>
            <w:tcW w:w="1957" w:type="dxa"/>
            <w:tcBorders>
              <w:top w:val="single" w:color="auto" w:sz="4" w:space="0"/>
              <w:left w:val="single" w:color="auto" w:sz="4" w:space="0"/>
              <w:bottom w:val="single" w:color="auto" w:sz="4" w:space="0"/>
              <w:right w:val="single" w:color="auto" w:sz="4" w:space="0"/>
            </w:tcBorders>
            <w:vAlign w:val="center"/>
          </w:tcPr>
          <w:p w14:paraId="0AD160D7">
            <w:pPr>
              <w:jc w:val="center"/>
              <w:rPr>
                <w:rFonts w:ascii="Times New Roman" w:hAnsi="宋体"/>
                <w:sz w:val="24"/>
                <w:szCs w:val="24"/>
              </w:rPr>
            </w:pPr>
            <w:r>
              <w:rPr>
                <w:rFonts w:ascii="Times New Roman" w:hAnsi="宋体"/>
                <w:sz w:val="24"/>
                <w:szCs w:val="24"/>
              </w:rPr>
              <w:t>个</w:t>
            </w:r>
          </w:p>
        </w:tc>
        <w:tc>
          <w:tcPr>
            <w:tcW w:w="1671" w:type="dxa"/>
            <w:tcBorders>
              <w:top w:val="single" w:color="auto" w:sz="4" w:space="0"/>
              <w:left w:val="single" w:color="auto" w:sz="4" w:space="0"/>
              <w:bottom w:val="single" w:color="auto" w:sz="4" w:space="0"/>
              <w:right w:val="single" w:color="auto" w:sz="4" w:space="0"/>
            </w:tcBorders>
            <w:vAlign w:val="center"/>
          </w:tcPr>
          <w:p w14:paraId="075786C2">
            <w:pPr>
              <w:rPr>
                <w:rFonts w:ascii="Times New Roman" w:hAnsi="Times New Roman"/>
                <w:sz w:val="24"/>
                <w:szCs w:val="24"/>
              </w:rPr>
            </w:pPr>
          </w:p>
        </w:tc>
      </w:tr>
      <w:tr w14:paraId="0D29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617A3F98">
            <w:pPr>
              <w:jc w:val="center"/>
              <w:rPr>
                <w:rFonts w:ascii="Times New Roman" w:hAnsi="Times New Roman"/>
                <w:sz w:val="24"/>
                <w:szCs w:val="24"/>
              </w:rPr>
            </w:pPr>
            <w:r>
              <w:rPr>
                <w:rFonts w:hint="eastAsia" w:ascii="Times New Roman" w:hAnsi="Times New Roman"/>
                <w:sz w:val="24"/>
                <w:szCs w:val="24"/>
              </w:rPr>
              <w:t>12</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3410079B">
            <w:pPr>
              <w:rPr>
                <w:rFonts w:ascii="Times New Roman" w:hAnsi="Times New Roman"/>
                <w:sz w:val="24"/>
                <w:szCs w:val="24"/>
              </w:rPr>
            </w:pPr>
            <w:r>
              <w:rPr>
                <w:rFonts w:ascii="Times New Roman" w:hAnsi="宋体"/>
                <w:sz w:val="24"/>
                <w:szCs w:val="24"/>
              </w:rPr>
              <w:t>企业技术开发仪器设备原值</w:t>
            </w:r>
          </w:p>
        </w:tc>
        <w:tc>
          <w:tcPr>
            <w:tcW w:w="1957" w:type="dxa"/>
            <w:tcBorders>
              <w:top w:val="single" w:color="auto" w:sz="4" w:space="0"/>
              <w:left w:val="single" w:color="auto" w:sz="4" w:space="0"/>
              <w:bottom w:val="single" w:color="auto" w:sz="4" w:space="0"/>
              <w:right w:val="single" w:color="auto" w:sz="4" w:space="0"/>
            </w:tcBorders>
            <w:vAlign w:val="center"/>
          </w:tcPr>
          <w:p w14:paraId="04A55FBB">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14:paraId="184C90FD">
            <w:pPr>
              <w:rPr>
                <w:rFonts w:ascii="Times New Roman" w:hAnsi="Times New Roman"/>
                <w:sz w:val="24"/>
                <w:szCs w:val="24"/>
              </w:rPr>
            </w:pPr>
          </w:p>
        </w:tc>
      </w:tr>
      <w:tr w14:paraId="7E288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58372566">
            <w:pPr>
              <w:jc w:val="center"/>
              <w:rPr>
                <w:rFonts w:ascii="Times New Roman" w:hAnsi="Times New Roman"/>
                <w:sz w:val="24"/>
                <w:szCs w:val="24"/>
              </w:rPr>
            </w:pPr>
            <w:r>
              <w:rPr>
                <w:rFonts w:ascii="Times New Roman" w:hAnsi="Times New Roman"/>
                <w:sz w:val="24"/>
                <w:szCs w:val="24"/>
              </w:rPr>
              <w:t>13</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4CFAEE08">
            <w:pPr>
              <w:rPr>
                <w:rFonts w:ascii="Times New Roman" w:hAnsi="Times New Roman"/>
                <w:sz w:val="24"/>
                <w:szCs w:val="24"/>
              </w:rPr>
            </w:pPr>
            <w:r>
              <w:rPr>
                <w:rFonts w:ascii="Times New Roman" w:hAnsi="宋体"/>
                <w:sz w:val="24"/>
                <w:szCs w:val="24"/>
              </w:rPr>
              <w:t>企业拥有的全部有效专利数</w:t>
            </w:r>
          </w:p>
        </w:tc>
        <w:tc>
          <w:tcPr>
            <w:tcW w:w="1957" w:type="dxa"/>
            <w:tcBorders>
              <w:top w:val="single" w:color="auto" w:sz="4" w:space="0"/>
              <w:left w:val="single" w:color="auto" w:sz="4" w:space="0"/>
              <w:bottom w:val="single" w:color="auto" w:sz="4" w:space="0"/>
              <w:right w:val="single" w:color="auto" w:sz="4" w:space="0"/>
            </w:tcBorders>
            <w:vAlign w:val="center"/>
          </w:tcPr>
          <w:p w14:paraId="608A4870">
            <w:pPr>
              <w:jc w:val="center"/>
              <w:rPr>
                <w:rFonts w:ascii="Times New Roman" w:hAnsi="宋体"/>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14:paraId="125FB4B2">
            <w:pPr>
              <w:rPr>
                <w:rFonts w:ascii="Times New Roman" w:hAnsi="Times New Roman"/>
                <w:sz w:val="24"/>
                <w:szCs w:val="24"/>
              </w:rPr>
            </w:pPr>
          </w:p>
        </w:tc>
      </w:tr>
      <w:tr w14:paraId="5CF1B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7E20732A">
            <w:pPr>
              <w:snapToGrid w:val="0"/>
              <w:jc w:val="center"/>
              <w:rPr>
                <w:rFonts w:ascii="Times New Roman" w:hAnsi="Times New Roman"/>
                <w:sz w:val="24"/>
                <w:szCs w:val="24"/>
              </w:rPr>
            </w:pP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3C838458">
            <w:pPr>
              <w:ind w:firstLine="480" w:firstLineChars="200"/>
              <w:rPr>
                <w:rFonts w:ascii="Times New Roman" w:hAnsi="Times New Roman"/>
                <w:sz w:val="24"/>
                <w:szCs w:val="24"/>
              </w:rPr>
            </w:pPr>
            <w:r>
              <w:rPr>
                <w:rFonts w:ascii="Times New Roman" w:hAnsi="宋体"/>
                <w:sz w:val="24"/>
                <w:szCs w:val="24"/>
              </w:rPr>
              <w:t>其中：有效发明专利数</w:t>
            </w:r>
          </w:p>
        </w:tc>
        <w:tc>
          <w:tcPr>
            <w:tcW w:w="1957" w:type="dxa"/>
            <w:tcBorders>
              <w:top w:val="single" w:color="auto" w:sz="4" w:space="0"/>
              <w:left w:val="single" w:color="auto" w:sz="4" w:space="0"/>
              <w:bottom w:val="single" w:color="auto" w:sz="4" w:space="0"/>
              <w:right w:val="single" w:color="auto" w:sz="4" w:space="0"/>
            </w:tcBorders>
            <w:vAlign w:val="center"/>
          </w:tcPr>
          <w:p w14:paraId="2AA5CFE9">
            <w:pPr>
              <w:jc w:val="center"/>
              <w:rPr>
                <w:rFonts w:ascii="Times New Roman" w:hAnsi="宋体"/>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14:paraId="6EE5AF8B">
            <w:pPr>
              <w:rPr>
                <w:rFonts w:ascii="Times New Roman" w:hAnsi="Times New Roman"/>
                <w:sz w:val="24"/>
                <w:szCs w:val="24"/>
              </w:rPr>
            </w:pPr>
          </w:p>
        </w:tc>
      </w:tr>
      <w:tr w14:paraId="23A42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14AB5EED">
            <w:pPr>
              <w:snapToGrid w:val="0"/>
              <w:jc w:val="center"/>
              <w:rPr>
                <w:rFonts w:ascii="Times New Roman" w:hAnsi="Times New Roman"/>
                <w:sz w:val="24"/>
                <w:szCs w:val="24"/>
              </w:rPr>
            </w:pPr>
            <w:r>
              <w:rPr>
                <w:rFonts w:ascii="Times New Roman" w:hAnsi="Times New Roman"/>
                <w:sz w:val="24"/>
                <w:szCs w:val="24"/>
              </w:rPr>
              <w:t>14</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49782891">
            <w:pPr>
              <w:rPr>
                <w:rFonts w:ascii="Times New Roman" w:hAnsi="Times New Roman"/>
                <w:sz w:val="24"/>
                <w:szCs w:val="24"/>
              </w:rPr>
            </w:pPr>
            <w:r>
              <w:rPr>
                <w:rFonts w:ascii="Times New Roman" w:hAnsi="宋体"/>
                <w:sz w:val="24"/>
                <w:szCs w:val="24"/>
              </w:rPr>
              <w:t>当年被受理的专利申请数</w:t>
            </w:r>
          </w:p>
        </w:tc>
        <w:tc>
          <w:tcPr>
            <w:tcW w:w="1957" w:type="dxa"/>
            <w:tcBorders>
              <w:top w:val="single" w:color="auto" w:sz="4" w:space="0"/>
              <w:left w:val="single" w:color="auto" w:sz="4" w:space="0"/>
              <w:bottom w:val="single" w:color="auto" w:sz="4" w:space="0"/>
              <w:right w:val="single" w:color="auto" w:sz="4" w:space="0"/>
            </w:tcBorders>
            <w:vAlign w:val="center"/>
          </w:tcPr>
          <w:p w14:paraId="3C05B35F">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14:paraId="1B761B36">
            <w:pPr>
              <w:rPr>
                <w:rFonts w:ascii="Times New Roman" w:hAnsi="Times New Roman"/>
                <w:sz w:val="24"/>
                <w:szCs w:val="24"/>
              </w:rPr>
            </w:pPr>
          </w:p>
        </w:tc>
      </w:tr>
      <w:tr w14:paraId="03556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73E8BE67">
            <w:pPr>
              <w:jc w:val="center"/>
              <w:rPr>
                <w:rFonts w:ascii="Times New Roman" w:hAnsi="Times New Roman"/>
                <w:sz w:val="24"/>
                <w:szCs w:val="24"/>
              </w:rPr>
            </w:pP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61B98C78">
            <w:pPr>
              <w:ind w:firstLine="456" w:firstLineChars="200"/>
              <w:rPr>
                <w:rFonts w:ascii="Times New Roman" w:hAnsi="Times New Roman"/>
                <w:sz w:val="24"/>
                <w:szCs w:val="24"/>
              </w:rPr>
            </w:pPr>
            <w:r>
              <w:rPr>
                <w:rFonts w:ascii="Times New Roman" w:hAnsi="宋体" w:eastAsiaTheme="minorEastAsia"/>
                <w:spacing w:val="-6"/>
                <w:sz w:val="24"/>
                <w:szCs w:val="24"/>
              </w:rPr>
              <w:t>其中：当年被受理的发明专利申请数</w:t>
            </w:r>
          </w:p>
        </w:tc>
        <w:tc>
          <w:tcPr>
            <w:tcW w:w="1957" w:type="dxa"/>
            <w:tcBorders>
              <w:top w:val="single" w:color="auto" w:sz="4" w:space="0"/>
              <w:left w:val="single" w:color="auto" w:sz="4" w:space="0"/>
              <w:bottom w:val="single" w:color="auto" w:sz="4" w:space="0"/>
              <w:right w:val="single" w:color="auto" w:sz="4" w:space="0"/>
            </w:tcBorders>
            <w:vAlign w:val="center"/>
          </w:tcPr>
          <w:p w14:paraId="7AF25E8E">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14:paraId="674C6619">
            <w:pPr>
              <w:rPr>
                <w:rFonts w:ascii="Times New Roman" w:hAnsi="Times New Roman"/>
                <w:sz w:val="24"/>
                <w:szCs w:val="24"/>
              </w:rPr>
            </w:pPr>
          </w:p>
        </w:tc>
      </w:tr>
      <w:tr w14:paraId="7137A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vAlign w:val="center"/>
          </w:tcPr>
          <w:p w14:paraId="286E5D72">
            <w:pPr>
              <w:jc w:val="center"/>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5</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7FC13338">
            <w:pPr>
              <w:snapToGrid w:val="0"/>
              <w:rPr>
                <w:rFonts w:ascii="Times New Roman" w:hAnsi="Times New Roman"/>
                <w:sz w:val="24"/>
                <w:szCs w:val="24"/>
              </w:rPr>
            </w:pPr>
            <w:r>
              <w:rPr>
                <w:rFonts w:ascii="Times New Roman" w:hAnsi="宋体"/>
                <w:sz w:val="24"/>
                <w:szCs w:val="24"/>
              </w:rPr>
              <w:t>最近三年主持和参加制定的国际、国家、行业、地方标准数</w:t>
            </w:r>
          </w:p>
        </w:tc>
        <w:tc>
          <w:tcPr>
            <w:tcW w:w="1957" w:type="dxa"/>
            <w:tcBorders>
              <w:top w:val="single" w:color="auto" w:sz="4" w:space="0"/>
              <w:left w:val="single" w:color="auto" w:sz="4" w:space="0"/>
              <w:bottom w:val="single" w:color="auto" w:sz="4" w:space="0"/>
              <w:right w:val="single" w:color="auto" w:sz="4" w:space="0"/>
            </w:tcBorders>
            <w:vAlign w:val="center"/>
          </w:tcPr>
          <w:p w14:paraId="25A7B55B">
            <w:pPr>
              <w:snapToGrid w:val="0"/>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14:paraId="176779EA">
            <w:pPr>
              <w:snapToGrid w:val="0"/>
              <w:rPr>
                <w:rFonts w:ascii="Times New Roman" w:hAnsi="Times New Roman"/>
                <w:sz w:val="24"/>
                <w:szCs w:val="24"/>
              </w:rPr>
            </w:pPr>
          </w:p>
        </w:tc>
      </w:tr>
      <w:tr w14:paraId="27467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575E1F1D">
            <w:pPr>
              <w:jc w:val="center"/>
              <w:rPr>
                <w:rFonts w:ascii="Times New Roman" w:hAnsi="Times New Roman"/>
                <w:sz w:val="24"/>
                <w:szCs w:val="24"/>
              </w:rPr>
            </w:pPr>
            <w:r>
              <w:rPr>
                <w:rFonts w:hint="eastAsia" w:ascii="Times New Roman" w:hAnsi="Times New Roman"/>
                <w:sz w:val="24"/>
                <w:szCs w:val="24"/>
              </w:rPr>
              <w:t>16</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13431847">
            <w:pPr>
              <w:rPr>
                <w:rFonts w:ascii="Times New Roman" w:hAnsi="Times New Roman"/>
                <w:sz w:val="24"/>
                <w:szCs w:val="24"/>
              </w:rPr>
            </w:pPr>
            <w:r>
              <w:rPr>
                <w:rFonts w:ascii="Times New Roman" w:hAnsi="宋体"/>
                <w:sz w:val="24"/>
                <w:szCs w:val="24"/>
              </w:rPr>
              <w:t>新产品销售收入</w:t>
            </w:r>
          </w:p>
        </w:tc>
        <w:tc>
          <w:tcPr>
            <w:tcW w:w="1957" w:type="dxa"/>
            <w:tcBorders>
              <w:top w:val="single" w:color="auto" w:sz="4" w:space="0"/>
              <w:left w:val="single" w:color="auto" w:sz="4" w:space="0"/>
              <w:bottom w:val="single" w:color="auto" w:sz="4" w:space="0"/>
              <w:right w:val="single" w:color="auto" w:sz="4" w:space="0"/>
            </w:tcBorders>
            <w:vAlign w:val="center"/>
          </w:tcPr>
          <w:p w14:paraId="48D6B7AB">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14:paraId="1F3D99C5">
            <w:pPr>
              <w:rPr>
                <w:rFonts w:ascii="Times New Roman" w:hAnsi="Times New Roman"/>
                <w:sz w:val="24"/>
                <w:szCs w:val="24"/>
              </w:rPr>
            </w:pPr>
          </w:p>
        </w:tc>
      </w:tr>
      <w:tr w14:paraId="0F9FD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6F69786B">
            <w:pPr>
              <w:jc w:val="center"/>
              <w:rPr>
                <w:rFonts w:ascii="Times New Roman" w:hAnsi="Times New Roman"/>
                <w:sz w:val="24"/>
                <w:szCs w:val="24"/>
              </w:rPr>
            </w:pPr>
            <w:r>
              <w:rPr>
                <w:rFonts w:hint="eastAsia" w:ascii="Times New Roman" w:hAnsi="Times New Roman"/>
                <w:sz w:val="24"/>
                <w:szCs w:val="24"/>
              </w:rPr>
              <w:t>17</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3228FDD8">
            <w:pPr>
              <w:rPr>
                <w:rFonts w:ascii="Times New Roman" w:hAnsi="Times New Roman"/>
                <w:sz w:val="24"/>
                <w:szCs w:val="24"/>
              </w:rPr>
            </w:pPr>
            <w:r>
              <w:rPr>
                <w:rFonts w:ascii="Times New Roman" w:hAnsi="宋体"/>
                <w:sz w:val="24"/>
                <w:szCs w:val="24"/>
              </w:rPr>
              <w:t>新产品销售利润</w:t>
            </w:r>
          </w:p>
        </w:tc>
        <w:tc>
          <w:tcPr>
            <w:tcW w:w="1957" w:type="dxa"/>
            <w:tcBorders>
              <w:top w:val="single" w:color="auto" w:sz="4" w:space="0"/>
              <w:left w:val="single" w:color="auto" w:sz="4" w:space="0"/>
              <w:bottom w:val="single" w:color="auto" w:sz="4" w:space="0"/>
              <w:right w:val="single" w:color="auto" w:sz="4" w:space="0"/>
            </w:tcBorders>
            <w:vAlign w:val="center"/>
          </w:tcPr>
          <w:p w14:paraId="1A89929F">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14:paraId="1CDBD11B">
            <w:pPr>
              <w:rPr>
                <w:rFonts w:ascii="Times New Roman" w:hAnsi="Times New Roman"/>
                <w:sz w:val="24"/>
                <w:szCs w:val="24"/>
              </w:rPr>
            </w:pPr>
          </w:p>
        </w:tc>
      </w:tr>
      <w:tr w14:paraId="2B248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75088E3C">
            <w:pPr>
              <w:jc w:val="center"/>
              <w:rPr>
                <w:rFonts w:ascii="Times New Roman" w:hAnsi="Times New Roman"/>
                <w:sz w:val="24"/>
                <w:szCs w:val="24"/>
              </w:rPr>
            </w:pPr>
            <w:r>
              <w:rPr>
                <w:rFonts w:hint="eastAsia" w:ascii="Times New Roman" w:hAnsi="Times New Roman"/>
                <w:sz w:val="24"/>
                <w:szCs w:val="24"/>
              </w:rPr>
              <w:t>18</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69A5BE55">
            <w:pPr>
              <w:rPr>
                <w:rFonts w:ascii="Times New Roman" w:hAnsi="Times New Roman"/>
                <w:sz w:val="24"/>
                <w:szCs w:val="24"/>
              </w:rPr>
            </w:pPr>
            <w:r>
              <w:rPr>
                <w:rFonts w:ascii="Times New Roman" w:hAnsi="宋体"/>
                <w:sz w:val="24"/>
                <w:szCs w:val="24"/>
              </w:rPr>
              <w:t>利润总额</w:t>
            </w:r>
          </w:p>
        </w:tc>
        <w:tc>
          <w:tcPr>
            <w:tcW w:w="1957" w:type="dxa"/>
            <w:tcBorders>
              <w:top w:val="single" w:color="auto" w:sz="4" w:space="0"/>
              <w:left w:val="single" w:color="auto" w:sz="4" w:space="0"/>
              <w:bottom w:val="single" w:color="auto" w:sz="4" w:space="0"/>
              <w:right w:val="single" w:color="auto" w:sz="4" w:space="0"/>
            </w:tcBorders>
            <w:vAlign w:val="center"/>
          </w:tcPr>
          <w:p w14:paraId="02B561D2">
            <w:pPr>
              <w:jc w:val="center"/>
              <w:rPr>
                <w:rFonts w:ascii="Times New Roman" w:hAnsi="Times New Roman"/>
                <w:sz w:val="24"/>
                <w:szCs w:val="24"/>
              </w:rPr>
            </w:pPr>
            <w:r>
              <w:rPr>
                <w:rFonts w:ascii="Times New Roman" w:hAnsi="宋体"/>
                <w:sz w:val="24"/>
                <w:szCs w:val="24"/>
              </w:rPr>
              <w:t>万元</w:t>
            </w:r>
          </w:p>
        </w:tc>
        <w:tc>
          <w:tcPr>
            <w:tcW w:w="1671" w:type="dxa"/>
            <w:tcBorders>
              <w:top w:val="single" w:color="auto" w:sz="4" w:space="0"/>
              <w:left w:val="single" w:color="auto" w:sz="4" w:space="0"/>
              <w:bottom w:val="single" w:color="auto" w:sz="4" w:space="0"/>
              <w:right w:val="single" w:color="auto" w:sz="4" w:space="0"/>
            </w:tcBorders>
            <w:vAlign w:val="center"/>
          </w:tcPr>
          <w:p w14:paraId="3117B785">
            <w:pPr>
              <w:rPr>
                <w:rFonts w:ascii="Times New Roman" w:hAnsi="Times New Roman"/>
                <w:sz w:val="24"/>
                <w:szCs w:val="24"/>
              </w:rPr>
            </w:pPr>
          </w:p>
        </w:tc>
      </w:tr>
      <w:tr w14:paraId="663A1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vAlign w:val="center"/>
          </w:tcPr>
          <w:p w14:paraId="1A11924C">
            <w:pPr>
              <w:jc w:val="center"/>
              <w:rPr>
                <w:rFonts w:ascii="Times New Roman" w:hAnsi="Times New Roman"/>
                <w:sz w:val="24"/>
                <w:szCs w:val="24"/>
              </w:rPr>
            </w:pPr>
            <w:r>
              <w:rPr>
                <w:rFonts w:hint="eastAsia" w:ascii="Times New Roman" w:hAnsi="Times New Roman"/>
                <w:sz w:val="24"/>
                <w:szCs w:val="24"/>
              </w:rPr>
              <w:t>19</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0B7C1244">
            <w:pPr>
              <w:snapToGrid w:val="0"/>
              <w:rPr>
                <w:rFonts w:ascii="Times New Roman" w:hAnsi="Times New Roman"/>
                <w:sz w:val="24"/>
                <w:szCs w:val="24"/>
              </w:rPr>
            </w:pPr>
            <w:r>
              <w:rPr>
                <w:rFonts w:hint="eastAsia" w:ascii="Times New Roman" w:hAnsi="宋体"/>
                <w:sz w:val="24"/>
                <w:szCs w:val="24"/>
              </w:rPr>
              <w:t>最近三年</w:t>
            </w:r>
            <w:r>
              <w:rPr>
                <w:rFonts w:ascii="Times New Roman" w:hAnsi="宋体"/>
                <w:sz w:val="24"/>
                <w:szCs w:val="24"/>
              </w:rPr>
              <w:t>获国家、部委、省自然科学、技术发明、科技进步奖等奖励项目数</w:t>
            </w:r>
          </w:p>
        </w:tc>
        <w:tc>
          <w:tcPr>
            <w:tcW w:w="1957" w:type="dxa"/>
            <w:tcBorders>
              <w:top w:val="single" w:color="auto" w:sz="4" w:space="0"/>
              <w:left w:val="single" w:color="auto" w:sz="4" w:space="0"/>
              <w:bottom w:val="single" w:color="auto" w:sz="4" w:space="0"/>
              <w:right w:val="single" w:color="auto" w:sz="4" w:space="0"/>
            </w:tcBorders>
            <w:vAlign w:val="center"/>
          </w:tcPr>
          <w:p w14:paraId="4F70EDE0">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14:paraId="4B9FCF76">
            <w:pPr>
              <w:rPr>
                <w:rFonts w:ascii="Times New Roman" w:hAnsi="Times New Roman"/>
                <w:sz w:val="24"/>
                <w:szCs w:val="24"/>
              </w:rPr>
            </w:pPr>
          </w:p>
        </w:tc>
      </w:tr>
      <w:tr w14:paraId="6E76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vAlign w:val="center"/>
          </w:tcPr>
          <w:p w14:paraId="10567A63">
            <w:pPr>
              <w:jc w:val="center"/>
              <w:rPr>
                <w:rFonts w:ascii="Times New Roman" w:hAnsi="Times New Roman"/>
                <w:sz w:val="24"/>
                <w:szCs w:val="24"/>
              </w:rPr>
            </w:pPr>
            <w:r>
              <w:rPr>
                <w:rFonts w:hint="eastAsia" w:ascii="Times New Roman" w:hAnsi="Times New Roman"/>
                <w:sz w:val="24"/>
                <w:szCs w:val="24"/>
              </w:rPr>
              <w:t>20</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525DFCF7">
            <w:pPr>
              <w:snapToGrid w:val="0"/>
              <w:rPr>
                <w:rFonts w:ascii="Times New Roman" w:hAnsi="宋体"/>
                <w:sz w:val="24"/>
                <w:szCs w:val="24"/>
              </w:rPr>
            </w:pPr>
            <w:r>
              <w:rPr>
                <w:rFonts w:ascii="Times New Roman" w:hAnsi="宋体"/>
                <w:sz w:val="24"/>
                <w:szCs w:val="24"/>
              </w:rPr>
              <w:t>最近三年</w:t>
            </w:r>
            <w:r>
              <w:rPr>
                <w:rFonts w:hint="eastAsia" w:ascii="Times New Roman" w:hAnsi="宋体"/>
                <w:sz w:val="24"/>
                <w:szCs w:val="24"/>
              </w:rPr>
              <w:t>获得</w:t>
            </w:r>
            <w:r>
              <w:rPr>
                <w:rFonts w:ascii="Times New Roman" w:hAnsi="宋体"/>
                <w:sz w:val="24"/>
                <w:szCs w:val="24"/>
              </w:rPr>
              <w:t>首台（套）装备、首批次新材料、首版次软件等新技术新产品</w:t>
            </w:r>
            <w:r>
              <w:rPr>
                <w:rFonts w:hint="eastAsia" w:ascii="Times New Roman" w:hAnsi="宋体"/>
                <w:sz w:val="24"/>
                <w:szCs w:val="24"/>
              </w:rPr>
              <w:t>数量</w:t>
            </w:r>
          </w:p>
        </w:tc>
        <w:tc>
          <w:tcPr>
            <w:tcW w:w="1957" w:type="dxa"/>
            <w:tcBorders>
              <w:top w:val="single" w:color="auto" w:sz="4" w:space="0"/>
              <w:left w:val="single" w:color="auto" w:sz="4" w:space="0"/>
              <w:bottom w:val="single" w:color="auto" w:sz="4" w:space="0"/>
              <w:right w:val="single" w:color="auto" w:sz="4" w:space="0"/>
            </w:tcBorders>
            <w:vAlign w:val="center"/>
          </w:tcPr>
          <w:p w14:paraId="0ED5B6A8">
            <w:pPr>
              <w:jc w:val="center"/>
              <w:rPr>
                <w:rFonts w:ascii="Times New Roman" w:hAnsi="宋体"/>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14:paraId="5D3F1C17">
            <w:pPr>
              <w:rPr>
                <w:rFonts w:ascii="Times New Roman" w:hAnsi="Times New Roman"/>
                <w:sz w:val="24"/>
                <w:szCs w:val="24"/>
              </w:rPr>
            </w:pPr>
          </w:p>
        </w:tc>
      </w:tr>
      <w:tr w14:paraId="64AA5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4EA1FA65">
            <w:pPr>
              <w:snapToGrid w:val="0"/>
              <w:jc w:val="center"/>
              <w:rPr>
                <w:rFonts w:ascii="Times New Roman" w:hAnsi="Times New Roman"/>
                <w:sz w:val="24"/>
                <w:szCs w:val="24"/>
              </w:rPr>
            </w:pPr>
            <w:r>
              <w:rPr>
                <w:rFonts w:hint="eastAsia" w:ascii="Times New Roman" w:hAnsi="Times New Roman"/>
                <w:sz w:val="24"/>
                <w:szCs w:val="24"/>
              </w:rPr>
              <w:t>21</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4AB4F3AF">
            <w:pPr>
              <w:rPr>
                <w:rFonts w:ascii="Times New Roman" w:hAnsi="Times New Roman"/>
                <w:sz w:val="24"/>
                <w:szCs w:val="24"/>
              </w:rPr>
            </w:pPr>
            <w:r>
              <w:rPr>
                <w:rFonts w:ascii="Times New Roman" w:hAnsi="宋体"/>
                <w:sz w:val="24"/>
                <w:szCs w:val="24"/>
              </w:rPr>
              <w:t>技术中心与其他组织合办开发机构数</w:t>
            </w:r>
          </w:p>
        </w:tc>
        <w:tc>
          <w:tcPr>
            <w:tcW w:w="1957" w:type="dxa"/>
            <w:tcBorders>
              <w:top w:val="single" w:color="auto" w:sz="4" w:space="0"/>
              <w:left w:val="single" w:color="auto" w:sz="4" w:space="0"/>
              <w:bottom w:val="single" w:color="auto" w:sz="4" w:space="0"/>
              <w:right w:val="single" w:color="auto" w:sz="4" w:space="0"/>
            </w:tcBorders>
            <w:vAlign w:val="center"/>
          </w:tcPr>
          <w:p w14:paraId="3CA86623">
            <w:pPr>
              <w:jc w:val="center"/>
              <w:rPr>
                <w:rFonts w:ascii="Times New Roman" w:hAnsi="Times New Roman"/>
                <w:sz w:val="24"/>
                <w:szCs w:val="24"/>
              </w:rPr>
            </w:pPr>
            <w:r>
              <w:rPr>
                <w:rFonts w:ascii="Times New Roman" w:hAnsi="宋体"/>
                <w:sz w:val="24"/>
                <w:szCs w:val="24"/>
              </w:rPr>
              <w:t>个</w:t>
            </w:r>
          </w:p>
        </w:tc>
        <w:tc>
          <w:tcPr>
            <w:tcW w:w="1671" w:type="dxa"/>
            <w:tcBorders>
              <w:top w:val="single" w:color="auto" w:sz="4" w:space="0"/>
              <w:left w:val="single" w:color="auto" w:sz="4" w:space="0"/>
              <w:bottom w:val="single" w:color="auto" w:sz="4" w:space="0"/>
              <w:right w:val="single" w:color="auto" w:sz="4" w:space="0"/>
            </w:tcBorders>
            <w:vAlign w:val="center"/>
          </w:tcPr>
          <w:p w14:paraId="6A99E367">
            <w:pPr>
              <w:rPr>
                <w:rFonts w:ascii="Times New Roman" w:hAnsi="Times New Roman"/>
                <w:sz w:val="24"/>
                <w:szCs w:val="24"/>
              </w:rPr>
            </w:pPr>
          </w:p>
        </w:tc>
      </w:tr>
      <w:tr w14:paraId="1375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14:paraId="02AFA087">
            <w:pPr>
              <w:jc w:val="center"/>
              <w:rPr>
                <w:rFonts w:ascii="Times New Roman" w:hAnsi="Times New Roman"/>
                <w:sz w:val="24"/>
                <w:szCs w:val="24"/>
              </w:rPr>
            </w:pPr>
            <w:r>
              <w:rPr>
                <w:rFonts w:hint="eastAsia" w:ascii="Times New Roman" w:hAnsi="Times New Roman"/>
                <w:sz w:val="24"/>
                <w:szCs w:val="24"/>
              </w:rPr>
              <w:t>22</w:t>
            </w:r>
          </w:p>
        </w:tc>
        <w:tc>
          <w:tcPr>
            <w:tcW w:w="4302" w:type="dxa"/>
            <w:gridSpan w:val="2"/>
            <w:tcBorders>
              <w:top w:val="single" w:color="auto" w:sz="4" w:space="0"/>
              <w:left w:val="single" w:color="auto" w:sz="4" w:space="0"/>
              <w:bottom w:val="single" w:color="auto" w:sz="4" w:space="0"/>
              <w:right w:val="single" w:color="auto" w:sz="4" w:space="0"/>
            </w:tcBorders>
            <w:vAlign w:val="center"/>
          </w:tcPr>
          <w:p w14:paraId="361142E4">
            <w:pPr>
              <w:rPr>
                <w:rFonts w:ascii="Times New Roman" w:hAnsi="Times New Roman"/>
                <w:sz w:val="24"/>
                <w:szCs w:val="24"/>
              </w:rPr>
            </w:pPr>
            <w:r>
              <w:rPr>
                <w:rFonts w:ascii="Times New Roman" w:hAnsi="宋体"/>
                <w:sz w:val="24"/>
                <w:szCs w:val="24"/>
              </w:rPr>
              <w:t>当年完成的新产品新技术新工艺开发项目数</w:t>
            </w:r>
          </w:p>
        </w:tc>
        <w:tc>
          <w:tcPr>
            <w:tcW w:w="1957" w:type="dxa"/>
            <w:tcBorders>
              <w:top w:val="single" w:color="auto" w:sz="4" w:space="0"/>
              <w:left w:val="single" w:color="auto" w:sz="4" w:space="0"/>
              <w:bottom w:val="single" w:color="auto" w:sz="4" w:space="0"/>
              <w:right w:val="single" w:color="auto" w:sz="4" w:space="0"/>
            </w:tcBorders>
            <w:vAlign w:val="center"/>
          </w:tcPr>
          <w:p w14:paraId="25D387A0">
            <w:pPr>
              <w:jc w:val="center"/>
              <w:rPr>
                <w:rFonts w:ascii="Times New Roman" w:hAnsi="Times New Roman"/>
                <w:sz w:val="24"/>
                <w:szCs w:val="24"/>
              </w:rPr>
            </w:pPr>
            <w:r>
              <w:rPr>
                <w:rFonts w:ascii="Times New Roman" w:hAnsi="宋体"/>
                <w:sz w:val="24"/>
                <w:szCs w:val="24"/>
              </w:rPr>
              <w:t>项</w:t>
            </w:r>
          </w:p>
        </w:tc>
        <w:tc>
          <w:tcPr>
            <w:tcW w:w="1671" w:type="dxa"/>
            <w:tcBorders>
              <w:top w:val="single" w:color="auto" w:sz="4" w:space="0"/>
              <w:left w:val="single" w:color="auto" w:sz="4" w:space="0"/>
              <w:bottom w:val="single" w:color="auto" w:sz="4" w:space="0"/>
              <w:right w:val="single" w:color="auto" w:sz="4" w:space="0"/>
            </w:tcBorders>
            <w:vAlign w:val="center"/>
          </w:tcPr>
          <w:p w14:paraId="124837F2">
            <w:pPr>
              <w:jc w:val="center"/>
              <w:rPr>
                <w:rFonts w:ascii="Times New Roman" w:hAnsi="Times New Roman"/>
                <w:sz w:val="24"/>
                <w:szCs w:val="24"/>
              </w:rPr>
            </w:pPr>
          </w:p>
        </w:tc>
      </w:tr>
    </w:tbl>
    <w:p w14:paraId="7B842BCF">
      <w:pPr>
        <w:adjustRightInd w:val="0"/>
        <w:snapToGrid w:val="0"/>
        <w:spacing w:line="62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填写说明：</w:t>
      </w:r>
    </w:p>
    <w:p w14:paraId="59BABA21">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1.企业名称：参评企业需在此表上加盖公章，填写企业名称需与企业公章一致。</w:t>
      </w:r>
    </w:p>
    <w:p w14:paraId="5DD02574">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所属行业及统计行业代码：对照《国民经济行业分类与代码（GB/T4754-2017）》，所属行业填写企业主营业务对应的行业名称，统计行业代码对应统计“大类”（二位码）编号，如主营业务为农副食品加工业的企业，所属行业填写“农副食品加工业”，统计行业代码填写“13”。</w:t>
      </w:r>
    </w:p>
    <w:p w14:paraId="5C8C312C">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3.所属重点产业集群，按照以下产业集群选其一填写。</w:t>
      </w:r>
    </w:p>
    <w:p w14:paraId="025AEDAD">
      <w:pPr>
        <w:adjustRightInd w:val="0"/>
        <w:snapToGrid w:val="0"/>
        <w:spacing w:line="620" w:lineRule="exact"/>
        <w:ind w:firstLine="600" w:firstLineChars="200"/>
        <w:rPr>
          <w:rFonts w:hint="eastAsia" w:ascii="Times New Roman" w:hAnsi="Times New Roman" w:eastAsia="仿宋_GB2312" w:cs="Times New Roman"/>
          <w:sz w:val="32"/>
          <w:szCs w:val="32"/>
          <w:lang w:eastAsia="zh-CN"/>
        </w:rPr>
      </w:pPr>
      <w:r>
        <w:rPr>
          <w:rFonts w:ascii="Times New Roman" w:hAnsi="Times New Roman" w:eastAsia="仿宋_GB2312" w:cs="Times New Roman"/>
          <w:sz w:val="30"/>
          <w:szCs w:val="30"/>
        </w:rPr>
        <w:t>（1）</w:t>
      </w:r>
      <w:r>
        <w:rPr>
          <w:rFonts w:hint="eastAsia" w:ascii="Times New Roman" w:hAnsi="Times New Roman" w:eastAsia="仿宋_GB2312" w:cs="Times New Roman"/>
          <w:sz w:val="32"/>
          <w:szCs w:val="32"/>
        </w:rPr>
        <w:t>绿色石化及精细化工产业集群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航空航天装备产业集群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3</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菱镁精深加工及特色资源产业集群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4</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船舶与海工装备产业集群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5</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工业母机产业集群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6</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机器人及智能制造产业集群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7</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高品质钢铁材料产业集群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8</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汽车及零部件产业集群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9</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集成电路与电子元器件产业集群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0</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生物医药和先进医疗装备产业集群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1</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电力装备和新能源产业集群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2</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工程机械与高端重型装备产业集群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3</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人工智能及新一代信息技术产业集群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4</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农产品生产与精深加工产业集群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5</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先进有色金属材料产业集群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6</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轨道交通装备产业集群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7</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核工业装备产业集群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8</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节能环保及废弃资源综合利用产业集群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9</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现代轻工纺织产业集群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20</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仪器仪表产业集群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w:t>
      </w:r>
      <w:r>
        <w:rPr>
          <w:rFonts w:ascii="Times New Roman" w:hAnsi="Times New Roman" w:eastAsia="仿宋_GB2312" w:cs="Times New Roman"/>
          <w:sz w:val="30"/>
          <w:szCs w:val="30"/>
        </w:rPr>
        <w:t>1）</w:t>
      </w:r>
      <w:r>
        <w:rPr>
          <w:rFonts w:hint="eastAsia" w:ascii="Times New Roman" w:hAnsi="Times New Roman" w:eastAsia="仿宋_GB2312" w:cs="Times New Roman"/>
          <w:sz w:val="32"/>
          <w:szCs w:val="32"/>
        </w:rPr>
        <w:t>先进生产性服务业产业集群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22</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未来产业集群</w:t>
      </w:r>
      <w:r>
        <w:rPr>
          <w:rFonts w:hint="eastAsia" w:ascii="Times New Roman" w:hAnsi="Times New Roman" w:eastAsia="仿宋_GB2312" w:cs="Times New Roman"/>
          <w:sz w:val="32"/>
          <w:szCs w:val="32"/>
          <w:lang w:eastAsia="zh-CN"/>
        </w:rPr>
        <w:t>。</w:t>
      </w:r>
    </w:p>
    <w:p w14:paraId="4EFBFA92">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不属于以上产业集群请填“无”。</w:t>
      </w:r>
    </w:p>
    <w:p w14:paraId="33091195">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4.所属战略性新兴产业参照《</w:t>
      </w:r>
      <w:r>
        <w:rPr>
          <w:rFonts w:ascii="Times New Roman" w:hAnsi="Times New Roman" w:eastAsia="仿宋_GB2312" w:cs="Times New Roman"/>
          <w:sz w:val="32"/>
          <w:szCs w:val="32"/>
        </w:rPr>
        <w:fldChar w:fldCharType="begin"/>
      </w:r>
      <w:r>
        <w:rPr>
          <w:rFonts w:ascii="Times New Roman" w:hAnsi="Times New Roman" w:eastAsia="仿宋_GB2312" w:cs="Times New Roman"/>
          <w:sz w:val="32"/>
          <w:szCs w:val="32"/>
        </w:rPr>
        <w:instrText xml:space="preserve"> HYPERLINK "https://www.baidu.com/link?url=qMZjB-hTXRl2yeG2k3bVHtoxui5jqfZSzpF2243Okjy5Fqq6jjmnPmgmtjSH2WWzAsnmYm8kcFSvZInuBxYYRrC8KgAzB_Vbhm5WIU-lCFK&amp;wd=&amp;eqid=b54b3d570000670f000000026a0bc40d" \t "https://www.baidu.com/_blank" </w:instrText>
      </w:r>
      <w:r>
        <w:rPr>
          <w:rFonts w:ascii="Times New Roman" w:hAnsi="Times New Roman" w:eastAsia="仿宋_GB2312" w:cs="Times New Roman"/>
          <w:sz w:val="32"/>
          <w:szCs w:val="32"/>
        </w:rPr>
        <w:fldChar w:fldCharType="separate"/>
      </w:r>
      <w:r>
        <w:rPr>
          <w:rFonts w:ascii="Times New Roman" w:hAnsi="Times New Roman" w:eastAsia="仿宋_GB2312" w:cs="Times New Roman"/>
          <w:sz w:val="32"/>
          <w:szCs w:val="32"/>
        </w:rPr>
        <w:t>工业战略性新兴产业分类目录（2023）》，按照以下方向选其一填写。</w:t>
      </w:r>
    </w:p>
    <w:p w14:paraId="5A384A91">
      <w:pPr>
        <w:tabs>
          <w:tab w:val="left" w:pos="1260"/>
        </w:tabs>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（1）新一代信息技术产业（2）高端装备制造产业（3）新材料产业（4）生物产业（5）新能源汽车产业（6）新能源产业（7）节能环保产业（8）航空航天产业（9）海洋装备产业。</w:t>
      </w:r>
    </w:p>
    <w:p w14:paraId="79079CD2">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不属于战略性新兴产业请填“不属于”。</w:t>
      </w:r>
    </w:p>
    <w:p w14:paraId="2A0C6740">
      <w:pPr>
        <w:adjustRightInd w:val="0"/>
        <w:snapToGrid w:val="0"/>
        <w:spacing w:line="62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fldChar w:fldCharType="end"/>
      </w:r>
      <w:r>
        <w:rPr>
          <w:rFonts w:ascii="Times New Roman" w:hAnsi="Times New Roman" w:eastAsia="仿宋_GB2312" w:cs="Times New Roman"/>
          <w:sz w:val="32"/>
          <w:szCs w:val="32"/>
        </w:rPr>
        <w:t xml:space="preserve">    5.所属未来产业按照以下方向选其一填写。</w:t>
      </w:r>
    </w:p>
    <w:p w14:paraId="02375414">
      <w:pPr>
        <w:adjustRightInd w:val="0"/>
        <w:snapToGrid w:val="0"/>
        <w:spacing w:line="62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原子级制造</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量子科技</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具身智能</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深地深海工程</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脑机接口</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lang w:val="en-US" w:eastAsia="zh-CN"/>
        </w:rPr>
        <w:t>氢能</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先进陶瓷材料</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lang w:val="en-US" w:eastAsia="zh-CN"/>
        </w:rPr>
        <w:t>生物制造</w:t>
      </w:r>
      <w:r>
        <w:rPr>
          <w:rFonts w:hint="eastAsia"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lang w:val="en-US" w:eastAsia="zh-CN"/>
        </w:rPr>
        <w:t>细胞与基因治疗</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lang w:val="en-US" w:eastAsia="zh-CN"/>
        </w:rPr>
        <w:t>稀土磁动力</w:t>
      </w:r>
      <w:r>
        <w:rPr>
          <w:rFonts w:ascii="Times New Roman" w:hAnsi="Times New Roman" w:eastAsia="仿宋_GB2312" w:cs="Times New Roman"/>
          <w:sz w:val="32"/>
          <w:szCs w:val="32"/>
        </w:rPr>
        <w:t>。</w:t>
      </w:r>
    </w:p>
    <w:p w14:paraId="35EB3089">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不属于未来产业请填“不属于”。</w:t>
      </w:r>
    </w:p>
    <w:p w14:paraId="11C1284D">
      <w:pPr>
        <w:numPr>
          <w:ilvl w:val="255"/>
          <w:numId w:val="0"/>
        </w:num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6.报告年度：指评价表中各项指标数据的统计年度，一般为填报评价表的上一年度，统计时间范围为该年度的1月1日至12月31日。如无特殊指明，表中所有指标的填报时间范围均为报告年度。表中各项数据须据实填写，不得空缺；确无相关数据的，按零值填写。</w:t>
      </w:r>
    </w:p>
    <w:p w14:paraId="50C58DBE">
      <w:pPr>
        <w:snapToGrid w:val="0"/>
        <w:spacing w:line="620" w:lineRule="exact"/>
        <w:ind w:firstLine="640" w:firstLineChars="200"/>
        <w:rPr>
          <w:rStyle w:val="8"/>
          <w:rFonts w:ascii="黑体" w:hAnsi="黑体" w:eastAsia="黑体"/>
          <w:b w:val="0"/>
          <w:sz w:val="32"/>
          <w:szCs w:val="32"/>
        </w:rPr>
      </w:pPr>
      <w:r>
        <w:rPr>
          <w:rStyle w:val="8"/>
          <w:rFonts w:hint="eastAsia" w:ascii="黑体" w:hAnsi="黑体" w:eastAsia="黑体"/>
          <w:b w:val="0"/>
          <w:sz w:val="32"/>
          <w:szCs w:val="32"/>
          <w:lang w:eastAsia="zh-CN"/>
        </w:rPr>
        <w:t>二</w:t>
      </w:r>
      <w:r>
        <w:rPr>
          <w:rStyle w:val="8"/>
          <w:rFonts w:hint="eastAsia" w:ascii="黑体" w:hAnsi="黑体" w:eastAsia="黑体"/>
          <w:b w:val="0"/>
          <w:sz w:val="32"/>
          <w:szCs w:val="32"/>
        </w:rPr>
        <w:t>、企业（集团）的基本情况</w:t>
      </w:r>
    </w:p>
    <w:p w14:paraId="2BF36407">
      <w:pPr>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1.基本情况。包括所有制性质、主要下属企业、职工人数；企业总资产、资产负债率、销售收入、利润总额等财务情况；企业征信情况；以及主导产品及市场占有率等。</w:t>
      </w:r>
    </w:p>
    <w:p w14:paraId="0AB7EDEF">
      <w:pPr>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2.行业地位和竞争力。企业主营业务所属行业领域，以及在该行业领域的地位和竞争优势。重点阐述与全国同行业、辽宁省同行业相比，企业在规模、技术等方面具有的优势。</w:t>
      </w:r>
    </w:p>
    <w:p w14:paraId="48D8357C">
      <w:pPr>
        <w:tabs>
          <w:tab w:val="left" w:pos="2600"/>
        </w:tabs>
        <w:adjustRightInd w:val="0"/>
        <w:snapToGrid w:val="0"/>
        <w:spacing w:line="60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sz w:val="32"/>
          <w:szCs w:val="32"/>
        </w:rPr>
        <w:t>3.对本行业技术创新的引领作用。</w:t>
      </w:r>
      <w:r>
        <w:rPr>
          <w:rFonts w:ascii="Times New Roman" w:hAnsi="Times New Roman" w:eastAsia="仿宋_GB2312" w:cs="Times New Roman"/>
          <w:kern w:val="0"/>
          <w:sz w:val="32"/>
          <w:szCs w:val="32"/>
        </w:rPr>
        <w:t>包括企业对行业技术进步、结构调整、绿色低碳发展、资源节约综合利用、数字化转型等方面的推动和引领作用，</w:t>
      </w:r>
      <w:r>
        <w:rPr>
          <w:rFonts w:ascii="Times New Roman" w:hAnsi="Times New Roman" w:eastAsia="仿宋_GB2312" w:cs="Times New Roman"/>
          <w:snapToGrid w:val="0"/>
          <w:sz w:val="32"/>
          <w:szCs w:val="32"/>
        </w:rPr>
        <w:t>对辽宁“2211”产业体系建设的支撑作用，</w:t>
      </w:r>
      <w:r>
        <w:rPr>
          <w:rFonts w:ascii="Times New Roman" w:hAnsi="Times New Roman" w:eastAsia="仿宋_GB2312" w:cs="Times New Roman"/>
          <w:kern w:val="0"/>
          <w:sz w:val="32"/>
          <w:szCs w:val="32"/>
        </w:rPr>
        <w:t>以及对辽宁新质生产力培育的贡献。</w:t>
      </w:r>
    </w:p>
    <w:p w14:paraId="41833CA8">
      <w:pPr>
        <w:snapToGrid w:val="0"/>
        <w:spacing w:line="620" w:lineRule="exact"/>
        <w:ind w:firstLine="640" w:firstLineChars="200"/>
        <w:rPr>
          <w:rStyle w:val="8"/>
          <w:rFonts w:ascii="黑体" w:hAnsi="黑体" w:eastAsia="黑体"/>
          <w:b w:val="0"/>
          <w:sz w:val="32"/>
          <w:szCs w:val="32"/>
        </w:rPr>
      </w:pPr>
      <w:r>
        <w:rPr>
          <w:rStyle w:val="8"/>
          <w:rFonts w:hint="eastAsia" w:ascii="黑体" w:hAnsi="黑体" w:eastAsia="黑体"/>
          <w:b w:val="0"/>
          <w:sz w:val="32"/>
          <w:szCs w:val="32"/>
          <w:lang w:eastAsia="zh-CN"/>
        </w:rPr>
        <w:t>三</w:t>
      </w:r>
      <w:r>
        <w:rPr>
          <w:rStyle w:val="8"/>
          <w:rFonts w:hint="eastAsia" w:ascii="黑体" w:hAnsi="黑体" w:eastAsia="黑体"/>
          <w:b w:val="0"/>
          <w:sz w:val="32"/>
          <w:szCs w:val="32"/>
        </w:rPr>
        <w:t>、企业技术中心现状和技术创新工作成效</w:t>
      </w:r>
    </w:p>
    <w:p w14:paraId="4564C685">
      <w:pPr>
        <w:autoSpaceDE w:val="0"/>
        <w:autoSpaceDN w:val="0"/>
        <w:adjustRightInd w:val="0"/>
        <w:snapToGrid w:val="0"/>
        <w:spacing w:line="620" w:lineRule="exact"/>
        <w:ind w:firstLine="640" w:firstLineChars="200"/>
        <w:rPr>
          <w:rFonts w:ascii="Times New Roman" w:hAnsi="Times New Roman" w:eastAsia="宋体" w:cs="Times New Roman"/>
          <w:sz w:val="32"/>
          <w:szCs w:val="32"/>
        </w:rPr>
      </w:pPr>
      <w:r>
        <w:rPr>
          <w:rFonts w:ascii="Times New Roman" w:hAnsi="Times New Roman" w:eastAsia="仿宋_GB2312" w:cs="Times New Roman"/>
          <w:sz w:val="32"/>
          <w:szCs w:val="32"/>
        </w:rPr>
        <w:t>1.基本情况。包括企业技术中心建设与发展历程、组织架构；创新体系建设和运行机制，包括组织管理体系建设、规章制度建立、研发项目组织管理机制、研发经费管理机制、人才激励机制、</w:t>
      </w:r>
      <w:r>
        <w:rPr>
          <w:rFonts w:ascii="Times New Roman" w:hAnsi="Times New Roman" w:eastAsia="仿宋_GB2312" w:cs="Times New Roman"/>
          <w:kern w:val="0"/>
          <w:sz w:val="32"/>
          <w:szCs w:val="32"/>
        </w:rPr>
        <w:t>产学研用协同机制、成果转化与中试机制等。</w:t>
      </w:r>
    </w:p>
    <w:p w14:paraId="2612934F">
      <w:pPr>
        <w:autoSpaceDE w:val="0"/>
        <w:autoSpaceDN w:val="0"/>
        <w:adjustRightInd w:val="0"/>
        <w:snapToGrid w:val="0"/>
        <w:spacing w:line="620" w:lineRule="exact"/>
        <w:ind w:firstLine="640" w:firstLineChars="200"/>
        <w:rPr>
          <w:rFonts w:ascii="Times New Roman" w:hAnsi="Times New Roman" w:eastAsia="宋体" w:cs="Times New Roman"/>
          <w:sz w:val="24"/>
          <w:szCs w:val="24"/>
        </w:rPr>
      </w:pPr>
      <w:r>
        <w:rPr>
          <w:rFonts w:ascii="Times New Roman" w:hAnsi="Times New Roman" w:eastAsia="仿宋_GB2312" w:cs="Times New Roman"/>
          <w:sz w:val="32"/>
          <w:szCs w:val="32"/>
        </w:rPr>
        <w:t>2.创新资源整合情况。包括企业技术中心技术带头人及创新团队建设情况、研发经费投入情况、研究开发和试验基础条件建设情况、智能化改造和数字化转型（</w:t>
      </w:r>
      <w:r>
        <w:rPr>
          <w:rFonts w:ascii="Times New Roman" w:hAnsi="Times New Roman" w:eastAsia="仿宋_GB2312" w:cs="Times New Roman"/>
          <w:kern w:val="0"/>
          <w:sz w:val="32"/>
          <w:szCs w:val="32"/>
        </w:rPr>
        <w:t>智改数转）情况等。</w:t>
      </w:r>
    </w:p>
    <w:p w14:paraId="39D07D42">
      <w:pPr>
        <w:pStyle w:val="3"/>
        <w:ind w:firstLine="640" w:firstLineChars="200"/>
        <w:jc w:val="left"/>
        <w:rPr>
          <w:rFonts w:eastAsia="仿宋_GB2312"/>
          <w:sz w:val="32"/>
          <w:szCs w:val="32"/>
        </w:rPr>
      </w:pPr>
      <w:r>
        <w:rPr>
          <w:rFonts w:eastAsia="仿宋_GB2312"/>
          <w:sz w:val="32"/>
          <w:szCs w:val="32"/>
        </w:rPr>
        <w:t>3.研究开发工作开展情况。包括重大产品创新、工艺创新、商业模式创新、产学研合作、企业间合作、国际化研发活动，以及</w:t>
      </w:r>
      <w:r>
        <w:rPr>
          <w:rFonts w:eastAsia="仿宋_GB2312"/>
          <w:kern w:val="0"/>
          <w:sz w:val="32"/>
          <w:szCs w:val="32"/>
        </w:rPr>
        <w:t>使用国产化装备和软件情况等。</w:t>
      </w:r>
    </w:p>
    <w:p w14:paraId="64137ACB">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4.取得的主要创新成果。形成的核心技术及自主知识产权情况，首台（套）装备、首批次新材料、首版次软件等新技术新产品情况；</w:t>
      </w:r>
      <w:r>
        <w:rPr>
          <w:rFonts w:ascii="Times New Roman" w:hAnsi="Times New Roman" w:eastAsia="仿宋_GB2312" w:cs="Times New Roman"/>
          <w:kern w:val="0"/>
          <w:sz w:val="32"/>
          <w:szCs w:val="32"/>
        </w:rPr>
        <w:t>重点介绍相关技术成果对企业核心产品研发、核心竞争力提升的支撑作用，</w:t>
      </w:r>
      <w:r>
        <w:rPr>
          <w:rFonts w:ascii="Times New Roman" w:hAnsi="Times New Roman" w:eastAsia="仿宋_GB2312" w:cs="Times New Roman"/>
          <w:sz w:val="32"/>
          <w:szCs w:val="32"/>
        </w:rPr>
        <w:t>以及取得的经济社会效益</w:t>
      </w:r>
      <w:r>
        <w:rPr>
          <w:rFonts w:ascii="Times New Roman" w:hAnsi="Times New Roman" w:eastAsia="仿宋_GB2312" w:cs="Times New Roman"/>
          <w:kern w:val="0"/>
          <w:sz w:val="32"/>
          <w:szCs w:val="32"/>
        </w:rPr>
        <w:t>。</w:t>
      </w:r>
    </w:p>
    <w:p w14:paraId="71C324BE">
      <w:pPr>
        <w:snapToGrid w:val="0"/>
        <w:spacing w:line="620" w:lineRule="exact"/>
        <w:ind w:firstLine="640" w:firstLineChars="200"/>
        <w:rPr>
          <w:rStyle w:val="8"/>
          <w:rFonts w:ascii="黑体" w:hAnsi="黑体" w:eastAsia="黑体"/>
          <w:b w:val="0"/>
          <w:sz w:val="32"/>
          <w:szCs w:val="32"/>
        </w:rPr>
      </w:pPr>
      <w:r>
        <w:rPr>
          <w:rStyle w:val="8"/>
          <w:rFonts w:hint="eastAsia" w:ascii="黑体" w:hAnsi="黑体" w:eastAsia="黑体"/>
          <w:b w:val="0"/>
          <w:sz w:val="32"/>
          <w:szCs w:val="32"/>
          <w:lang w:eastAsia="zh-CN"/>
        </w:rPr>
        <w:t>四</w:t>
      </w:r>
      <w:r>
        <w:rPr>
          <w:rStyle w:val="8"/>
          <w:rFonts w:hint="eastAsia" w:ascii="黑体" w:hAnsi="黑体" w:eastAsia="黑体"/>
          <w:b w:val="0"/>
          <w:sz w:val="32"/>
          <w:szCs w:val="32"/>
        </w:rPr>
        <w:t>、</w:t>
      </w:r>
      <w:r>
        <w:rPr>
          <w:rStyle w:val="8"/>
          <w:rFonts w:ascii="Times New Roman" w:hAnsi="Times New Roman" w:eastAsia="黑体" w:cs="Times New Roman"/>
          <w:b w:val="0"/>
          <w:sz w:val="32"/>
          <w:szCs w:val="32"/>
        </w:rPr>
        <w:t>企业技术创新规划</w:t>
      </w:r>
    </w:p>
    <w:p w14:paraId="5BB86E8D">
      <w:pPr>
        <w:keepNext w:val="0"/>
        <w:keepLines w:val="0"/>
        <w:pageBreakBefore w:val="0"/>
        <w:widowControl w:val="0"/>
        <w:kinsoku/>
        <w:wordWrap/>
        <w:overflowPunct/>
        <w:topLinePunct w:val="0"/>
        <w:autoSpaceDE/>
        <w:autoSpaceDN/>
        <w:bidi w:val="0"/>
        <w:snapToGrid w:val="0"/>
        <w:spacing w:line="62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1.发展战略和规划。</w:t>
      </w:r>
      <w:r>
        <w:rPr>
          <w:rFonts w:ascii="Times New Roman" w:hAnsi="Times New Roman" w:eastAsia="仿宋_GB2312" w:cs="Times New Roman"/>
          <w:kern w:val="0"/>
          <w:sz w:val="32"/>
          <w:szCs w:val="32"/>
        </w:rPr>
        <w:t>企业制定未来3至5年技术创新发展战略情况，及该战略对企业总体发展目标的支撑情况。</w:t>
      </w:r>
    </w:p>
    <w:p w14:paraId="562F6947">
      <w:pPr>
        <w:keepNext w:val="0"/>
        <w:keepLines w:val="0"/>
        <w:pageBreakBefore w:val="0"/>
        <w:widowControl w:val="0"/>
        <w:kinsoku/>
        <w:wordWrap/>
        <w:overflowPunct/>
        <w:topLinePunct w:val="0"/>
        <w:autoSpaceDE/>
        <w:autoSpaceDN/>
        <w:bidi w:val="0"/>
        <w:adjustRightInd w:val="0"/>
        <w:snapToGrid w:val="0"/>
        <w:spacing w:line="620" w:lineRule="exact"/>
        <w:ind w:firstLine="640" w:firstLineChars="200"/>
        <w:textAlignment w:val="auto"/>
        <w:rPr>
          <w:rFonts w:hint="eastAsia" w:ascii="仿宋_GB2312" w:hAnsi="Times New Roman" w:eastAsia="仿宋_GB2312"/>
          <w:sz w:val="32"/>
          <w:szCs w:val="32"/>
        </w:rPr>
      </w:pPr>
      <w:r>
        <w:rPr>
          <w:rFonts w:ascii="Times New Roman" w:hAnsi="Times New Roman" w:eastAsia="仿宋_GB2312" w:cs="Times New Roman"/>
          <w:sz w:val="32"/>
          <w:szCs w:val="32"/>
        </w:rPr>
        <w:t>2.重点举措。企业在技术创新方面拟实施的重点举措，包括创新条件建设、创新人才集聚、重点研发项目部署</w:t>
      </w:r>
      <w:r>
        <w:rPr>
          <w:rFonts w:hint="eastAsia" w:ascii="仿宋_GB2312" w:hAnsi="Times New Roman" w:eastAsia="仿宋_GB2312"/>
          <w:sz w:val="32"/>
          <w:szCs w:val="32"/>
        </w:rPr>
        <w:t>等。</w:t>
      </w:r>
    </w:p>
    <w:p w14:paraId="25C03F38">
      <w:pPr>
        <w:keepNext w:val="0"/>
        <w:keepLines w:val="0"/>
        <w:pageBreakBefore w:val="0"/>
        <w:widowControl w:val="0"/>
        <w:kinsoku/>
        <w:wordWrap/>
        <w:overflowPunct/>
        <w:topLinePunct w:val="0"/>
        <w:autoSpaceDE/>
        <w:autoSpaceDN/>
        <w:bidi w:val="0"/>
        <w:adjustRightInd w:val="0"/>
        <w:snapToGrid w:val="0"/>
        <w:spacing w:line="620" w:lineRule="exact"/>
        <w:ind w:firstLine="640" w:firstLineChars="200"/>
        <w:textAlignment w:val="auto"/>
        <w:rPr>
          <w:rFonts w:ascii="黑体" w:hAnsi="黑体" w:eastAsia="黑体" w:cs="Times New Roman"/>
          <w:sz w:val="32"/>
          <w:szCs w:val="32"/>
        </w:rPr>
      </w:pPr>
      <w:r>
        <w:rPr>
          <w:rFonts w:hint="eastAsia" w:ascii="黑体" w:hAnsi="黑体" w:eastAsia="黑体"/>
          <w:sz w:val="32"/>
          <w:szCs w:val="32"/>
          <w:lang w:eastAsia="zh-CN"/>
        </w:rPr>
        <w:t>五</w:t>
      </w:r>
      <w:r>
        <w:rPr>
          <w:rFonts w:hint="eastAsia" w:ascii="黑体" w:hAnsi="黑体" w:eastAsia="黑体"/>
          <w:sz w:val="32"/>
          <w:szCs w:val="32"/>
        </w:rPr>
        <w:t>、</w:t>
      </w:r>
      <w:r>
        <w:rPr>
          <w:rFonts w:hint="eastAsia" w:ascii="黑体" w:hAnsi="黑体" w:eastAsia="黑体" w:cs="Times New Roman"/>
          <w:sz w:val="32"/>
          <w:szCs w:val="32"/>
        </w:rPr>
        <w:t>真实性声明</w:t>
      </w:r>
    </w:p>
    <w:tbl>
      <w:tblPr>
        <w:tblStyle w:val="6"/>
        <w:tblpPr w:leftFromText="180" w:rightFromText="180" w:vertAnchor="text" w:horzAnchor="margin" w:tblpXSpec="center" w:tblpY="234"/>
        <w:tblW w:w="8645" w:type="dxa"/>
        <w:tblInd w:w="0" w:type="dxa"/>
        <w:tblLayout w:type="autofit"/>
        <w:tblCellMar>
          <w:top w:w="0" w:type="dxa"/>
          <w:left w:w="108" w:type="dxa"/>
          <w:bottom w:w="0" w:type="dxa"/>
          <w:right w:w="108" w:type="dxa"/>
        </w:tblCellMar>
      </w:tblPr>
      <w:tblGrid>
        <w:gridCol w:w="8645"/>
      </w:tblGrid>
      <w:tr w14:paraId="02A951A7">
        <w:tblPrEx>
          <w:tblCellMar>
            <w:top w:w="0" w:type="dxa"/>
            <w:left w:w="108" w:type="dxa"/>
            <w:bottom w:w="0" w:type="dxa"/>
            <w:right w:w="108" w:type="dxa"/>
          </w:tblCellMar>
        </w:tblPrEx>
        <w:trPr>
          <w:trHeight w:val="20" w:hRule="atLeast"/>
        </w:trPr>
        <w:tc>
          <w:tcPr>
            <w:tcW w:w="8645" w:type="dxa"/>
            <w:tcBorders>
              <w:top w:val="single" w:color="auto" w:sz="4" w:space="0"/>
              <w:left w:val="single" w:color="auto" w:sz="4" w:space="0"/>
              <w:bottom w:val="single" w:color="auto" w:sz="4" w:space="0"/>
              <w:right w:val="single" w:color="auto" w:sz="4" w:space="0"/>
            </w:tcBorders>
            <w:shd w:val="clear" w:color="auto" w:fill="auto"/>
          </w:tcPr>
          <w:p w14:paraId="3AF7B1EC">
            <w:pPr>
              <w:adjustRightInd w:val="0"/>
              <w:snapToGrid w:val="0"/>
              <w:spacing w:line="300" w:lineRule="auto"/>
              <w:jc w:val="left"/>
              <w:rPr>
                <w:rFonts w:ascii="仿宋_GB2312" w:hAnsi="Calibri" w:eastAsia="仿宋_GB2312" w:cs="Times New Roman"/>
                <w:sz w:val="24"/>
                <w:szCs w:val="24"/>
              </w:rPr>
            </w:pPr>
            <w:r>
              <w:rPr>
                <w:rFonts w:hint="eastAsia" w:ascii="仿宋_GB2312" w:hAnsi="Calibri" w:eastAsia="仿宋_GB2312" w:cs="宋体"/>
                <w:b/>
                <w:bCs/>
                <w:kern w:val="0"/>
                <w:sz w:val="24"/>
                <w:szCs w:val="24"/>
              </w:rPr>
              <w:t>企业对提交申请材料真实性声明</w:t>
            </w:r>
            <w:r>
              <w:rPr>
                <w:rFonts w:hint="eastAsia" w:ascii="仿宋_GB2312" w:hAnsi="Calibri" w:eastAsia="仿宋_GB2312" w:cs="Times New Roman"/>
                <w:sz w:val="24"/>
                <w:szCs w:val="24"/>
              </w:rPr>
              <w:t>：</w:t>
            </w:r>
          </w:p>
          <w:p w14:paraId="7E732719">
            <w:pPr>
              <w:adjustRightInd w:val="0"/>
              <w:snapToGrid w:val="0"/>
              <w:spacing w:line="300" w:lineRule="auto"/>
              <w:ind w:firstLine="700" w:firstLineChars="292"/>
              <w:jc w:val="left"/>
              <w:rPr>
                <w:rFonts w:ascii="仿宋_GB2312" w:hAnsi="Calibri" w:eastAsia="仿宋_GB2312" w:cs="Times New Roman"/>
                <w:sz w:val="24"/>
                <w:szCs w:val="24"/>
              </w:rPr>
            </w:pPr>
          </w:p>
          <w:p w14:paraId="7F282D6E">
            <w:pPr>
              <w:adjustRightInd w:val="0"/>
              <w:snapToGrid w:val="0"/>
              <w:spacing w:line="300" w:lineRule="auto"/>
              <w:ind w:firstLine="700" w:firstLineChars="292"/>
              <w:jc w:val="left"/>
              <w:rPr>
                <w:rFonts w:ascii="仿宋_GB2312" w:hAnsi="Calibri" w:eastAsia="仿宋_GB2312" w:cs="Times New Roman"/>
                <w:sz w:val="24"/>
                <w:szCs w:val="24"/>
              </w:rPr>
            </w:pPr>
            <w:r>
              <w:rPr>
                <w:rFonts w:hint="eastAsia" w:ascii="仿宋_GB2312" w:hAnsi="Calibri" w:eastAsia="仿宋_GB2312" w:cs="Times New Roman"/>
                <w:sz w:val="24"/>
                <w:szCs w:val="24"/>
              </w:rPr>
              <w:t>对填报内容及提交附件材料的真实性进行承诺并承担法律责任。</w:t>
            </w:r>
          </w:p>
          <w:p w14:paraId="5A2D5356">
            <w:pPr>
              <w:adjustRightInd w:val="0"/>
              <w:snapToGrid w:val="0"/>
              <w:spacing w:line="300" w:lineRule="auto"/>
              <w:ind w:firstLine="5880" w:firstLineChars="2450"/>
              <w:jc w:val="left"/>
              <w:rPr>
                <w:rFonts w:ascii="仿宋_GB2312" w:hAnsi="Calibri" w:eastAsia="仿宋_GB2312" w:cs="Times New Roman"/>
                <w:sz w:val="24"/>
                <w:szCs w:val="24"/>
              </w:rPr>
            </w:pPr>
          </w:p>
          <w:p w14:paraId="490B539E">
            <w:pPr>
              <w:adjustRightInd w:val="0"/>
              <w:snapToGrid w:val="0"/>
              <w:spacing w:line="300" w:lineRule="auto"/>
              <w:ind w:firstLine="5880" w:firstLineChars="2450"/>
              <w:jc w:val="left"/>
              <w:rPr>
                <w:rFonts w:ascii="仿宋_GB2312" w:hAnsi="Calibri" w:eastAsia="仿宋_GB2312" w:cs="Times New Roman"/>
                <w:sz w:val="24"/>
                <w:szCs w:val="24"/>
              </w:rPr>
            </w:pPr>
            <w:r>
              <w:rPr>
                <w:rFonts w:hint="eastAsia" w:ascii="仿宋_GB2312" w:hAnsi="Calibri" w:eastAsia="仿宋_GB2312" w:cs="Times New Roman"/>
                <w:sz w:val="24"/>
                <w:szCs w:val="24"/>
              </w:rPr>
              <w:t>法人代表签字：</w:t>
            </w:r>
          </w:p>
          <w:p w14:paraId="1E95AF48">
            <w:pPr>
              <w:adjustRightInd w:val="0"/>
              <w:snapToGrid w:val="0"/>
              <w:spacing w:line="300" w:lineRule="auto"/>
              <w:ind w:right="600" w:firstLine="600" w:firstLineChars="250"/>
              <w:jc w:val="right"/>
              <w:rPr>
                <w:rFonts w:ascii="仿宋_GB2312" w:hAnsi="Calibri" w:eastAsia="仿宋_GB2312" w:cs="Times New Roman"/>
                <w:sz w:val="24"/>
                <w:szCs w:val="24"/>
              </w:rPr>
            </w:pPr>
            <w:r>
              <w:rPr>
                <w:rFonts w:hint="eastAsia" w:ascii="仿宋_GB2312" w:hAnsi="Calibri" w:eastAsia="仿宋_GB2312" w:cs="Times New Roman"/>
                <w:sz w:val="24"/>
                <w:szCs w:val="24"/>
              </w:rPr>
              <w:t>申请企业（盖章）：</w:t>
            </w:r>
          </w:p>
          <w:p w14:paraId="734D4564">
            <w:pPr>
              <w:widowControl/>
              <w:ind w:right="480"/>
              <w:jc w:val="center"/>
              <w:rPr>
                <w:rFonts w:ascii="仿宋_GB2312" w:hAnsi="Calibri" w:eastAsia="仿宋_GB2312" w:cs="宋体"/>
                <w:kern w:val="0"/>
                <w:sz w:val="24"/>
                <w:szCs w:val="24"/>
              </w:rPr>
            </w:pPr>
            <w:r>
              <w:rPr>
                <w:rFonts w:hint="eastAsia" w:ascii="仿宋_GB2312" w:eastAsia="仿宋_GB2312"/>
                <w:sz w:val="24"/>
                <w:szCs w:val="24"/>
              </w:rPr>
              <w:t xml:space="preserve">                                            </w:t>
            </w:r>
            <w:r>
              <w:rPr>
                <w:rFonts w:hint="eastAsia" w:ascii="仿宋_GB2312" w:hAnsi="Calibri" w:eastAsia="仿宋_GB2312" w:cs="Times New Roman"/>
                <w:sz w:val="24"/>
                <w:szCs w:val="24"/>
              </w:rPr>
              <w:t>年    月    日</w:t>
            </w:r>
          </w:p>
        </w:tc>
      </w:tr>
    </w:tbl>
    <w:p w14:paraId="0F761A68">
      <w:pPr>
        <w:adjustRightInd w:val="0"/>
        <w:snapToGrid w:val="0"/>
        <w:spacing w:line="620" w:lineRule="exact"/>
        <w:ind w:firstLine="640" w:firstLineChars="200"/>
        <w:rPr>
          <w:rFonts w:ascii="Times New Roman" w:hAnsi="Times New Roman" w:eastAsia="黑体"/>
          <w:sz w:val="32"/>
          <w:szCs w:val="32"/>
        </w:rPr>
      </w:pPr>
      <w:r>
        <w:rPr>
          <w:rFonts w:hint="eastAsia" w:ascii="Times New Roman" w:hAnsi="Times New Roman" w:eastAsia="黑体"/>
          <w:sz w:val="32"/>
          <w:szCs w:val="32"/>
          <w:lang w:eastAsia="zh-CN"/>
        </w:rPr>
        <w:t>六</w:t>
      </w:r>
      <w:r>
        <w:rPr>
          <w:rFonts w:hint="eastAsia" w:ascii="Times New Roman" w:hAnsi="Times New Roman" w:eastAsia="黑体"/>
          <w:sz w:val="32"/>
          <w:szCs w:val="32"/>
        </w:rPr>
        <w:t>、需提供的材料</w:t>
      </w:r>
    </w:p>
    <w:p w14:paraId="4F2A66BE">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napToGrid w:val="0"/>
          <w:sz w:val="32"/>
          <w:szCs w:val="32"/>
        </w:rPr>
        <w:t>1.企业对报送资料的真实性、完整性承诺。</w:t>
      </w:r>
    </w:p>
    <w:p w14:paraId="6E052227">
      <w:pPr>
        <w:adjustRightInd w:val="0"/>
        <w:snapToGrid w:val="0"/>
        <w:spacing w:line="620" w:lineRule="exact"/>
        <w:ind w:firstLine="640" w:firstLineChars="200"/>
        <w:rPr>
          <w:rFonts w:ascii="Times New Roman" w:hAnsi="Times New Roman" w:eastAsia="仿宋_GB2312" w:cs="Times New Roman"/>
          <w:snapToGrid w:val="0"/>
          <w:sz w:val="32"/>
          <w:szCs w:val="32"/>
        </w:rPr>
      </w:pPr>
      <w:r>
        <w:rPr>
          <w:rFonts w:ascii="Times New Roman" w:hAnsi="Times New Roman" w:eastAsia="仿宋_GB2312" w:cs="Times New Roman"/>
          <w:snapToGrid w:val="0"/>
          <w:sz w:val="32"/>
          <w:szCs w:val="32"/>
        </w:rPr>
        <w:t>2.相关统计和财务报表。相关统计报表主要包括：规模以上工业法人单位研发项目情况（107-1表）、规模以上工业法人单位研发活动及相关情况（107-2表）、企业从业人员及工资总额表（102表）。相关财务报表主要包括，经社会中介机构审计的企业资产负债表、利润表、现金流量表。大型企业集团应将与企业主营业务相关的全部下属企业（包括分公司、子公司和控股公司，不含参股企业）的107-1表、107-2表、102表、资产负债表、利润表、现金流量表等进行合并填报。</w:t>
      </w:r>
    </w:p>
    <w:p w14:paraId="799C1299">
      <w:pPr>
        <w:adjustRightInd w:val="0"/>
        <w:snapToGrid w:val="0"/>
        <w:spacing w:line="620" w:lineRule="exact"/>
        <w:ind w:firstLine="640" w:firstLineChars="200"/>
        <w:rPr>
          <w:rFonts w:ascii="Times New Roman" w:hAnsi="Times New Roman" w:eastAsia="仿宋_GB2312" w:cs="Times New Roman"/>
          <w:snapToGrid w:val="0"/>
          <w:sz w:val="32"/>
          <w:szCs w:val="32"/>
        </w:rPr>
      </w:pPr>
      <w:r>
        <w:rPr>
          <w:rFonts w:ascii="Times New Roman" w:hAnsi="Times New Roman" w:eastAsia="仿宋_GB2312" w:cs="Times New Roman"/>
          <w:snapToGrid w:val="0"/>
          <w:sz w:val="32"/>
          <w:szCs w:val="32"/>
        </w:rPr>
        <w:t>3.附表1-12及附件材料。（请将证明材料分别附在对应的附表后）</w:t>
      </w:r>
    </w:p>
    <w:p w14:paraId="41793C79">
      <w:pPr>
        <w:jc w:val="center"/>
        <w:outlineLvl w:val="3"/>
        <w:rPr>
          <w:rFonts w:ascii="Times New Roman" w:hAnsi="Times New Roman" w:eastAsia="黑体" w:cs="Times New Roman"/>
          <w:bCs/>
          <w:sz w:val="30"/>
          <w:szCs w:val="30"/>
        </w:rPr>
      </w:pPr>
      <w:bookmarkStart w:id="0" w:name="_Toc466639359"/>
      <w:r>
        <w:rPr>
          <w:rFonts w:ascii="Times New Roman" w:hAnsi="Times New Roman" w:eastAsia="黑体" w:cs="Times New Roman"/>
          <w:bCs/>
          <w:kern w:val="0"/>
          <w:sz w:val="30"/>
          <w:szCs w:val="30"/>
        </w:rPr>
        <w:t>附表1：评价数据统计范围表</w:t>
      </w:r>
      <w:bookmarkEnd w:id="0"/>
    </w:p>
    <w:tbl>
      <w:tblPr>
        <w:tblStyle w:val="6"/>
        <w:tblW w:w="9073" w:type="dxa"/>
        <w:jc w:val="center"/>
        <w:tblLayout w:type="fixed"/>
        <w:tblCellMar>
          <w:top w:w="0" w:type="dxa"/>
          <w:left w:w="108" w:type="dxa"/>
          <w:bottom w:w="0" w:type="dxa"/>
          <w:right w:w="108" w:type="dxa"/>
        </w:tblCellMar>
      </w:tblPr>
      <w:tblGrid>
        <w:gridCol w:w="1080"/>
        <w:gridCol w:w="3760"/>
        <w:gridCol w:w="2560"/>
        <w:gridCol w:w="1673"/>
      </w:tblGrid>
      <w:tr w14:paraId="5D2611EC">
        <w:tblPrEx>
          <w:tblCellMar>
            <w:top w:w="0" w:type="dxa"/>
            <w:left w:w="108" w:type="dxa"/>
            <w:bottom w:w="0" w:type="dxa"/>
            <w:right w:w="108" w:type="dxa"/>
          </w:tblCellMar>
        </w:tblPrEx>
        <w:trPr>
          <w:trHeight w:val="454" w:hRule="exact"/>
          <w:jc w:val="center"/>
        </w:trPr>
        <w:tc>
          <w:tcPr>
            <w:tcW w:w="4840" w:type="dxa"/>
            <w:gridSpan w:val="2"/>
            <w:tcBorders>
              <w:top w:val="single" w:color="auto" w:sz="4" w:space="0"/>
              <w:left w:val="single" w:color="auto" w:sz="4" w:space="0"/>
              <w:bottom w:val="single" w:color="auto" w:sz="4" w:space="0"/>
              <w:right w:val="single" w:color="auto" w:sz="4" w:space="0"/>
            </w:tcBorders>
            <w:vAlign w:val="center"/>
          </w:tcPr>
          <w:p w14:paraId="567B52D7">
            <w:pPr>
              <w:widowControl/>
              <w:jc w:val="left"/>
              <w:rPr>
                <w:rFonts w:ascii="Times New Roman" w:hAnsi="Times New Roman" w:eastAsia="仿宋_GB2312" w:cs="Times New Roman"/>
                <w:sz w:val="24"/>
              </w:rPr>
            </w:pPr>
            <w:r>
              <w:rPr>
                <w:rFonts w:ascii="Times New Roman" w:hAnsi="Times New Roman" w:eastAsia="仿宋_GB2312" w:cs="Times New Roman"/>
                <w:sz w:val="24"/>
              </w:rPr>
              <w:t>企业技术中心所在企业名称</w:t>
            </w:r>
          </w:p>
        </w:tc>
        <w:tc>
          <w:tcPr>
            <w:tcW w:w="4233" w:type="dxa"/>
            <w:gridSpan w:val="2"/>
            <w:tcBorders>
              <w:top w:val="single" w:color="auto" w:sz="4" w:space="0"/>
              <w:left w:val="nil"/>
              <w:bottom w:val="single" w:color="auto" w:sz="4" w:space="0"/>
              <w:right w:val="single" w:color="000000" w:sz="4" w:space="0"/>
            </w:tcBorders>
            <w:vAlign w:val="center"/>
          </w:tcPr>
          <w:p w14:paraId="1F6F2A5E">
            <w:pPr>
              <w:widowControl/>
              <w:jc w:val="center"/>
              <w:rPr>
                <w:rFonts w:ascii="Times New Roman" w:hAnsi="Times New Roman" w:eastAsia="仿宋_GB2312" w:cs="Times New Roman"/>
                <w:sz w:val="24"/>
              </w:rPr>
            </w:pPr>
          </w:p>
        </w:tc>
      </w:tr>
      <w:tr w14:paraId="1044456A">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14:paraId="62DD821C">
            <w:pPr>
              <w:widowControl/>
              <w:jc w:val="center"/>
              <w:rPr>
                <w:rFonts w:ascii="Times New Roman" w:hAnsi="Times New Roman" w:eastAsia="仿宋_GB2312" w:cs="Times New Roman"/>
                <w:sz w:val="24"/>
              </w:rPr>
            </w:pPr>
            <w:r>
              <w:rPr>
                <w:rFonts w:ascii="Times New Roman" w:hAnsi="Times New Roman" w:eastAsia="仿宋_GB2312" w:cs="Times New Roman"/>
                <w:sz w:val="24"/>
              </w:rPr>
              <w:t>编号</w:t>
            </w:r>
          </w:p>
        </w:tc>
        <w:tc>
          <w:tcPr>
            <w:tcW w:w="3760" w:type="dxa"/>
            <w:tcBorders>
              <w:top w:val="nil"/>
              <w:left w:val="nil"/>
              <w:bottom w:val="single" w:color="auto" w:sz="4" w:space="0"/>
              <w:right w:val="single" w:color="auto" w:sz="4" w:space="0"/>
            </w:tcBorders>
            <w:vAlign w:val="center"/>
          </w:tcPr>
          <w:p w14:paraId="5472783A">
            <w:pPr>
              <w:widowControl/>
              <w:jc w:val="center"/>
              <w:rPr>
                <w:rFonts w:ascii="Times New Roman" w:hAnsi="Times New Roman" w:eastAsia="仿宋_GB2312" w:cs="Times New Roman"/>
                <w:sz w:val="24"/>
              </w:rPr>
            </w:pPr>
            <w:r>
              <w:rPr>
                <w:rFonts w:ascii="Times New Roman" w:hAnsi="Times New Roman" w:eastAsia="仿宋_GB2312" w:cs="Times New Roman"/>
                <w:sz w:val="24"/>
              </w:rPr>
              <w:t>下属企业名称</w:t>
            </w:r>
          </w:p>
        </w:tc>
        <w:tc>
          <w:tcPr>
            <w:tcW w:w="2560" w:type="dxa"/>
            <w:tcBorders>
              <w:top w:val="nil"/>
              <w:left w:val="nil"/>
              <w:bottom w:val="single" w:color="auto" w:sz="4" w:space="0"/>
              <w:right w:val="single" w:color="auto" w:sz="4" w:space="0"/>
            </w:tcBorders>
            <w:vAlign w:val="center"/>
          </w:tcPr>
          <w:p w14:paraId="237B680C">
            <w:pPr>
              <w:widowControl/>
              <w:jc w:val="center"/>
              <w:rPr>
                <w:rFonts w:ascii="Times New Roman" w:hAnsi="Times New Roman" w:eastAsia="仿宋_GB2312" w:cs="Times New Roman"/>
                <w:sz w:val="24"/>
              </w:rPr>
            </w:pPr>
            <w:r>
              <w:rPr>
                <w:rFonts w:ascii="Times New Roman" w:hAnsi="Times New Roman" w:eastAsia="仿宋_GB2312" w:cs="Times New Roman"/>
                <w:sz w:val="24"/>
              </w:rPr>
              <w:t>所在地（或注册地）</w:t>
            </w:r>
          </w:p>
        </w:tc>
        <w:tc>
          <w:tcPr>
            <w:tcW w:w="1673" w:type="dxa"/>
            <w:tcBorders>
              <w:top w:val="nil"/>
              <w:left w:val="nil"/>
              <w:bottom w:val="single" w:color="auto" w:sz="4" w:space="0"/>
              <w:right w:val="single" w:color="auto" w:sz="4" w:space="0"/>
            </w:tcBorders>
            <w:vAlign w:val="center"/>
          </w:tcPr>
          <w:p w14:paraId="32BE7716">
            <w:pPr>
              <w:widowControl/>
              <w:jc w:val="center"/>
              <w:rPr>
                <w:rFonts w:ascii="Times New Roman" w:hAnsi="Times New Roman" w:eastAsia="仿宋_GB2312" w:cs="Times New Roman"/>
                <w:sz w:val="24"/>
              </w:rPr>
            </w:pPr>
            <w:r>
              <w:rPr>
                <w:rFonts w:ascii="Times New Roman" w:hAnsi="Times New Roman" w:eastAsia="仿宋_GB2312" w:cs="Times New Roman"/>
                <w:sz w:val="24"/>
              </w:rPr>
              <w:t>隶属关系</w:t>
            </w:r>
          </w:p>
        </w:tc>
      </w:tr>
      <w:tr w14:paraId="3B16320C">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14:paraId="254D7A46">
            <w:pPr>
              <w:widowControl/>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3760" w:type="dxa"/>
            <w:tcBorders>
              <w:top w:val="nil"/>
              <w:left w:val="nil"/>
              <w:bottom w:val="single" w:color="auto" w:sz="4" w:space="0"/>
              <w:right w:val="single" w:color="auto" w:sz="4" w:space="0"/>
            </w:tcBorders>
            <w:vAlign w:val="center"/>
          </w:tcPr>
          <w:p w14:paraId="358ECC8A">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2560" w:type="dxa"/>
            <w:tcBorders>
              <w:top w:val="nil"/>
              <w:left w:val="nil"/>
              <w:bottom w:val="single" w:color="auto" w:sz="4" w:space="0"/>
              <w:right w:val="single" w:color="auto" w:sz="4" w:space="0"/>
            </w:tcBorders>
            <w:vAlign w:val="center"/>
          </w:tcPr>
          <w:p w14:paraId="15A17F4E">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1673" w:type="dxa"/>
            <w:tcBorders>
              <w:top w:val="nil"/>
              <w:left w:val="nil"/>
              <w:bottom w:val="single" w:color="auto" w:sz="4" w:space="0"/>
              <w:right w:val="single" w:color="auto" w:sz="4" w:space="0"/>
            </w:tcBorders>
            <w:vAlign w:val="center"/>
          </w:tcPr>
          <w:p w14:paraId="5242BC86">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r>
      <w:tr w14:paraId="474ED86D">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14:paraId="2E93C447">
            <w:pPr>
              <w:widowControl/>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3760" w:type="dxa"/>
            <w:tcBorders>
              <w:top w:val="nil"/>
              <w:left w:val="nil"/>
              <w:bottom w:val="single" w:color="auto" w:sz="4" w:space="0"/>
              <w:right w:val="single" w:color="auto" w:sz="4" w:space="0"/>
            </w:tcBorders>
            <w:vAlign w:val="center"/>
          </w:tcPr>
          <w:p w14:paraId="39EFF1CB">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2560" w:type="dxa"/>
            <w:tcBorders>
              <w:top w:val="nil"/>
              <w:left w:val="nil"/>
              <w:bottom w:val="single" w:color="auto" w:sz="4" w:space="0"/>
              <w:right w:val="single" w:color="auto" w:sz="4" w:space="0"/>
            </w:tcBorders>
            <w:vAlign w:val="center"/>
          </w:tcPr>
          <w:p w14:paraId="08CAF26A">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1673" w:type="dxa"/>
            <w:tcBorders>
              <w:top w:val="nil"/>
              <w:left w:val="nil"/>
              <w:bottom w:val="single" w:color="auto" w:sz="4" w:space="0"/>
              <w:right w:val="single" w:color="auto" w:sz="4" w:space="0"/>
            </w:tcBorders>
            <w:vAlign w:val="center"/>
          </w:tcPr>
          <w:p w14:paraId="1A3A577F">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r>
      <w:tr w14:paraId="5044772A">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14:paraId="5D971D2B">
            <w:pPr>
              <w:widowControl/>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3760" w:type="dxa"/>
            <w:tcBorders>
              <w:top w:val="nil"/>
              <w:left w:val="nil"/>
              <w:bottom w:val="single" w:color="auto" w:sz="4" w:space="0"/>
              <w:right w:val="single" w:color="auto" w:sz="4" w:space="0"/>
            </w:tcBorders>
            <w:vAlign w:val="center"/>
          </w:tcPr>
          <w:p w14:paraId="1C9F7D6A">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2560" w:type="dxa"/>
            <w:tcBorders>
              <w:top w:val="nil"/>
              <w:left w:val="nil"/>
              <w:bottom w:val="single" w:color="auto" w:sz="4" w:space="0"/>
              <w:right w:val="single" w:color="auto" w:sz="4" w:space="0"/>
            </w:tcBorders>
            <w:vAlign w:val="center"/>
          </w:tcPr>
          <w:p w14:paraId="39C02034">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1673" w:type="dxa"/>
            <w:tcBorders>
              <w:top w:val="nil"/>
              <w:left w:val="nil"/>
              <w:bottom w:val="single" w:color="auto" w:sz="4" w:space="0"/>
              <w:right w:val="single" w:color="auto" w:sz="4" w:space="0"/>
            </w:tcBorders>
            <w:vAlign w:val="center"/>
          </w:tcPr>
          <w:p w14:paraId="0EFA367D">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r>
      <w:tr w14:paraId="5628802A">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14:paraId="32496C51">
            <w:pPr>
              <w:widowControl/>
              <w:jc w:val="center"/>
              <w:rPr>
                <w:rFonts w:ascii="Times New Roman" w:hAnsi="Times New Roman" w:eastAsia="仿宋_GB2312" w:cs="Times New Roman"/>
                <w:sz w:val="24"/>
              </w:rPr>
            </w:pPr>
            <w:r>
              <w:rPr>
                <w:rFonts w:ascii="Times New Roman" w:hAnsi="Times New Roman" w:eastAsia="仿宋_GB2312" w:cs="Times New Roman"/>
                <w:sz w:val="24"/>
              </w:rPr>
              <w:t>n</w:t>
            </w:r>
          </w:p>
        </w:tc>
        <w:tc>
          <w:tcPr>
            <w:tcW w:w="3760" w:type="dxa"/>
            <w:tcBorders>
              <w:top w:val="nil"/>
              <w:left w:val="nil"/>
              <w:bottom w:val="single" w:color="auto" w:sz="4" w:space="0"/>
              <w:right w:val="single" w:color="auto" w:sz="4" w:space="0"/>
            </w:tcBorders>
            <w:vAlign w:val="center"/>
          </w:tcPr>
          <w:p w14:paraId="6CF2E5BD">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2560" w:type="dxa"/>
            <w:tcBorders>
              <w:top w:val="nil"/>
              <w:left w:val="nil"/>
              <w:bottom w:val="single" w:color="auto" w:sz="4" w:space="0"/>
              <w:right w:val="single" w:color="auto" w:sz="4" w:space="0"/>
            </w:tcBorders>
            <w:vAlign w:val="center"/>
          </w:tcPr>
          <w:p w14:paraId="7E9782F0">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c>
          <w:tcPr>
            <w:tcW w:w="1673" w:type="dxa"/>
            <w:tcBorders>
              <w:top w:val="nil"/>
              <w:left w:val="nil"/>
              <w:bottom w:val="single" w:color="auto" w:sz="4" w:space="0"/>
              <w:right w:val="single" w:color="auto" w:sz="4" w:space="0"/>
            </w:tcBorders>
            <w:vAlign w:val="center"/>
          </w:tcPr>
          <w:p w14:paraId="64DD55D9">
            <w:pPr>
              <w:widowControl/>
              <w:jc w:val="left"/>
              <w:rPr>
                <w:rFonts w:ascii="Times New Roman" w:hAnsi="Times New Roman" w:eastAsia="仿宋_GB2312" w:cs="Times New Roman"/>
                <w:sz w:val="24"/>
              </w:rPr>
            </w:pPr>
            <w:r>
              <w:rPr>
                <w:rFonts w:ascii="Times New Roman" w:hAnsi="Times New Roman" w:eastAsia="仿宋_GB2312" w:cs="Times New Roman"/>
                <w:sz w:val="24"/>
              </w:rPr>
              <w:t>　</w:t>
            </w:r>
          </w:p>
        </w:tc>
      </w:tr>
      <w:tr w14:paraId="6E2455B2">
        <w:tblPrEx>
          <w:tblCellMar>
            <w:top w:w="0" w:type="dxa"/>
            <w:left w:w="108" w:type="dxa"/>
            <w:bottom w:w="0" w:type="dxa"/>
            <w:right w:w="108" w:type="dxa"/>
          </w:tblCellMar>
        </w:tblPrEx>
        <w:trPr>
          <w:trHeight w:val="20" w:hRule="atLeast"/>
          <w:jc w:val="center"/>
        </w:trPr>
        <w:tc>
          <w:tcPr>
            <w:tcW w:w="9073" w:type="dxa"/>
            <w:gridSpan w:val="4"/>
            <w:tcBorders>
              <w:top w:val="single" w:color="auto" w:sz="4" w:space="0"/>
              <w:left w:val="single" w:color="auto" w:sz="4" w:space="0"/>
              <w:bottom w:val="single" w:color="auto" w:sz="4" w:space="0"/>
              <w:right w:val="single" w:color="auto" w:sz="4" w:space="0"/>
            </w:tcBorders>
            <w:vAlign w:val="center"/>
          </w:tcPr>
          <w:p w14:paraId="49D18A59">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14:paraId="1147DD11">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1.企业名称：填写技术中心所在企业的名称，应与企业加盖的公章一致。</w:t>
            </w:r>
          </w:p>
          <w:p w14:paraId="113D2ED9">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2.所在地：下属企业是法人的，填写注册地；下属企业为非法人的，填写经营所在地；境内下属企业地点填写至地级市，境外下属企业所在地填写至所在国家。</w:t>
            </w:r>
          </w:p>
          <w:p w14:paraId="6F05DD7C">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3.隶属关系指下属企业与技术中心所在企业之间隶属关系，应按相应的分类代码填写，具体的分类及代码是：1.分公司；2.子公司；3.控股公司。</w:t>
            </w:r>
          </w:p>
          <w:p w14:paraId="1C6885FF">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4.参股企业不纳入统计范围。</w:t>
            </w:r>
          </w:p>
        </w:tc>
      </w:tr>
    </w:tbl>
    <w:p w14:paraId="4236F4B9">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附表2：研究开发费用情况归集表</w:t>
      </w:r>
    </w:p>
    <w:tbl>
      <w:tblPr>
        <w:tblStyle w:val="6"/>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0"/>
        <w:gridCol w:w="1480"/>
      </w:tblGrid>
      <w:tr w14:paraId="2E043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14:paraId="0A85162E">
            <w:pPr>
              <w:widowControl/>
              <w:jc w:val="center"/>
              <w:rPr>
                <w:rFonts w:ascii="Times New Roman" w:hAnsi="Times New Roman" w:eastAsia="仿宋_GB2312" w:cs="Times New Roman"/>
                <w:sz w:val="24"/>
              </w:rPr>
            </w:pPr>
            <w:r>
              <w:rPr>
                <w:rFonts w:ascii="Times New Roman" w:hAnsi="Times New Roman" w:eastAsia="仿宋_GB2312" w:cs="Times New Roman"/>
                <w:sz w:val="24"/>
              </w:rPr>
              <w:t>研究开发费用情况</w:t>
            </w:r>
          </w:p>
        </w:tc>
        <w:tc>
          <w:tcPr>
            <w:tcW w:w="1480" w:type="dxa"/>
            <w:vAlign w:val="center"/>
          </w:tcPr>
          <w:p w14:paraId="3EAB9025">
            <w:pPr>
              <w:widowControl/>
              <w:jc w:val="center"/>
              <w:rPr>
                <w:rFonts w:ascii="Times New Roman" w:hAnsi="Times New Roman" w:eastAsia="仿宋_GB2312" w:cs="Times New Roman"/>
                <w:sz w:val="24"/>
              </w:rPr>
            </w:pPr>
            <w:r>
              <w:rPr>
                <w:rFonts w:ascii="Times New Roman" w:hAnsi="Times New Roman" w:eastAsia="仿宋_GB2312" w:cs="Times New Roman"/>
                <w:sz w:val="24"/>
              </w:rPr>
              <w:t>金额（万元）</w:t>
            </w:r>
          </w:p>
        </w:tc>
      </w:tr>
      <w:tr w14:paraId="76DE4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14:paraId="5296FC7D">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1.人员人工费用</w:t>
            </w:r>
          </w:p>
        </w:tc>
        <w:tc>
          <w:tcPr>
            <w:tcW w:w="1480" w:type="dxa"/>
            <w:vAlign w:val="center"/>
          </w:tcPr>
          <w:p w14:paraId="21307D3B">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14:paraId="007D4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14:paraId="58360EEF">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2.直接投入费用</w:t>
            </w:r>
          </w:p>
        </w:tc>
        <w:tc>
          <w:tcPr>
            <w:tcW w:w="1480" w:type="dxa"/>
            <w:vAlign w:val="center"/>
          </w:tcPr>
          <w:p w14:paraId="6A25B3F4">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14:paraId="62BC3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14:paraId="7981F8A5">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3.折旧费用与长期待摊费用</w:t>
            </w:r>
          </w:p>
        </w:tc>
        <w:tc>
          <w:tcPr>
            <w:tcW w:w="1480" w:type="dxa"/>
            <w:vAlign w:val="center"/>
          </w:tcPr>
          <w:p w14:paraId="399D3DE8">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14:paraId="1D1A0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14:paraId="723701B8">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4.无形资产摊销费用</w:t>
            </w:r>
          </w:p>
        </w:tc>
        <w:tc>
          <w:tcPr>
            <w:tcW w:w="1480" w:type="dxa"/>
            <w:vAlign w:val="center"/>
          </w:tcPr>
          <w:p w14:paraId="0117A9A0">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14:paraId="3E68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14:paraId="19972E6C">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5.设计费用</w:t>
            </w:r>
          </w:p>
        </w:tc>
        <w:tc>
          <w:tcPr>
            <w:tcW w:w="1480" w:type="dxa"/>
            <w:vAlign w:val="center"/>
          </w:tcPr>
          <w:p w14:paraId="48719F60">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14:paraId="72ED0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14:paraId="24C004B4">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6.装备调试费用与试验费用</w:t>
            </w:r>
          </w:p>
        </w:tc>
        <w:tc>
          <w:tcPr>
            <w:tcW w:w="1480" w:type="dxa"/>
            <w:vAlign w:val="center"/>
          </w:tcPr>
          <w:p w14:paraId="3C4CEA9B">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14:paraId="2F9CD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14:paraId="4F0CF5BF">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7.委托外部研究开发费用</w:t>
            </w:r>
          </w:p>
        </w:tc>
        <w:tc>
          <w:tcPr>
            <w:tcW w:w="1480" w:type="dxa"/>
            <w:vAlign w:val="center"/>
          </w:tcPr>
          <w:p w14:paraId="0874B905">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14:paraId="03BCB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14:paraId="2E6D8C10">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8.其他费用</w:t>
            </w:r>
          </w:p>
        </w:tc>
        <w:tc>
          <w:tcPr>
            <w:tcW w:w="1480" w:type="dxa"/>
            <w:vAlign w:val="center"/>
          </w:tcPr>
          <w:p w14:paraId="52F4F8CC">
            <w:pPr>
              <w:widowControl/>
              <w:rPr>
                <w:rFonts w:ascii="Times New Roman" w:hAnsi="Times New Roman" w:eastAsia="仿宋_GB2312" w:cs="Times New Roman"/>
                <w:kern w:val="0"/>
                <w:sz w:val="24"/>
              </w:rPr>
            </w:pPr>
          </w:p>
        </w:tc>
      </w:tr>
      <w:tr w14:paraId="5FBE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14:paraId="558C6FAE">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合计：</w:t>
            </w:r>
          </w:p>
        </w:tc>
        <w:tc>
          <w:tcPr>
            <w:tcW w:w="1480" w:type="dxa"/>
            <w:vAlign w:val="center"/>
          </w:tcPr>
          <w:p w14:paraId="07761B02">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14:paraId="4851A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880" w:type="dxa"/>
            <w:gridSpan w:val="2"/>
          </w:tcPr>
          <w:p w14:paraId="3EEB5BE0">
            <w:pPr>
              <w:widowControl/>
              <w:spacing w:line="3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14:paraId="5AADCC32">
            <w:pPr>
              <w:widowControl/>
              <w:spacing w:line="3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1.此表各项内容应与企业向统计部门报送的“企业研究开发活动及相关情况”（107-2表）一致。</w:t>
            </w:r>
          </w:p>
          <w:p w14:paraId="7F8B2E78">
            <w:pPr>
              <w:widowControl/>
              <w:spacing w:line="3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2.技术中心所在企业的分公司、子公司、控股公司合并填报，参股企业不纳入统计范围。</w:t>
            </w:r>
          </w:p>
        </w:tc>
      </w:tr>
    </w:tbl>
    <w:p w14:paraId="26022300">
      <w:pPr>
        <w:jc w:val="center"/>
        <w:outlineLvl w:val="3"/>
        <w:rPr>
          <w:rFonts w:ascii="Times New Roman" w:hAnsi="Times New Roman" w:eastAsia="黑体" w:cs="Times New Roman"/>
          <w:bCs/>
          <w:kern w:val="0"/>
          <w:sz w:val="30"/>
          <w:szCs w:val="30"/>
        </w:rPr>
      </w:pPr>
      <w:bookmarkStart w:id="1" w:name="_Toc466639361"/>
      <w:r>
        <w:rPr>
          <w:rFonts w:ascii="Times New Roman" w:hAnsi="Times New Roman" w:eastAsia="黑体" w:cs="Times New Roman"/>
          <w:bCs/>
          <w:kern w:val="0"/>
          <w:sz w:val="30"/>
          <w:szCs w:val="30"/>
        </w:rPr>
        <w:t>附表3：技术中心高级专家和博士信息表</w:t>
      </w:r>
      <w:bookmarkEnd w:id="1"/>
    </w:p>
    <w:tbl>
      <w:tblPr>
        <w:tblStyle w:val="6"/>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851"/>
        <w:gridCol w:w="1134"/>
        <w:gridCol w:w="1134"/>
        <w:gridCol w:w="1134"/>
        <w:gridCol w:w="1134"/>
        <w:gridCol w:w="850"/>
        <w:gridCol w:w="1134"/>
        <w:gridCol w:w="1134"/>
      </w:tblGrid>
      <w:tr w14:paraId="29B0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14:paraId="25ADDC01">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序号</w:t>
            </w:r>
          </w:p>
        </w:tc>
        <w:tc>
          <w:tcPr>
            <w:tcW w:w="851" w:type="dxa"/>
            <w:vAlign w:val="center"/>
          </w:tcPr>
          <w:p w14:paraId="2B2CB8B8">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姓名</w:t>
            </w:r>
          </w:p>
        </w:tc>
        <w:tc>
          <w:tcPr>
            <w:tcW w:w="1134" w:type="dxa"/>
            <w:vAlign w:val="center"/>
          </w:tcPr>
          <w:p w14:paraId="6CAE9BEA">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出生年月</w:t>
            </w:r>
          </w:p>
        </w:tc>
        <w:tc>
          <w:tcPr>
            <w:tcW w:w="1134" w:type="dxa"/>
            <w:vAlign w:val="center"/>
          </w:tcPr>
          <w:p w14:paraId="056DF476">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所在部门</w:t>
            </w:r>
          </w:p>
        </w:tc>
        <w:tc>
          <w:tcPr>
            <w:tcW w:w="1134" w:type="dxa"/>
            <w:vAlign w:val="center"/>
          </w:tcPr>
          <w:p w14:paraId="0624DD46">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职称职务</w:t>
            </w:r>
          </w:p>
        </w:tc>
        <w:tc>
          <w:tcPr>
            <w:tcW w:w="1134" w:type="dxa"/>
            <w:vAlign w:val="center"/>
          </w:tcPr>
          <w:p w14:paraId="443D9362">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技术领域</w:t>
            </w:r>
          </w:p>
        </w:tc>
        <w:tc>
          <w:tcPr>
            <w:tcW w:w="850" w:type="dxa"/>
            <w:vAlign w:val="center"/>
          </w:tcPr>
          <w:p w14:paraId="199D805A">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学历</w:t>
            </w:r>
          </w:p>
        </w:tc>
        <w:tc>
          <w:tcPr>
            <w:tcW w:w="1134" w:type="dxa"/>
            <w:vAlign w:val="center"/>
          </w:tcPr>
          <w:p w14:paraId="55461BA2">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专家类型</w:t>
            </w:r>
          </w:p>
        </w:tc>
        <w:tc>
          <w:tcPr>
            <w:tcW w:w="1134" w:type="dxa"/>
            <w:vAlign w:val="center"/>
          </w:tcPr>
          <w:p w14:paraId="1A4B0F6C">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联系电话</w:t>
            </w:r>
          </w:p>
        </w:tc>
      </w:tr>
      <w:tr w14:paraId="743DB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14:paraId="58BB361D">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851" w:type="dxa"/>
            <w:vAlign w:val="center"/>
          </w:tcPr>
          <w:p w14:paraId="4E03EFCB">
            <w:pPr>
              <w:widowControl/>
              <w:jc w:val="center"/>
              <w:rPr>
                <w:rFonts w:ascii="Times New Roman" w:hAnsi="Times New Roman" w:eastAsia="仿宋_GB2312" w:cs="Times New Roman"/>
                <w:kern w:val="0"/>
                <w:sz w:val="24"/>
              </w:rPr>
            </w:pPr>
          </w:p>
        </w:tc>
        <w:tc>
          <w:tcPr>
            <w:tcW w:w="1134" w:type="dxa"/>
            <w:vAlign w:val="center"/>
          </w:tcPr>
          <w:p w14:paraId="0D3E1099">
            <w:pPr>
              <w:widowControl/>
              <w:jc w:val="center"/>
              <w:rPr>
                <w:rFonts w:ascii="Times New Roman" w:hAnsi="Times New Roman" w:eastAsia="仿宋_GB2312" w:cs="Times New Roman"/>
                <w:kern w:val="0"/>
                <w:sz w:val="24"/>
              </w:rPr>
            </w:pPr>
          </w:p>
        </w:tc>
        <w:tc>
          <w:tcPr>
            <w:tcW w:w="1134" w:type="dxa"/>
            <w:vAlign w:val="center"/>
          </w:tcPr>
          <w:p w14:paraId="752FDC8B">
            <w:pPr>
              <w:widowControl/>
              <w:jc w:val="center"/>
              <w:rPr>
                <w:rFonts w:ascii="Times New Roman" w:hAnsi="Times New Roman" w:eastAsia="仿宋_GB2312" w:cs="Times New Roman"/>
                <w:kern w:val="0"/>
                <w:sz w:val="24"/>
              </w:rPr>
            </w:pPr>
          </w:p>
        </w:tc>
        <w:tc>
          <w:tcPr>
            <w:tcW w:w="1134" w:type="dxa"/>
            <w:vAlign w:val="center"/>
          </w:tcPr>
          <w:p w14:paraId="1CC91C7A">
            <w:pPr>
              <w:widowControl/>
              <w:jc w:val="center"/>
              <w:rPr>
                <w:rFonts w:ascii="Times New Roman" w:hAnsi="Times New Roman" w:eastAsia="仿宋_GB2312" w:cs="Times New Roman"/>
                <w:kern w:val="0"/>
                <w:sz w:val="24"/>
              </w:rPr>
            </w:pPr>
          </w:p>
        </w:tc>
        <w:tc>
          <w:tcPr>
            <w:tcW w:w="1134" w:type="dxa"/>
            <w:vAlign w:val="center"/>
          </w:tcPr>
          <w:p w14:paraId="48BED64D">
            <w:pPr>
              <w:widowControl/>
              <w:jc w:val="center"/>
              <w:rPr>
                <w:rFonts w:ascii="Times New Roman" w:hAnsi="Times New Roman" w:eastAsia="仿宋_GB2312" w:cs="Times New Roman"/>
                <w:kern w:val="0"/>
                <w:sz w:val="24"/>
              </w:rPr>
            </w:pPr>
          </w:p>
        </w:tc>
        <w:tc>
          <w:tcPr>
            <w:tcW w:w="850" w:type="dxa"/>
            <w:vAlign w:val="center"/>
          </w:tcPr>
          <w:p w14:paraId="40CD9F4C">
            <w:pPr>
              <w:widowControl/>
              <w:jc w:val="center"/>
              <w:rPr>
                <w:rFonts w:ascii="Times New Roman" w:hAnsi="Times New Roman" w:eastAsia="仿宋_GB2312" w:cs="Times New Roman"/>
                <w:kern w:val="0"/>
                <w:sz w:val="24"/>
              </w:rPr>
            </w:pPr>
          </w:p>
        </w:tc>
        <w:tc>
          <w:tcPr>
            <w:tcW w:w="1134" w:type="dxa"/>
            <w:vAlign w:val="center"/>
          </w:tcPr>
          <w:p w14:paraId="4EAE8303">
            <w:pPr>
              <w:widowControl/>
              <w:jc w:val="center"/>
              <w:rPr>
                <w:rFonts w:ascii="Times New Roman" w:hAnsi="Times New Roman" w:eastAsia="仿宋_GB2312" w:cs="Times New Roman"/>
                <w:kern w:val="0"/>
                <w:sz w:val="24"/>
              </w:rPr>
            </w:pPr>
          </w:p>
        </w:tc>
        <w:tc>
          <w:tcPr>
            <w:tcW w:w="1134" w:type="dxa"/>
            <w:vAlign w:val="center"/>
          </w:tcPr>
          <w:p w14:paraId="1219507D">
            <w:pPr>
              <w:widowControl/>
              <w:jc w:val="center"/>
              <w:rPr>
                <w:rFonts w:ascii="Times New Roman" w:hAnsi="Times New Roman" w:eastAsia="仿宋_GB2312" w:cs="Times New Roman"/>
                <w:kern w:val="0"/>
                <w:sz w:val="24"/>
              </w:rPr>
            </w:pPr>
          </w:p>
        </w:tc>
      </w:tr>
      <w:tr w14:paraId="5D856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14:paraId="4C2B32D0">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851" w:type="dxa"/>
            <w:vAlign w:val="center"/>
          </w:tcPr>
          <w:p w14:paraId="04FA744E">
            <w:pPr>
              <w:widowControl/>
              <w:jc w:val="center"/>
              <w:rPr>
                <w:rFonts w:ascii="Times New Roman" w:hAnsi="Times New Roman" w:eastAsia="仿宋_GB2312" w:cs="Times New Roman"/>
                <w:kern w:val="0"/>
                <w:sz w:val="24"/>
              </w:rPr>
            </w:pPr>
          </w:p>
        </w:tc>
        <w:tc>
          <w:tcPr>
            <w:tcW w:w="1134" w:type="dxa"/>
            <w:vAlign w:val="center"/>
          </w:tcPr>
          <w:p w14:paraId="052777F6">
            <w:pPr>
              <w:widowControl/>
              <w:jc w:val="center"/>
              <w:rPr>
                <w:rFonts w:ascii="Times New Roman" w:hAnsi="Times New Roman" w:eastAsia="仿宋_GB2312" w:cs="Times New Roman"/>
                <w:kern w:val="0"/>
                <w:sz w:val="24"/>
              </w:rPr>
            </w:pPr>
          </w:p>
        </w:tc>
        <w:tc>
          <w:tcPr>
            <w:tcW w:w="1134" w:type="dxa"/>
            <w:vAlign w:val="center"/>
          </w:tcPr>
          <w:p w14:paraId="571C5D2C">
            <w:pPr>
              <w:widowControl/>
              <w:jc w:val="center"/>
              <w:rPr>
                <w:rFonts w:ascii="Times New Roman" w:hAnsi="Times New Roman" w:eastAsia="仿宋_GB2312" w:cs="Times New Roman"/>
                <w:kern w:val="0"/>
                <w:sz w:val="24"/>
              </w:rPr>
            </w:pPr>
          </w:p>
        </w:tc>
        <w:tc>
          <w:tcPr>
            <w:tcW w:w="1134" w:type="dxa"/>
            <w:vAlign w:val="center"/>
          </w:tcPr>
          <w:p w14:paraId="06B52F17">
            <w:pPr>
              <w:widowControl/>
              <w:jc w:val="center"/>
              <w:rPr>
                <w:rFonts w:ascii="Times New Roman" w:hAnsi="Times New Roman" w:eastAsia="仿宋_GB2312" w:cs="Times New Roman"/>
                <w:kern w:val="0"/>
                <w:sz w:val="24"/>
              </w:rPr>
            </w:pPr>
          </w:p>
        </w:tc>
        <w:tc>
          <w:tcPr>
            <w:tcW w:w="1134" w:type="dxa"/>
            <w:vAlign w:val="center"/>
          </w:tcPr>
          <w:p w14:paraId="4675631F">
            <w:pPr>
              <w:widowControl/>
              <w:jc w:val="center"/>
              <w:rPr>
                <w:rFonts w:ascii="Times New Roman" w:hAnsi="Times New Roman" w:eastAsia="仿宋_GB2312" w:cs="Times New Roman"/>
                <w:kern w:val="0"/>
                <w:sz w:val="24"/>
              </w:rPr>
            </w:pPr>
          </w:p>
        </w:tc>
        <w:tc>
          <w:tcPr>
            <w:tcW w:w="850" w:type="dxa"/>
            <w:vAlign w:val="center"/>
          </w:tcPr>
          <w:p w14:paraId="540B4827">
            <w:pPr>
              <w:widowControl/>
              <w:jc w:val="center"/>
              <w:rPr>
                <w:rFonts w:ascii="Times New Roman" w:hAnsi="Times New Roman" w:eastAsia="仿宋_GB2312" w:cs="Times New Roman"/>
                <w:kern w:val="0"/>
                <w:sz w:val="24"/>
              </w:rPr>
            </w:pPr>
          </w:p>
        </w:tc>
        <w:tc>
          <w:tcPr>
            <w:tcW w:w="1134" w:type="dxa"/>
            <w:vAlign w:val="center"/>
          </w:tcPr>
          <w:p w14:paraId="71E370A0">
            <w:pPr>
              <w:widowControl/>
              <w:jc w:val="center"/>
              <w:rPr>
                <w:rFonts w:ascii="Times New Roman" w:hAnsi="Times New Roman" w:eastAsia="仿宋_GB2312" w:cs="Times New Roman"/>
                <w:kern w:val="0"/>
                <w:sz w:val="24"/>
              </w:rPr>
            </w:pPr>
          </w:p>
        </w:tc>
        <w:tc>
          <w:tcPr>
            <w:tcW w:w="1134" w:type="dxa"/>
            <w:vAlign w:val="center"/>
          </w:tcPr>
          <w:p w14:paraId="34BBDE39">
            <w:pPr>
              <w:widowControl/>
              <w:jc w:val="center"/>
              <w:rPr>
                <w:rFonts w:ascii="Times New Roman" w:hAnsi="Times New Roman" w:eastAsia="仿宋_GB2312" w:cs="Times New Roman"/>
                <w:kern w:val="0"/>
                <w:sz w:val="24"/>
              </w:rPr>
            </w:pPr>
          </w:p>
        </w:tc>
      </w:tr>
      <w:tr w14:paraId="00473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14:paraId="09B1E7B9">
            <w:pPr>
              <w:widowControl/>
              <w:jc w:val="center"/>
              <w:rPr>
                <w:rFonts w:ascii="Times New Roman" w:hAnsi="Times New Roman" w:eastAsia="仿宋_GB2312" w:cs="Times New Roman"/>
                <w:kern w:val="0"/>
                <w:sz w:val="24"/>
              </w:rPr>
            </w:pPr>
            <w:r>
              <w:rPr>
                <w:rFonts w:ascii="Times New Roman" w:hAnsi="Times New Roman" w:eastAsia="仿宋_GB2312" w:cs="Times New Roman"/>
                <w:sz w:val="24"/>
              </w:rPr>
              <w:t>…</w:t>
            </w:r>
          </w:p>
        </w:tc>
        <w:tc>
          <w:tcPr>
            <w:tcW w:w="851" w:type="dxa"/>
            <w:vAlign w:val="center"/>
          </w:tcPr>
          <w:p w14:paraId="585EC33F">
            <w:pPr>
              <w:widowControl/>
              <w:jc w:val="center"/>
              <w:rPr>
                <w:rFonts w:ascii="Times New Roman" w:hAnsi="Times New Roman" w:eastAsia="仿宋_GB2312" w:cs="Times New Roman"/>
                <w:kern w:val="0"/>
                <w:sz w:val="24"/>
              </w:rPr>
            </w:pPr>
          </w:p>
        </w:tc>
        <w:tc>
          <w:tcPr>
            <w:tcW w:w="1134" w:type="dxa"/>
            <w:vAlign w:val="center"/>
          </w:tcPr>
          <w:p w14:paraId="3162068A">
            <w:pPr>
              <w:widowControl/>
              <w:jc w:val="center"/>
              <w:rPr>
                <w:rFonts w:ascii="Times New Roman" w:hAnsi="Times New Roman" w:eastAsia="仿宋_GB2312" w:cs="Times New Roman"/>
                <w:kern w:val="0"/>
                <w:sz w:val="24"/>
              </w:rPr>
            </w:pPr>
          </w:p>
        </w:tc>
        <w:tc>
          <w:tcPr>
            <w:tcW w:w="1134" w:type="dxa"/>
            <w:vAlign w:val="center"/>
          </w:tcPr>
          <w:p w14:paraId="20164FA9">
            <w:pPr>
              <w:widowControl/>
              <w:jc w:val="center"/>
              <w:rPr>
                <w:rFonts w:ascii="Times New Roman" w:hAnsi="Times New Roman" w:eastAsia="仿宋_GB2312" w:cs="Times New Roman"/>
                <w:kern w:val="0"/>
                <w:sz w:val="24"/>
              </w:rPr>
            </w:pPr>
          </w:p>
        </w:tc>
        <w:tc>
          <w:tcPr>
            <w:tcW w:w="1134" w:type="dxa"/>
            <w:vAlign w:val="center"/>
          </w:tcPr>
          <w:p w14:paraId="26F02A6B">
            <w:pPr>
              <w:widowControl/>
              <w:jc w:val="center"/>
              <w:rPr>
                <w:rFonts w:ascii="Times New Roman" w:hAnsi="Times New Roman" w:eastAsia="仿宋_GB2312" w:cs="Times New Roman"/>
                <w:kern w:val="0"/>
                <w:sz w:val="24"/>
              </w:rPr>
            </w:pPr>
          </w:p>
        </w:tc>
        <w:tc>
          <w:tcPr>
            <w:tcW w:w="1134" w:type="dxa"/>
            <w:vAlign w:val="center"/>
          </w:tcPr>
          <w:p w14:paraId="35E0538E">
            <w:pPr>
              <w:widowControl/>
              <w:jc w:val="center"/>
              <w:rPr>
                <w:rFonts w:ascii="Times New Roman" w:hAnsi="Times New Roman" w:eastAsia="仿宋_GB2312" w:cs="Times New Roman"/>
                <w:kern w:val="0"/>
                <w:sz w:val="24"/>
              </w:rPr>
            </w:pPr>
          </w:p>
        </w:tc>
        <w:tc>
          <w:tcPr>
            <w:tcW w:w="850" w:type="dxa"/>
            <w:vAlign w:val="center"/>
          </w:tcPr>
          <w:p w14:paraId="79669C25">
            <w:pPr>
              <w:widowControl/>
              <w:jc w:val="center"/>
              <w:rPr>
                <w:rFonts w:ascii="Times New Roman" w:hAnsi="Times New Roman" w:eastAsia="仿宋_GB2312" w:cs="Times New Roman"/>
                <w:kern w:val="0"/>
                <w:sz w:val="24"/>
              </w:rPr>
            </w:pPr>
          </w:p>
        </w:tc>
        <w:tc>
          <w:tcPr>
            <w:tcW w:w="1134" w:type="dxa"/>
            <w:vAlign w:val="center"/>
          </w:tcPr>
          <w:p w14:paraId="2918DD21">
            <w:pPr>
              <w:widowControl/>
              <w:jc w:val="center"/>
              <w:rPr>
                <w:rFonts w:ascii="Times New Roman" w:hAnsi="Times New Roman" w:eastAsia="仿宋_GB2312" w:cs="Times New Roman"/>
                <w:kern w:val="0"/>
                <w:sz w:val="24"/>
              </w:rPr>
            </w:pPr>
          </w:p>
        </w:tc>
        <w:tc>
          <w:tcPr>
            <w:tcW w:w="1134" w:type="dxa"/>
            <w:vAlign w:val="center"/>
          </w:tcPr>
          <w:p w14:paraId="57ECDEF8">
            <w:pPr>
              <w:widowControl/>
              <w:jc w:val="center"/>
              <w:rPr>
                <w:rFonts w:ascii="Times New Roman" w:hAnsi="Times New Roman" w:eastAsia="仿宋_GB2312" w:cs="Times New Roman"/>
                <w:kern w:val="0"/>
                <w:sz w:val="24"/>
              </w:rPr>
            </w:pPr>
          </w:p>
        </w:tc>
      </w:tr>
      <w:tr w14:paraId="3D3AF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14:paraId="7A24BB80">
            <w:pPr>
              <w:widowControl/>
              <w:jc w:val="center"/>
              <w:rPr>
                <w:rFonts w:ascii="Times New Roman" w:hAnsi="Times New Roman" w:eastAsia="仿宋_GB2312" w:cs="Times New Roman"/>
                <w:kern w:val="0"/>
                <w:sz w:val="24"/>
              </w:rPr>
            </w:pPr>
            <w:r>
              <w:rPr>
                <w:rFonts w:ascii="Times New Roman" w:hAnsi="Times New Roman" w:eastAsia="仿宋_GB2312" w:cs="Times New Roman"/>
                <w:sz w:val="24"/>
              </w:rPr>
              <w:t>n</w:t>
            </w:r>
          </w:p>
        </w:tc>
        <w:tc>
          <w:tcPr>
            <w:tcW w:w="851" w:type="dxa"/>
            <w:vAlign w:val="center"/>
          </w:tcPr>
          <w:p w14:paraId="4E3F7EBC">
            <w:pPr>
              <w:widowControl/>
              <w:jc w:val="center"/>
              <w:rPr>
                <w:rFonts w:ascii="Times New Roman" w:hAnsi="Times New Roman" w:eastAsia="仿宋_GB2312" w:cs="Times New Roman"/>
                <w:kern w:val="0"/>
                <w:sz w:val="24"/>
              </w:rPr>
            </w:pPr>
          </w:p>
        </w:tc>
        <w:tc>
          <w:tcPr>
            <w:tcW w:w="1134" w:type="dxa"/>
            <w:vAlign w:val="center"/>
          </w:tcPr>
          <w:p w14:paraId="01CA330C">
            <w:pPr>
              <w:widowControl/>
              <w:jc w:val="center"/>
              <w:rPr>
                <w:rFonts w:ascii="Times New Roman" w:hAnsi="Times New Roman" w:eastAsia="仿宋_GB2312" w:cs="Times New Roman"/>
                <w:kern w:val="0"/>
                <w:sz w:val="24"/>
              </w:rPr>
            </w:pPr>
          </w:p>
        </w:tc>
        <w:tc>
          <w:tcPr>
            <w:tcW w:w="1134" w:type="dxa"/>
            <w:vAlign w:val="center"/>
          </w:tcPr>
          <w:p w14:paraId="6FF4D4F9">
            <w:pPr>
              <w:widowControl/>
              <w:jc w:val="center"/>
              <w:rPr>
                <w:rFonts w:ascii="Times New Roman" w:hAnsi="Times New Roman" w:eastAsia="仿宋_GB2312" w:cs="Times New Roman"/>
                <w:kern w:val="0"/>
                <w:sz w:val="24"/>
              </w:rPr>
            </w:pPr>
          </w:p>
        </w:tc>
        <w:tc>
          <w:tcPr>
            <w:tcW w:w="1134" w:type="dxa"/>
            <w:vAlign w:val="center"/>
          </w:tcPr>
          <w:p w14:paraId="6C102B68">
            <w:pPr>
              <w:widowControl/>
              <w:jc w:val="center"/>
              <w:rPr>
                <w:rFonts w:ascii="Times New Roman" w:hAnsi="Times New Roman" w:eastAsia="仿宋_GB2312" w:cs="Times New Roman"/>
                <w:kern w:val="0"/>
                <w:sz w:val="24"/>
              </w:rPr>
            </w:pPr>
          </w:p>
        </w:tc>
        <w:tc>
          <w:tcPr>
            <w:tcW w:w="1134" w:type="dxa"/>
            <w:vAlign w:val="center"/>
          </w:tcPr>
          <w:p w14:paraId="492312D0">
            <w:pPr>
              <w:widowControl/>
              <w:jc w:val="center"/>
              <w:rPr>
                <w:rFonts w:ascii="Times New Roman" w:hAnsi="Times New Roman" w:eastAsia="仿宋_GB2312" w:cs="Times New Roman"/>
                <w:kern w:val="0"/>
                <w:sz w:val="24"/>
              </w:rPr>
            </w:pPr>
          </w:p>
        </w:tc>
        <w:tc>
          <w:tcPr>
            <w:tcW w:w="850" w:type="dxa"/>
            <w:vAlign w:val="center"/>
          </w:tcPr>
          <w:p w14:paraId="1EAA55F3">
            <w:pPr>
              <w:widowControl/>
              <w:jc w:val="center"/>
              <w:rPr>
                <w:rFonts w:ascii="Times New Roman" w:hAnsi="Times New Roman" w:eastAsia="仿宋_GB2312" w:cs="Times New Roman"/>
                <w:kern w:val="0"/>
                <w:sz w:val="24"/>
              </w:rPr>
            </w:pPr>
          </w:p>
        </w:tc>
        <w:tc>
          <w:tcPr>
            <w:tcW w:w="1134" w:type="dxa"/>
            <w:vAlign w:val="center"/>
          </w:tcPr>
          <w:p w14:paraId="680452F4">
            <w:pPr>
              <w:widowControl/>
              <w:jc w:val="center"/>
              <w:rPr>
                <w:rFonts w:ascii="Times New Roman" w:hAnsi="Times New Roman" w:eastAsia="仿宋_GB2312" w:cs="Times New Roman"/>
                <w:kern w:val="0"/>
                <w:sz w:val="24"/>
              </w:rPr>
            </w:pPr>
          </w:p>
        </w:tc>
        <w:tc>
          <w:tcPr>
            <w:tcW w:w="1134" w:type="dxa"/>
            <w:vAlign w:val="center"/>
          </w:tcPr>
          <w:p w14:paraId="1289A994">
            <w:pPr>
              <w:widowControl/>
              <w:jc w:val="center"/>
              <w:rPr>
                <w:rFonts w:ascii="Times New Roman" w:hAnsi="Times New Roman" w:eastAsia="仿宋_GB2312" w:cs="Times New Roman"/>
                <w:kern w:val="0"/>
                <w:sz w:val="24"/>
              </w:rPr>
            </w:pPr>
          </w:p>
        </w:tc>
      </w:tr>
      <w:tr w14:paraId="5E13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14" w:type="dxa"/>
            <w:gridSpan w:val="9"/>
            <w:vAlign w:val="center"/>
          </w:tcPr>
          <w:p w14:paraId="19AD8F0F">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14:paraId="15DA30BE">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1.“出生年月”为6位编码，其中前4位为年份，后2位为月份（1月至9月必须前补0）。</w:t>
            </w:r>
          </w:p>
          <w:p w14:paraId="612A85DE">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2.“所在部门”指企业技术中心下属部门或分支机构名称。</w:t>
            </w:r>
          </w:p>
          <w:p w14:paraId="4679245F">
            <w:pPr>
              <w:widowControl/>
              <w:spacing w:line="480" w:lineRule="exact"/>
              <w:jc w:val="left"/>
              <w:rPr>
                <w:rFonts w:ascii="Times New Roman" w:hAnsi="Times New Roman" w:eastAsia="仿宋_GB2312" w:cs="Times New Roman"/>
              </w:rPr>
            </w:pPr>
            <w:r>
              <w:rPr>
                <w:rFonts w:ascii="Times New Roman" w:hAnsi="Times New Roman" w:eastAsia="仿宋_GB2312" w:cs="Times New Roman"/>
                <w:kern w:val="0"/>
                <w:sz w:val="24"/>
              </w:rPr>
              <w:t>3.“专家类型”应按相应的分类代码填写，具体的分类及代码是：1.国家有突出贡献的专家或享受国家专项津贴的专家；2.省（部）有突出贡献的专家或享受省（部）专项津贴的专家；3.博士；4.其他类型专家（需具体说明）。拥有博士学位的技术中心高级专家，不再统计博士人数。</w:t>
            </w:r>
          </w:p>
          <w:p w14:paraId="2BA056C2">
            <w:pPr>
              <w:widowControl/>
              <w:spacing w:line="480" w:lineRule="exact"/>
              <w:jc w:val="left"/>
              <w:rPr>
                <w:rFonts w:ascii="Times New Roman" w:hAnsi="Times New Roman" w:cs="Times New Roman"/>
              </w:rPr>
            </w:pPr>
            <w:r>
              <w:rPr>
                <w:rFonts w:ascii="Times New Roman" w:hAnsi="Times New Roman" w:eastAsia="仿宋_GB2312" w:cs="Times New Roman"/>
                <w:kern w:val="0"/>
                <w:sz w:val="24"/>
              </w:rPr>
              <w:t>5.联系电话应为专家本人常用电话。</w:t>
            </w:r>
          </w:p>
        </w:tc>
      </w:tr>
    </w:tbl>
    <w:p w14:paraId="5F4A1E20">
      <w:pPr>
        <w:widowControl/>
        <w:spacing w:line="480" w:lineRule="exact"/>
        <w:jc w:val="left"/>
        <w:rPr>
          <w:rFonts w:ascii="Times New Roman" w:hAnsi="Times New Roman" w:eastAsia="仿宋_GB2312" w:cs="Times New Roman"/>
          <w:b/>
          <w:bCs/>
          <w:kern w:val="0"/>
          <w:sz w:val="24"/>
        </w:rPr>
      </w:pPr>
      <w:r>
        <w:rPr>
          <w:rFonts w:ascii="Times New Roman" w:hAnsi="Times New Roman" w:eastAsia="仿宋_GB2312" w:cs="Times New Roman"/>
          <w:b/>
          <w:bCs/>
          <w:kern w:val="0"/>
          <w:sz w:val="24"/>
        </w:rPr>
        <w:t>附表3证明材料：专家提供证书或政府批准的公告等证明材料复印件。</w:t>
      </w:r>
    </w:p>
    <w:p w14:paraId="05969132">
      <w:pPr>
        <w:pStyle w:val="3"/>
        <w:rPr>
          <w:rFonts w:eastAsia="仿宋_GB2312"/>
          <w:b/>
          <w:bCs/>
          <w:kern w:val="0"/>
        </w:rPr>
      </w:pPr>
      <w:r>
        <w:rPr>
          <w:rFonts w:eastAsia="仿宋_GB2312"/>
          <w:b/>
          <w:bCs/>
          <w:kern w:val="0"/>
        </w:rPr>
        <w:t>（扫描件粘贴处）</w:t>
      </w:r>
    </w:p>
    <w:p w14:paraId="7CF9E902">
      <w:pPr>
        <w:rPr>
          <w:rFonts w:ascii="Times New Roman" w:hAnsi="Times New Roman" w:eastAsia="仿宋_GB2312" w:cs="Times New Roman"/>
          <w:b/>
          <w:bCs/>
          <w:kern w:val="0"/>
          <w:sz w:val="24"/>
        </w:rPr>
      </w:pPr>
      <w:r>
        <w:rPr>
          <w:rFonts w:ascii="Times New Roman" w:hAnsi="Times New Roman" w:eastAsia="仿宋_GB2312" w:cs="Times New Roman"/>
          <w:b/>
          <w:bCs/>
          <w:kern w:val="0"/>
          <w:sz w:val="24"/>
        </w:rPr>
        <w:br w:type="page"/>
      </w:r>
    </w:p>
    <w:p w14:paraId="60CDFE7D">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附表4：技术中心外部专家信息表</w:t>
      </w:r>
    </w:p>
    <w:tbl>
      <w:tblPr>
        <w:tblStyle w:val="6"/>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51"/>
        <w:gridCol w:w="1134"/>
        <w:gridCol w:w="1134"/>
        <w:gridCol w:w="1134"/>
        <w:gridCol w:w="1134"/>
        <w:gridCol w:w="709"/>
        <w:gridCol w:w="1325"/>
        <w:gridCol w:w="1134"/>
      </w:tblGrid>
      <w:tr w14:paraId="44752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709" w:type="dxa"/>
            <w:vAlign w:val="center"/>
          </w:tcPr>
          <w:p w14:paraId="74911ADE">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751" w:type="dxa"/>
            <w:vAlign w:val="center"/>
          </w:tcPr>
          <w:p w14:paraId="7A7E32F8">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姓名</w:t>
            </w:r>
          </w:p>
        </w:tc>
        <w:tc>
          <w:tcPr>
            <w:tcW w:w="1134" w:type="dxa"/>
            <w:vAlign w:val="center"/>
          </w:tcPr>
          <w:p w14:paraId="118E63BA">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出生年月</w:t>
            </w:r>
          </w:p>
        </w:tc>
        <w:tc>
          <w:tcPr>
            <w:tcW w:w="1134" w:type="dxa"/>
            <w:vAlign w:val="center"/>
          </w:tcPr>
          <w:p w14:paraId="602277E1">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工作单位</w:t>
            </w:r>
          </w:p>
        </w:tc>
        <w:tc>
          <w:tcPr>
            <w:tcW w:w="1134" w:type="dxa"/>
            <w:vAlign w:val="center"/>
          </w:tcPr>
          <w:p w14:paraId="264EBDB6">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职称职务</w:t>
            </w:r>
          </w:p>
        </w:tc>
        <w:tc>
          <w:tcPr>
            <w:tcW w:w="1134" w:type="dxa"/>
            <w:vAlign w:val="center"/>
          </w:tcPr>
          <w:p w14:paraId="26E56D11">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技术领域</w:t>
            </w:r>
          </w:p>
        </w:tc>
        <w:tc>
          <w:tcPr>
            <w:tcW w:w="709" w:type="dxa"/>
            <w:vAlign w:val="center"/>
          </w:tcPr>
          <w:p w14:paraId="1667B1CD">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学历</w:t>
            </w:r>
          </w:p>
        </w:tc>
        <w:tc>
          <w:tcPr>
            <w:tcW w:w="1325" w:type="dxa"/>
            <w:vAlign w:val="center"/>
          </w:tcPr>
          <w:p w14:paraId="0BE9F256">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工作时间</w:t>
            </w:r>
          </w:p>
          <w:p w14:paraId="7083C1CD">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（人月）</w:t>
            </w:r>
          </w:p>
        </w:tc>
        <w:tc>
          <w:tcPr>
            <w:tcW w:w="1134" w:type="dxa"/>
            <w:vAlign w:val="center"/>
          </w:tcPr>
          <w:p w14:paraId="00ADA237">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联系电话</w:t>
            </w:r>
          </w:p>
        </w:tc>
      </w:tr>
      <w:tr w14:paraId="695E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14:paraId="4E6EC85E">
            <w:pPr>
              <w:widowControl/>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751" w:type="dxa"/>
            <w:vAlign w:val="center"/>
          </w:tcPr>
          <w:p w14:paraId="269239C2">
            <w:pPr>
              <w:widowControl/>
              <w:jc w:val="center"/>
              <w:rPr>
                <w:rFonts w:ascii="Times New Roman" w:hAnsi="Times New Roman" w:eastAsia="仿宋_GB2312" w:cs="Times New Roman"/>
                <w:sz w:val="24"/>
              </w:rPr>
            </w:pPr>
          </w:p>
        </w:tc>
        <w:tc>
          <w:tcPr>
            <w:tcW w:w="1134" w:type="dxa"/>
            <w:vAlign w:val="center"/>
          </w:tcPr>
          <w:p w14:paraId="3A3D7688">
            <w:pPr>
              <w:widowControl/>
              <w:jc w:val="center"/>
              <w:rPr>
                <w:rFonts w:ascii="Times New Roman" w:hAnsi="Times New Roman" w:eastAsia="仿宋_GB2312" w:cs="Times New Roman"/>
                <w:sz w:val="24"/>
              </w:rPr>
            </w:pPr>
          </w:p>
        </w:tc>
        <w:tc>
          <w:tcPr>
            <w:tcW w:w="1134" w:type="dxa"/>
            <w:vAlign w:val="center"/>
          </w:tcPr>
          <w:p w14:paraId="5BB3CCAB">
            <w:pPr>
              <w:widowControl/>
              <w:jc w:val="center"/>
              <w:rPr>
                <w:rFonts w:ascii="Times New Roman" w:hAnsi="Times New Roman" w:eastAsia="仿宋_GB2312" w:cs="Times New Roman"/>
                <w:sz w:val="24"/>
              </w:rPr>
            </w:pPr>
          </w:p>
        </w:tc>
        <w:tc>
          <w:tcPr>
            <w:tcW w:w="1134" w:type="dxa"/>
            <w:vAlign w:val="center"/>
          </w:tcPr>
          <w:p w14:paraId="723F60BD">
            <w:pPr>
              <w:widowControl/>
              <w:jc w:val="center"/>
              <w:rPr>
                <w:rFonts w:ascii="Times New Roman" w:hAnsi="Times New Roman" w:eastAsia="仿宋_GB2312" w:cs="Times New Roman"/>
                <w:sz w:val="24"/>
              </w:rPr>
            </w:pPr>
          </w:p>
        </w:tc>
        <w:tc>
          <w:tcPr>
            <w:tcW w:w="1134" w:type="dxa"/>
            <w:vAlign w:val="center"/>
          </w:tcPr>
          <w:p w14:paraId="04FB2B48">
            <w:pPr>
              <w:widowControl/>
              <w:jc w:val="center"/>
              <w:rPr>
                <w:rFonts w:ascii="Times New Roman" w:hAnsi="Times New Roman" w:eastAsia="仿宋_GB2312" w:cs="Times New Roman"/>
                <w:sz w:val="24"/>
              </w:rPr>
            </w:pPr>
          </w:p>
        </w:tc>
        <w:tc>
          <w:tcPr>
            <w:tcW w:w="709" w:type="dxa"/>
            <w:vAlign w:val="center"/>
          </w:tcPr>
          <w:p w14:paraId="6960F5DD">
            <w:pPr>
              <w:widowControl/>
              <w:jc w:val="center"/>
              <w:rPr>
                <w:rFonts w:ascii="Times New Roman" w:hAnsi="Times New Roman" w:eastAsia="仿宋_GB2312" w:cs="Times New Roman"/>
                <w:sz w:val="24"/>
              </w:rPr>
            </w:pPr>
          </w:p>
        </w:tc>
        <w:tc>
          <w:tcPr>
            <w:tcW w:w="1325" w:type="dxa"/>
            <w:vAlign w:val="center"/>
          </w:tcPr>
          <w:p w14:paraId="2C4E184F">
            <w:pPr>
              <w:widowControl/>
              <w:jc w:val="center"/>
              <w:rPr>
                <w:rFonts w:ascii="Times New Roman" w:hAnsi="Times New Roman" w:eastAsia="仿宋_GB2312" w:cs="Times New Roman"/>
                <w:sz w:val="24"/>
              </w:rPr>
            </w:pPr>
          </w:p>
        </w:tc>
        <w:tc>
          <w:tcPr>
            <w:tcW w:w="1134" w:type="dxa"/>
            <w:vAlign w:val="center"/>
          </w:tcPr>
          <w:p w14:paraId="7B9F0F9E">
            <w:pPr>
              <w:widowControl/>
              <w:jc w:val="center"/>
              <w:rPr>
                <w:rFonts w:ascii="Times New Roman" w:hAnsi="Times New Roman" w:eastAsia="仿宋_GB2312" w:cs="Times New Roman"/>
                <w:sz w:val="24"/>
              </w:rPr>
            </w:pPr>
          </w:p>
        </w:tc>
      </w:tr>
      <w:tr w14:paraId="4BD2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14:paraId="2DB3979E">
            <w:pPr>
              <w:widowControl/>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751" w:type="dxa"/>
            <w:vAlign w:val="center"/>
          </w:tcPr>
          <w:p w14:paraId="6A04A9B1">
            <w:pPr>
              <w:widowControl/>
              <w:jc w:val="center"/>
              <w:rPr>
                <w:rFonts w:ascii="Times New Roman" w:hAnsi="Times New Roman" w:eastAsia="仿宋_GB2312" w:cs="Times New Roman"/>
                <w:sz w:val="24"/>
              </w:rPr>
            </w:pPr>
          </w:p>
        </w:tc>
        <w:tc>
          <w:tcPr>
            <w:tcW w:w="1134" w:type="dxa"/>
            <w:vAlign w:val="center"/>
          </w:tcPr>
          <w:p w14:paraId="158C2F48">
            <w:pPr>
              <w:widowControl/>
              <w:jc w:val="center"/>
              <w:rPr>
                <w:rFonts w:ascii="Times New Roman" w:hAnsi="Times New Roman" w:eastAsia="仿宋_GB2312" w:cs="Times New Roman"/>
                <w:sz w:val="24"/>
              </w:rPr>
            </w:pPr>
          </w:p>
        </w:tc>
        <w:tc>
          <w:tcPr>
            <w:tcW w:w="1134" w:type="dxa"/>
            <w:vAlign w:val="center"/>
          </w:tcPr>
          <w:p w14:paraId="30425776">
            <w:pPr>
              <w:widowControl/>
              <w:jc w:val="center"/>
              <w:rPr>
                <w:rFonts w:ascii="Times New Roman" w:hAnsi="Times New Roman" w:eastAsia="仿宋_GB2312" w:cs="Times New Roman"/>
                <w:sz w:val="24"/>
              </w:rPr>
            </w:pPr>
          </w:p>
        </w:tc>
        <w:tc>
          <w:tcPr>
            <w:tcW w:w="1134" w:type="dxa"/>
            <w:vAlign w:val="center"/>
          </w:tcPr>
          <w:p w14:paraId="4E5D1DD1">
            <w:pPr>
              <w:widowControl/>
              <w:jc w:val="center"/>
              <w:rPr>
                <w:rFonts w:ascii="Times New Roman" w:hAnsi="Times New Roman" w:eastAsia="仿宋_GB2312" w:cs="Times New Roman"/>
                <w:sz w:val="24"/>
              </w:rPr>
            </w:pPr>
          </w:p>
        </w:tc>
        <w:tc>
          <w:tcPr>
            <w:tcW w:w="1134" w:type="dxa"/>
            <w:vAlign w:val="center"/>
          </w:tcPr>
          <w:p w14:paraId="0062B9DD">
            <w:pPr>
              <w:widowControl/>
              <w:jc w:val="center"/>
              <w:rPr>
                <w:rFonts w:ascii="Times New Roman" w:hAnsi="Times New Roman" w:eastAsia="仿宋_GB2312" w:cs="Times New Roman"/>
                <w:sz w:val="24"/>
              </w:rPr>
            </w:pPr>
          </w:p>
        </w:tc>
        <w:tc>
          <w:tcPr>
            <w:tcW w:w="709" w:type="dxa"/>
            <w:vAlign w:val="center"/>
          </w:tcPr>
          <w:p w14:paraId="60DB62E2">
            <w:pPr>
              <w:widowControl/>
              <w:jc w:val="center"/>
              <w:rPr>
                <w:rFonts w:ascii="Times New Roman" w:hAnsi="Times New Roman" w:eastAsia="仿宋_GB2312" w:cs="Times New Roman"/>
                <w:sz w:val="24"/>
              </w:rPr>
            </w:pPr>
          </w:p>
        </w:tc>
        <w:tc>
          <w:tcPr>
            <w:tcW w:w="1325" w:type="dxa"/>
            <w:vAlign w:val="center"/>
          </w:tcPr>
          <w:p w14:paraId="2464E73B">
            <w:pPr>
              <w:widowControl/>
              <w:jc w:val="center"/>
              <w:rPr>
                <w:rFonts w:ascii="Times New Roman" w:hAnsi="Times New Roman" w:eastAsia="仿宋_GB2312" w:cs="Times New Roman"/>
                <w:sz w:val="24"/>
              </w:rPr>
            </w:pPr>
          </w:p>
        </w:tc>
        <w:tc>
          <w:tcPr>
            <w:tcW w:w="1134" w:type="dxa"/>
            <w:vAlign w:val="center"/>
          </w:tcPr>
          <w:p w14:paraId="7D9A0287">
            <w:pPr>
              <w:widowControl/>
              <w:jc w:val="center"/>
              <w:rPr>
                <w:rFonts w:ascii="Times New Roman" w:hAnsi="Times New Roman" w:eastAsia="仿宋_GB2312" w:cs="Times New Roman"/>
                <w:sz w:val="24"/>
              </w:rPr>
            </w:pPr>
          </w:p>
        </w:tc>
      </w:tr>
      <w:tr w14:paraId="4994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14:paraId="47ED59D8">
            <w:pPr>
              <w:widowControl/>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751" w:type="dxa"/>
            <w:vAlign w:val="center"/>
          </w:tcPr>
          <w:p w14:paraId="1A5051DB">
            <w:pPr>
              <w:widowControl/>
              <w:jc w:val="center"/>
              <w:rPr>
                <w:rFonts w:ascii="Times New Roman" w:hAnsi="Times New Roman" w:eastAsia="仿宋_GB2312" w:cs="Times New Roman"/>
                <w:sz w:val="24"/>
              </w:rPr>
            </w:pPr>
          </w:p>
        </w:tc>
        <w:tc>
          <w:tcPr>
            <w:tcW w:w="1134" w:type="dxa"/>
            <w:vAlign w:val="center"/>
          </w:tcPr>
          <w:p w14:paraId="2048ACB4">
            <w:pPr>
              <w:widowControl/>
              <w:jc w:val="center"/>
              <w:rPr>
                <w:rFonts w:ascii="Times New Roman" w:hAnsi="Times New Roman" w:eastAsia="仿宋_GB2312" w:cs="Times New Roman"/>
                <w:sz w:val="24"/>
              </w:rPr>
            </w:pPr>
          </w:p>
        </w:tc>
        <w:tc>
          <w:tcPr>
            <w:tcW w:w="1134" w:type="dxa"/>
            <w:vAlign w:val="center"/>
          </w:tcPr>
          <w:p w14:paraId="62A1AE41">
            <w:pPr>
              <w:widowControl/>
              <w:jc w:val="center"/>
              <w:rPr>
                <w:rFonts w:ascii="Times New Roman" w:hAnsi="Times New Roman" w:eastAsia="仿宋_GB2312" w:cs="Times New Roman"/>
                <w:sz w:val="24"/>
              </w:rPr>
            </w:pPr>
          </w:p>
        </w:tc>
        <w:tc>
          <w:tcPr>
            <w:tcW w:w="1134" w:type="dxa"/>
            <w:vAlign w:val="center"/>
          </w:tcPr>
          <w:p w14:paraId="759A31C3">
            <w:pPr>
              <w:widowControl/>
              <w:jc w:val="center"/>
              <w:rPr>
                <w:rFonts w:ascii="Times New Roman" w:hAnsi="Times New Roman" w:eastAsia="仿宋_GB2312" w:cs="Times New Roman"/>
                <w:sz w:val="24"/>
              </w:rPr>
            </w:pPr>
          </w:p>
        </w:tc>
        <w:tc>
          <w:tcPr>
            <w:tcW w:w="1134" w:type="dxa"/>
            <w:vAlign w:val="center"/>
          </w:tcPr>
          <w:p w14:paraId="0238B8DB">
            <w:pPr>
              <w:widowControl/>
              <w:jc w:val="center"/>
              <w:rPr>
                <w:rFonts w:ascii="Times New Roman" w:hAnsi="Times New Roman" w:eastAsia="仿宋_GB2312" w:cs="Times New Roman"/>
                <w:sz w:val="24"/>
              </w:rPr>
            </w:pPr>
          </w:p>
        </w:tc>
        <w:tc>
          <w:tcPr>
            <w:tcW w:w="709" w:type="dxa"/>
            <w:vAlign w:val="center"/>
          </w:tcPr>
          <w:p w14:paraId="4D20FEF7">
            <w:pPr>
              <w:widowControl/>
              <w:jc w:val="center"/>
              <w:rPr>
                <w:rFonts w:ascii="Times New Roman" w:hAnsi="Times New Roman" w:eastAsia="仿宋_GB2312" w:cs="Times New Roman"/>
                <w:sz w:val="24"/>
              </w:rPr>
            </w:pPr>
          </w:p>
        </w:tc>
        <w:tc>
          <w:tcPr>
            <w:tcW w:w="1325" w:type="dxa"/>
            <w:vAlign w:val="center"/>
          </w:tcPr>
          <w:p w14:paraId="0CB99EB0">
            <w:pPr>
              <w:widowControl/>
              <w:jc w:val="center"/>
              <w:rPr>
                <w:rFonts w:ascii="Times New Roman" w:hAnsi="Times New Roman" w:eastAsia="仿宋_GB2312" w:cs="Times New Roman"/>
                <w:sz w:val="24"/>
              </w:rPr>
            </w:pPr>
          </w:p>
        </w:tc>
        <w:tc>
          <w:tcPr>
            <w:tcW w:w="1134" w:type="dxa"/>
            <w:vAlign w:val="center"/>
          </w:tcPr>
          <w:p w14:paraId="6774AE21">
            <w:pPr>
              <w:widowControl/>
              <w:jc w:val="center"/>
              <w:rPr>
                <w:rFonts w:ascii="Times New Roman" w:hAnsi="Times New Roman" w:eastAsia="仿宋_GB2312" w:cs="Times New Roman"/>
                <w:sz w:val="24"/>
              </w:rPr>
            </w:pPr>
          </w:p>
        </w:tc>
      </w:tr>
      <w:tr w14:paraId="5AE54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14:paraId="76497A11">
            <w:pPr>
              <w:widowControl/>
              <w:jc w:val="center"/>
              <w:rPr>
                <w:rFonts w:ascii="Times New Roman" w:hAnsi="Times New Roman" w:eastAsia="仿宋_GB2312" w:cs="Times New Roman"/>
                <w:sz w:val="24"/>
              </w:rPr>
            </w:pPr>
            <w:r>
              <w:rPr>
                <w:rFonts w:ascii="Times New Roman" w:hAnsi="Times New Roman" w:eastAsia="仿宋_GB2312" w:cs="Times New Roman"/>
                <w:sz w:val="24"/>
              </w:rPr>
              <w:t>n</w:t>
            </w:r>
          </w:p>
        </w:tc>
        <w:tc>
          <w:tcPr>
            <w:tcW w:w="751" w:type="dxa"/>
            <w:vAlign w:val="center"/>
          </w:tcPr>
          <w:p w14:paraId="09754A45">
            <w:pPr>
              <w:widowControl/>
              <w:jc w:val="center"/>
              <w:rPr>
                <w:rFonts w:ascii="Times New Roman" w:hAnsi="Times New Roman" w:eastAsia="仿宋_GB2312" w:cs="Times New Roman"/>
                <w:sz w:val="24"/>
              </w:rPr>
            </w:pPr>
          </w:p>
        </w:tc>
        <w:tc>
          <w:tcPr>
            <w:tcW w:w="1134" w:type="dxa"/>
            <w:vAlign w:val="center"/>
          </w:tcPr>
          <w:p w14:paraId="3A906D81">
            <w:pPr>
              <w:widowControl/>
              <w:jc w:val="center"/>
              <w:rPr>
                <w:rFonts w:ascii="Times New Roman" w:hAnsi="Times New Roman" w:eastAsia="仿宋_GB2312" w:cs="Times New Roman"/>
                <w:sz w:val="24"/>
              </w:rPr>
            </w:pPr>
          </w:p>
        </w:tc>
        <w:tc>
          <w:tcPr>
            <w:tcW w:w="1134" w:type="dxa"/>
            <w:vAlign w:val="center"/>
          </w:tcPr>
          <w:p w14:paraId="229F1E85">
            <w:pPr>
              <w:widowControl/>
              <w:jc w:val="center"/>
              <w:rPr>
                <w:rFonts w:ascii="Times New Roman" w:hAnsi="Times New Roman" w:eastAsia="仿宋_GB2312" w:cs="Times New Roman"/>
                <w:sz w:val="24"/>
              </w:rPr>
            </w:pPr>
          </w:p>
        </w:tc>
        <w:tc>
          <w:tcPr>
            <w:tcW w:w="1134" w:type="dxa"/>
            <w:vAlign w:val="center"/>
          </w:tcPr>
          <w:p w14:paraId="4B34F27F">
            <w:pPr>
              <w:widowControl/>
              <w:jc w:val="center"/>
              <w:rPr>
                <w:rFonts w:ascii="Times New Roman" w:hAnsi="Times New Roman" w:eastAsia="仿宋_GB2312" w:cs="Times New Roman"/>
                <w:sz w:val="24"/>
              </w:rPr>
            </w:pPr>
          </w:p>
        </w:tc>
        <w:tc>
          <w:tcPr>
            <w:tcW w:w="1134" w:type="dxa"/>
            <w:vAlign w:val="center"/>
          </w:tcPr>
          <w:p w14:paraId="2EE1B61D">
            <w:pPr>
              <w:widowControl/>
              <w:jc w:val="center"/>
              <w:rPr>
                <w:rFonts w:ascii="Times New Roman" w:hAnsi="Times New Roman" w:eastAsia="仿宋_GB2312" w:cs="Times New Roman"/>
                <w:sz w:val="24"/>
              </w:rPr>
            </w:pPr>
          </w:p>
        </w:tc>
        <w:tc>
          <w:tcPr>
            <w:tcW w:w="709" w:type="dxa"/>
            <w:vAlign w:val="center"/>
          </w:tcPr>
          <w:p w14:paraId="3F624886">
            <w:pPr>
              <w:widowControl/>
              <w:jc w:val="center"/>
              <w:rPr>
                <w:rFonts w:ascii="Times New Roman" w:hAnsi="Times New Roman" w:eastAsia="仿宋_GB2312" w:cs="Times New Roman"/>
                <w:sz w:val="24"/>
              </w:rPr>
            </w:pPr>
          </w:p>
        </w:tc>
        <w:tc>
          <w:tcPr>
            <w:tcW w:w="1325" w:type="dxa"/>
            <w:vAlign w:val="center"/>
          </w:tcPr>
          <w:p w14:paraId="013358F2">
            <w:pPr>
              <w:widowControl/>
              <w:jc w:val="center"/>
              <w:rPr>
                <w:rFonts w:ascii="Times New Roman" w:hAnsi="Times New Roman" w:eastAsia="仿宋_GB2312" w:cs="Times New Roman"/>
                <w:sz w:val="24"/>
              </w:rPr>
            </w:pPr>
          </w:p>
        </w:tc>
        <w:tc>
          <w:tcPr>
            <w:tcW w:w="1134" w:type="dxa"/>
            <w:vAlign w:val="center"/>
          </w:tcPr>
          <w:p w14:paraId="4E891FCF">
            <w:pPr>
              <w:widowControl/>
              <w:jc w:val="center"/>
              <w:rPr>
                <w:rFonts w:ascii="Times New Roman" w:hAnsi="Times New Roman" w:eastAsia="仿宋_GB2312" w:cs="Times New Roman"/>
                <w:sz w:val="24"/>
              </w:rPr>
            </w:pPr>
          </w:p>
        </w:tc>
      </w:tr>
      <w:tr w14:paraId="435AB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6705" w:type="dxa"/>
            <w:gridSpan w:val="7"/>
            <w:vAlign w:val="center"/>
          </w:tcPr>
          <w:p w14:paraId="29362793">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外部专家来企业工作时间合计（人月）</w:t>
            </w:r>
          </w:p>
        </w:tc>
        <w:tc>
          <w:tcPr>
            <w:tcW w:w="2459" w:type="dxa"/>
            <w:gridSpan w:val="2"/>
            <w:vAlign w:val="center"/>
          </w:tcPr>
          <w:p w14:paraId="1F451059">
            <w:pPr>
              <w:widowControl/>
              <w:rPr>
                <w:rFonts w:ascii="Times New Roman" w:hAnsi="Times New Roman" w:eastAsia="仿宋_GB2312" w:cs="Times New Roman"/>
                <w:kern w:val="0"/>
                <w:sz w:val="24"/>
              </w:rPr>
            </w:pPr>
            <w:r>
              <w:rPr>
                <w:rFonts w:ascii="Times New Roman" w:hAnsi="Times New Roman" w:eastAsia="仿宋_GB2312" w:cs="Times New Roman"/>
                <w:kern w:val="0"/>
                <w:sz w:val="24"/>
              </w:rPr>
              <w:t>　</w:t>
            </w:r>
          </w:p>
        </w:tc>
      </w:tr>
      <w:tr w14:paraId="35B03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164" w:type="dxa"/>
            <w:gridSpan w:val="9"/>
            <w:vAlign w:val="center"/>
          </w:tcPr>
          <w:p w14:paraId="577BA684">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14:paraId="49E9F52B">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1.“出生年月”为6位编码，其中前4位为年份，后2位为月份（1月至9月必须前补0）。</w:t>
            </w:r>
          </w:p>
          <w:p w14:paraId="156FB89B">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2.“工作单位”指外部专家所属原工作单位名称。</w:t>
            </w:r>
          </w:p>
          <w:p w14:paraId="1D83D7F0">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3.“工作时间”指外部专家在技术中心开展技术创新相关研究咨询工作的时间合计，最小统计单位为“0.5人月”，1人月为1人工作22个工作日。</w:t>
            </w:r>
          </w:p>
          <w:p w14:paraId="7FB3F8D4">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4.联系电话应为专家本人常用电话。</w:t>
            </w:r>
          </w:p>
        </w:tc>
      </w:tr>
    </w:tbl>
    <w:p w14:paraId="22B84801">
      <w:pPr>
        <w:widowControl/>
        <w:spacing w:line="480" w:lineRule="exact"/>
        <w:jc w:val="left"/>
        <w:rPr>
          <w:rFonts w:ascii="Times New Roman" w:hAnsi="Times New Roman" w:eastAsia="仿宋_GB2312" w:cs="Times New Roman"/>
          <w:b/>
          <w:bCs/>
          <w:kern w:val="0"/>
          <w:sz w:val="24"/>
        </w:rPr>
      </w:pPr>
      <w:bookmarkStart w:id="2" w:name="_Toc466639363"/>
      <w:r>
        <w:rPr>
          <w:rFonts w:ascii="Times New Roman" w:hAnsi="Times New Roman" w:eastAsia="仿宋_GB2312" w:cs="Times New Roman"/>
          <w:b/>
          <w:bCs/>
          <w:kern w:val="0"/>
          <w:sz w:val="24"/>
        </w:rPr>
        <w:t>附表4证明材料：能够证明专家技术水平的高级职称证书、博士学位证书等复印件。</w:t>
      </w:r>
    </w:p>
    <w:p w14:paraId="046AC24F">
      <w:pPr>
        <w:pStyle w:val="3"/>
        <w:rPr>
          <w:rFonts w:eastAsia="仿宋_GB2312"/>
          <w:b/>
          <w:bCs/>
          <w:kern w:val="0"/>
        </w:rPr>
      </w:pPr>
      <w:r>
        <w:rPr>
          <w:rFonts w:eastAsia="仿宋_GB2312"/>
          <w:b/>
          <w:bCs/>
          <w:kern w:val="0"/>
        </w:rPr>
        <w:t>（扫描件粘贴处）</w:t>
      </w:r>
    </w:p>
    <w:p w14:paraId="64884D83">
      <w:pPr>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br w:type="page"/>
      </w:r>
    </w:p>
    <w:p w14:paraId="2BE698D7">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附表5：企业全部研发项目信息表</w:t>
      </w:r>
      <w:bookmarkEnd w:id="2"/>
    </w:p>
    <w:tbl>
      <w:tblPr>
        <w:tblStyle w:val="6"/>
        <w:tblW w:w="9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135"/>
        <w:gridCol w:w="1134"/>
        <w:gridCol w:w="1559"/>
        <w:gridCol w:w="1276"/>
        <w:gridCol w:w="1134"/>
        <w:gridCol w:w="1134"/>
        <w:gridCol w:w="1625"/>
      </w:tblGrid>
      <w:tr w14:paraId="49E5F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671" w:type="dxa"/>
            <w:vAlign w:val="center"/>
          </w:tcPr>
          <w:p w14:paraId="31518309">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序号</w:t>
            </w:r>
          </w:p>
        </w:tc>
        <w:tc>
          <w:tcPr>
            <w:tcW w:w="1135" w:type="dxa"/>
            <w:vAlign w:val="center"/>
          </w:tcPr>
          <w:p w14:paraId="75DFF523">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项目名称</w:t>
            </w:r>
          </w:p>
        </w:tc>
        <w:tc>
          <w:tcPr>
            <w:tcW w:w="1134" w:type="dxa"/>
            <w:vAlign w:val="center"/>
          </w:tcPr>
          <w:p w14:paraId="52C9CA15">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项目来源</w:t>
            </w:r>
          </w:p>
        </w:tc>
        <w:tc>
          <w:tcPr>
            <w:tcW w:w="1559" w:type="dxa"/>
            <w:vAlign w:val="center"/>
          </w:tcPr>
          <w:p w14:paraId="3A53D40B">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项目开展形式</w:t>
            </w:r>
          </w:p>
        </w:tc>
        <w:tc>
          <w:tcPr>
            <w:tcW w:w="1276" w:type="dxa"/>
            <w:vAlign w:val="center"/>
          </w:tcPr>
          <w:p w14:paraId="468F15A9">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项目技术</w:t>
            </w:r>
          </w:p>
          <w:p w14:paraId="40EE18CE">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经济目标</w:t>
            </w:r>
          </w:p>
        </w:tc>
        <w:tc>
          <w:tcPr>
            <w:tcW w:w="1134" w:type="dxa"/>
            <w:vAlign w:val="center"/>
          </w:tcPr>
          <w:p w14:paraId="20548359">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起始时间</w:t>
            </w:r>
          </w:p>
        </w:tc>
        <w:tc>
          <w:tcPr>
            <w:tcW w:w="1134" w:type="dxa"/>
            <w:vAlign w:val="center"/>
          </w:tcPr>
          <w:p w14:paraId="7EA668A8">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完成时间</w:t>
            </w:r>
          </w:p>
        </w:tc>
        <w:tc>
          <w:tcPr>
            <w:tcW w:w="1625" w:type="dxa"/>
            <w:vAlign w:val="center"/>
          </w:tcPr>
          <w:p w14:paraId="790F4E3E">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项目经费支出（万元）</w:t>
            </w:r>
          </w:p>
        </w:tc>
      </w:tr>
      <w:tr w14:paraId="11D24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14:paraId="675065B2">
            <w:pPr>
              <w:widowControl/>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135" w:type="dxa"/>
            <w:vAlign w:val="center"/>
          </w:tcPr>
          <w:p w14:paraId="15466D2B">
            <w:pPr>
              <w:widowControl/>
              <w:jc w:val="center"/>
              <w:rPr>
                <w:rFonts w:ascii="Times New Roman" w:hAnsi="Times New Roman" w:eastAsia="仿宋_GB2312" w:cs="Times New Roman"/>
                <w:sz w:val="24"/>
              </w:rPr>
            </w:pPr>
          </w:p>
        </w:tc>
        <w:tc>
          <w:tcPr>
            <w:tcW w:w="1134" w:type="dxa"/>
            <w:vAlign w:val="center"/>
          </w:tcPr>
          <w:p w14:paraId="5825AFE3">
            <w:pPr>
              <w:widowControl/>
              <w:jc w:val="center"/>
              <w:rPr>
                <w:rFonts w:ascii="Times New Roman" w:hAnsi="Times New Roman" w:eastAsia="仿宋_GB2312" w:cs="Times New Roman"/>
                <w:sz w:val="24"/>
              </w:rPr>
            </w:pPr>
          </w:p>
        </w:tc>
        <w:tc>
          <w:tcPr>
            <w:tcW w:w="1559" w:type="dxa"/>
            <w:vAlign w:val="center"/>
          </w:tcPr>
          <w:p w14:paraId="38BA45DF">
            <w:pPr>
              <w:widowControl/>
              <w:jc w:val="center"/>
              <w:rPr>
                <w:rFonts w:ascii="Times New Roman" w:hAnsi="Times New Roman" w:eastAsia="仿宋_GB2312" w:cs="Times New Roman"/>
                <w:sz w:val="24"/>
              </w:rPr>
            </w:pPr>
          </w:p>
        </w:tc>
        <w:tc>
          <w:tcPr>
            <w:tcW w:w="1276" w:type="dxa"/>
            <w:vAlign w:val="center"/>
          </w:tcPr>
          <w:p w14:paraId="12D466B6">
            <w:pPr>
              <w:widowControl/>
              <w:jc w:val="center"/>
              <w:rPr>
                <w:rFonts w:ascii="Times New Roman" w:hAnsi="Times New Roman" w:eastAsia="仿宋_GB2312" w:cs="Times New Roman"/>
                <w:sz w:val="24"/>
              </w:rPr>
            </w:pPr>
          </w:p>
        </w:tc>
        <w:tc>
          <w:tcPr>
            <w:tcW w:w="1134" w:type="dxa"/>
            <w:vAlign w:val="center"/>
          </w:tcPr>
          <w:p w14:paraId="2C3DE13C">
            <w:pPr>
              <w:widowControl/>
              <w:jc w:val="center"/>
              <w:rPr>
                <w:rFonts w:ascii="Times New Roman" w:hAnsi="Times New Roman" w:eastAsia="仿宋_GB2312" w:cs="Times New Roman"/>
                <w:sz w:val="24"/>
              </w:rPr>
            </w:pPr>
          </w:p>
        </w:tc>
        <w:tc>
          <w:tcPr>
            <w:tcW w:w="1134" w:type="dxa"/>
            <w:vAlign w:val="center"/>
          </w:tcPr>
          <w:p w14:paraId="7B04AD60">
            <w:pPr>
              <w:widowControl/>
              <w:jc w:val="center"/>
              <w:rPr>
                <w:rFonts w:ascii="Times New Roman" w:hAnsi="Times New Roman" w:eastAsia="仿宋_GB2312" w:cs="Times New Roman"/>
                <w:sz w:val="24"/>
              </w:rPr>
            </w:pPr>
          </w:p>
        </w:tc>
        <w:tc>
          <w:tcPr>
            <w:tcW w:w="1625" w:type="dxa"/>
            <w:vAlign w:val="center"/>
          </w:tcPr>
          <w:p w14:paraId="0A9735E1">
            <w:pPr>
              <w:widowControl/>
              <w:jc w:val="center"/>
              <w:rPr>
                <w:rFonts w:ascii="Times New Roman" w:hAnsi="Times New Roman" w:eastAsia="仿宋_GB2312" w:cs="Times New Roman"/>
                <w:sz w:val="24"/>
              </w:rPr>
            </w:pPr>
          </w:p>
        </w:tc>
      </w:tr>
      <w:tr w14:paraId="1FE79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14:paraId="352BA1E0">
            <w:pPr>
              <w:widowControl/>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135" w:type="dxa"/>
            <w:vAlign w:val="center"/>
          </w:tcPr>
          <w:p w14:paraId="36A1E6EB">
            <w:pPr>
              <w:widowControl/>
              <w:jc w:val="center"/>
              <w:rPr>
                <w:rFonts w:ascii="Times New Roman" w:hAnsi="Times New Roman" w:eastAsia="仿宋_GB2312" w:cs="Times New Roman"/>
                <w:sz w:val="24"/>
              </w:rPr>
            </w:pPr>
          </w:p>
        </w:tc>
        <w:tc>
          <w:tcPr>
            <w:tcW w:w="1134" w:type="dxa"/>
            <w:vAlign w:val="center"/>
          </w:tcPr>
          <w:p w14:paraId="65BF1951">
            <w:pPr>
              <w:widowControl/>
              <w:jc w:val="center"/>
              <w:rPr>
                <w:rFonts w:ascii="Times New Roman" w:hAnsi="Times New Roman" w:eastAsia="仿宋_GB2312" w:cs="Times New Roman"/>
                <w:sz w:val="24"/>
              </w:rPr>
            </w:pPr>
          </w:p>
        </w:tc>
        <w:tc>
          <w:tcPr>
            <w:tcW w:w="1559" w:type="dxa"/>
            <w:vAlign w:val="center"/>
          </w:tcPr>
          <w:p w14:paraId="7E98BA8E">
            <w:pPr>
              <w:widowControl/>
              <w:jc w:val="center"/>
              <w:rPr>
                <w:rFonts w:ascii="Times New Roman" w:hAnsi="Times New Roman" w:eastAsia="仿宋_GB2312" w:cs="Times New Roman"/>
                <w:sz w:val="24"/>
              </w:rPr>
            </w:pPr>
          </w:p>
        </w:tc>
        <w:tc>
          <w:tcPr>
            <w:tcW w:w="1276" w:type="dxa"/>
            <w:vAlign w:val="center"/>
          </w:tcPr>
          <w:p w14:paraId="4167EE4B">
            <w:pPr>
              <w:widowControl/>
              <w:jc w:val="center"/>
              <w:rPr>
                <w:rFonts w:ascii="Times New Roman" w:hAnsi="Times New Roman" w:eastAsia="仿宋_GB2312" w:cs="Times New Roman"/>
                <w:sz w:val="24"/>
              </w:rPr>
            </w:pPr>
          </w:p>
        </w:tc>
        <w:tc>
          <w:tcPr>
            <w:tcW w:w="1134" w:type="dxa"/>
            <w:vAlign w:val="center"/>
          </w:tcPr>
          <w:p w14:paraId="2AED65B5">
            <w:pPr>
              <w:widowControl/>
              <w:jc w:val="center"/>
              <w:rPr>
                <w:rFonts w:ascii="Times New Roman" w:hAnsi="Times New Roman" w:eastAsia="仿宋_GB2312" w:cs="Times New Roman"/>
                <w:sz w:val="24"/>
              </w:rPr>
            </w:pPr>
          </w:p>
        </w:tc>
        <w:tc>
          <w:tcPr>
            <w:tcW w:w="1134" w:type="dxa"/>
            <w:vAlign w:val="center"/>
          </w:tcPr>
          <w:p w14:paraId="5908BD40">
            <w:pPr>
              <w:widowControl/>
              <w:jc w:val="center"/>
              <w:rPr>
                <w:rFonts w:ascii="Times New Roman" w:hAnsi="Times New Roman" w:eastAsia="仿宋_GB2312" w:cs="Times New Roman"/>
                <w:sz w:val="24"/>
              </w:rPr>
            </w:pPr>
          </w:p>
        </w:tc>
        <w:tc>
          <w:tcPr>
            <w:tcW w:w="1625" w:type="dxa"/>
            <w:vAlign w:val="center"/>
          </w:tcPr>
          <w:p w14:paraId="6D5A9828">
            <w:pPr>
              <w:widowControl/>
              <w:jc w:val="center"/>
              <w:rPr>
                <w:rFonts w:ascii="Times New Roman" w:hAnsi="Times New Roman" w:eastAsia="仿宋_GB2312" w:cs="Times New Roman"/>
                <w:sz w:val="24"/>
              </w:rPr>
            </w:pPr>
          </w:p>
        </w:tc>
      </w:tr>
      <w:tr w14:paraId="6CAC8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14:paraId="59EA9788">
            <w:pPr>
              <w:widowControl/>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135" w:type="dxa"/>
            <w:vAlign w:val="center"/>
          </w:tcPr>
          <w:p w14:paraId="7CFB6992">
            <w:pPr>
              <w:widowControl/>
              <w:jc w:val="center"/>
              <w:rPr>
                <w:rFonts w:ascii="Times New Roman" w:hAnsi="Times New Roman" w:eastAsia="仿宋_GB2312" w:cs="Times New Roman"/>
                <w:sz w:val="24"/>
              </w:rPr>
            </w:pPr>
          </w:p>
        </w:tc>
        <w:tc>
          <w:tcPr>
            <w:tcW w:w="1134" w:type="dxa"/>
            <w:vAlign w:val="center"/>
          </w:tcPr>
          <w:p w14:paraId="403B279D">
            <w:pPr>
              <w:widowControl/>
              <w:jc w:val="center"/>
              <w:rPr>
                <w:rFonts w:ascii="Times New Roman" w:hAnsi="Times New Roman" w:eastAsia="仿宋_GB2312" w:cs="Times New Roman"/>
                <w:sz w:val="24"/>
              </w:rPr>
            </w:pPr>
          </w:p>
        </w:tc>
        <w:tc>
          <w:tcPr>
            <w:tcW w:w="1559" w:type="dxa"/>
            <w:vAlign w:val="center"/>
          </w:tcPr>
          <w:p w14:paraId="542C192D">
            <w:pPr>
              <w:widowControl/>
              <w:jc w:val="center"/>
              <w:rPr>
                <w:rFonts w:ascii="Times New Roman" w:hAnsi="Times New Roman" w:eastAsia="仿宋_GB2312" w:cs="Times New Roman"/>
                <w:sz w:val="24"/>
              </w:rPr>
            </w:pPr>
          </w:p>
        </w:tc>
        <w:tc>
          <w:tcPr>
            <w:tcW w:w="1276" w:type="dxa"/>
            <w:vAlign w:val="center"/>
          </w:tcPr>
          <w:p w14:paraId="11266920">
            <w:pPr>
              <w:widowControl/>
              <w:jc w:val="center"/>
              <w:rPr>
                <w:rFonts w:ascii="Times New Roman" w:hAnsi="Times New Roman" w:eastAsia="仿宋_GB2312" w:cs="Times New Roman"/>
                <w:sz w:val="24"/>
              </w:rPr>
            </w:pPr>
          </w:p>
        </w:tc>
        <w:tc>
          <w:tcPr>
            <w:tcW w:w="1134" w:type="dxa"/>
            <w:vAlign w:val="center"/>
          </w:tcPr>
          <w:p w14:paraId="6EC9577A">
            <w:pPr>
              <w:widowControl/>
              <w:jc w:val="center"/>
              <w:rPr>
                <w:rFonts w:ascii="Times New Roman" w:hAnsi="Times New Roman" w:eastAsia="仿宋_GB2312" w:cs="Times New Roman"/>
                <w:sz w:val="24"/>
              </w:rPr>
            </w:pPr>
          </w:p>
        </w:tc>
        <w:tc>
          <w:tcPr>
            <w:tcW w:w="1134" w:type="dxa"/>
            <w:vAlign w:val="center"/>
          </w:tcPr>
          <w:p w14:paraId="5EDF5C34">
            <w:pPr>
              <w:widowControl/>
              <w:jc w:val="center"/>
              <w:rPr>
                <w:rFonts w:ascii="Times New Roman" w:hAnsi="Times New Roman" w:eastAsia="仿宋_GB2312" w:cs="Times New Roman"/>
                <w:sz w:val="24"/>
              </w:rPr>
            </w:pPr>
          </w:p>
        </w:tc>
        <w:tc>
          <w:tcPr>
            <w:tcW w:w="1625" w:type="dxa"/>
            <w:vAlign w:val="center"/>
          </w:tcPr>
          <w:p w14:paraId="05FE4734">
            <w:pPr>
              <w:widowControl/>
              <w:jc w:val="center"/>
              <w:rPr>
                <w:rFonts w:ascii="Times New Roman" w:hAnsi="Times New Roman" w:eastAsia="仿宋_GB2312" w:cs="Times New Roman"/>
                <w:sz w:val="24"/>
              </w:rPr>
            </w:pPr>
          </w:p>
        </w:tc>
      </w:tr>
      <w:tr w14:paraId="537E6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14:paraId="3BAAC459">
            <w:pPr>
              <w:widowControl/>
              <w:jc w:val="center"/>
              <w:rPr>
                <w:rFonts w:ascii="Times New Roman" w:hAnsi="Times New Roman" w:eastAsia="仿宋_GB2312" w:cs="Times New Roman"/>
                <w:sz w:val="24"/>
              </w:rPr>
            </w:pPr>
            <w:r>
              <w:rPr>
                <w:rFonts w:ascii="Times New Roman" w:hAnsi="Times New Roman" w:eastAsia="仿宋_GB2312" w:cs="Times New Roman"/>
                <w:sz w:val="24"/>
              </w:rPr>
              <w:t>n</w:t>
            </w:r>
          </w:p>
        </w:tc>
        <w:tc>
          <w:tcPr>
            <w:tcW w:w="1135" w:type="dxa"/>
            <w:vAlign w:val="center"/>
          </w:tcPr>
          <w:p w14:paraId="0CD53002">
            <w:pPr>
              <w:widowControl/>
              <w:jc w:val="center"/>
              <w:rPr>
                <w:rFonts w:ascii="Times New Roman" w:hAnsi="Times New Roman" w:eastAsia="仿宋_GB2312" w:cs="Times New Roman"/>
                <w:sz w:val="24"/>
              </w:rPr>
            </w:pPr>
          </w:p>
        </w:tc>
        <w:tc>
          <w:tcPr>
            <w:tcW w:w="1134" w:type="dxa"/>
            <w:vAlign w:val="center"/>
          </w:tcPr>
          <w:p w14:paraId="27FA2F34">
            <w:pPr>
              <w:widowControl/>
              <w:jc w:val="center"/>
              <w:rPr>
                <w:rFonts w:ascii="Times New Roman" w:hAnsi="Times New Roman" w:eastAsia="仿宋_GB2312" w:cs="Times New Roman"/>
                <w:sz w:val="24"/>
              </w:rPr>
            </w:pPr>
          </w:p>
        </w:tc>
        <w:tc>
          <w:tcPr>
            <w:tcW w:w="1559" w:type="dxa"/>
            <w:vAlign w:val="center"/>
          </w:tcPr>
          <w:p w14:paraId="5B809100">
            <w:pPr>
              <w:widowControl/>
              <w:jc w:val="center"/>
              <w:rPr>
                <w:rFonts w:ascii="Times New Roman" w:hAnsi="Times New Roman" w:eastAsia="仿宋_GB2312" w:cs="Times New Roman"/>
                <w:sz w:val="24"/>
              </w:rPr>
            </w:pPr>
          </w:p>
        </w:tc>
        <w:tc>
          <w:tcPr>
            <w:tcW w:w="1276" w:type="dxa"/>
            <w:vAlign w:val="center"/>
          </w:tcPr>
          <w:p w14:paraId="03917521">
            <w:pPr>
              <w:widowControl/>
              <w:jc w:val="center"/>
              <w:rPr>
                <w:rFonts w:ascii="Times New Roman" w:hAnsi="Times New Roman" w:eastAsia="仿宋_GB2312" w:cs="Times New Roman"/>
                <w:sz w:val="24"/>
              </w:rPr>
            </w:pPr>
          </w:p>
        </w:tc>
        <w:tc>
          <w:tcPr>
            <w:tcW w:w="1134" w:type="dxa"/>
            <w:vAlign w:val="center"/>
          </w:tcPr>
          <w:p w14:paraId="65A5BCD2">
            <w:pPr>
              <w:widowControl/>
              <w:jc w:val="center"/>
              <w:rPr>
                <w:rFonts w:ascii="Times New Roman" w:hAnsi="Times New Roman" w:eastAsia="仿宋_GB2312" w:cs="Times New Roman"/>
                <w:sz w:val="24"/>
              </w:rPr>
            </w:pPr>
          </w:p>
        </w:tc>
        <w:tc>
          <w:tcPr>
            <w:tcW w:w="1134" w:type="dxa"/>
            <w:vAlign w:val="center"/>
          </w:tcPr>
          <w:p w14:paraId="4EAB6752">
            <w:pPr>
              <w:widowControl/>
              <w:jc w:val="center"/>
              <w:rPr>
                <w:rFonts w:ascii="Times New Roman" w:hAnsi="Times New Roman" w:eastAsia="仿宋_GB2312" w:cs="Times New Roman"/>
                <w:sz w:val="24"/>
              </w:rPr>
            </w:pPr>
          </w:p>
        </w:tc>
        <w:tc>
          <w:tcPr>
            <w:tcW w:w="1625" w:type="dxa"/>
            <w:vAlign w:val="center"/>
          </w:tcPr>
          <w:p w14:paraId="3C00C4A9">
            <w:pPr>
              <w:widowControl/>
              <w:jc w:val="center"/>
              <w:rPr>
                <w:rFonts w:ascii="Times New Roman" w:hAnsi="Times New Roman" w:eastAsia="仿宋_GB2312" w:cs="Times New Roman"/>
                <w:sz w:val="24"/>
              </w:rPr>
            </w:pPr>
          </w:p>
        </w:tc>
      </w:tr>
      <w:tr w14:paraId="51547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68" w:type="dxa"/>
            <w:gridSpan w:val="8"/>
            <w:vAlign w:val="center"/>
          </w:tcPr>
          <w:p w14:paraId="4D9E40A8">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14:paraId="1AE48E95">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1.此表各项内容应与企业向统计部门报送的“企业研究开发项目情况”（107-1表）一致，所有项目请按照项目“起始时间”依次排列。</w:t>
            </w:r>
          </w:p>
          <w:p w14:paraId="2C58B8CE">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2.“项目来源”按相应的分类填写代码，具体的分类及代码是：1.本企业自选项目；2.政府部门科技项目；3.其他企业（单位）委托项目；4.境外项目；5.其他项目。</w:t>
            </w:r>
          </w:p>
          <w:p w14:paraId="4D0010F1">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项目开展形式”按重要程度选择最主要的项目合作形式并按相应的代码填写，具体的分类与代码是：10.自主完成；21.与境内研究机构合作；22.与境内高等学校合作；23.与境内其他企业或单位合作；24.与境外机构合作；30.委托其他企业或单位；40.其他形式。</w:t>
            </w:r>
          </w:p>
          <w:p w14:paraId="471847AC">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项目技术经济目标”指项目立项时确定的技术经济目标。若一个项目有两个及以上的技术经济目标，应按重要程度选择最主要的技术经济目标填写。具体的分类与代码是：1.科学原理的探索、发现；2．技术原理的研究；3.开发全新产品；4.增加产品功能或提高性能；5.提高劳动生产率；6.减少能源消耗或提高能源使用效率；7.节约原材料；8.减少环境污染；9.其他。</w:t>
            </w:r>
          </w:p>
          <w:p w14:paraId="2854E032">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5.“起始时间”和“完成时间”为6位编码，其中前4位为年份，后2位为月份（1月至9月必须前补0）。例，项目起始时间为2020年1月，填写编码为“202001”。</w:t>
            </w:r>
          </w:p>
          <w:p w14:paraId="38480DDF">
            <w:pPr>
              <w:widowControl/>
              <w:spacing w:line="480" w:lineRule="exact"/>
              <w:jc w:val="left"/>
              <w:rPr>
                <w:rFonts w:ascii="Times New Roman" w:hAnsi="Times New Roman" w:eastAsia="仿宋_GB2312" w:cs="Times New Roman"/>
                <w:spacing w:val="-10"/>
                <w:kern w:val="0"/>
                <w:sz w:val="24"/>
              </w:rPr>
            </w:pPr>
            <w:r>
              <w:rPr>
                <w:rFonts w:ascii="Times New Roman" w:hAnsi="Times New Roman" w:eastAsia="仿宋_GB2312" w:cs="Times New Roman"/>
                <w:kern w:val="0"/>
                <w:sz w:val="24"/>
              </w:rPr>
              <w:t>6.“项目经费支出”指该项目在报告年度的经费支出；跨年项目按报告年度实际支出填写。</w:t>
            </w:r>
          </w:p>
        </w:tc>
      </w:tr>
    </w:tbl>
    <w:p w14:paraId="2E090F50">
      <w:pPr>
        <w:jc w:val="center"/>
        <w:outlineLvl w:val="9"/>
        <w:rPr>
          <w:rFonts w:ascii="Times New Roman" w:hAnsi="Times New Roman" w:eastAsia="黑体" w:cs="Times New Roman"/>
          <w:bCs/>
          <w:kern w:val="0"/>
          <w:sz w:val="30"/>
          <w:szCs w:val="30"/>
        </w:rPr>
      </w:pPr>
      <w:bookmarkStart w:id="3" w:name="_Toc466639364"/>
    </w:p>
    <w:p w14:paraId="10C1875A">
      <w:pPr>
        <w:widowControl/>
        <w:jc w:val="left"/>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br w:type="page"/>
      </w:r>
    </w:p>
    <w:p w14:paraId="2723B5AB">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附表6：企业有效发明专利信息表</w:t>
      </w:r>
      <w:bookmarkEnd w:id="3"/>
    </w:p>
    <w:tbl>
      <w:tblPr>
        <w:tblStyle w:val="6"/>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27"/>
        <w:gridCol w:w="2126"/>
        <w:gridCol w:w="1843"/>
        <w:gridCol w:w="1417"/>
        <w:gridCol w:w="1559"/>
      </w:tblGrid>
      <w:tr w14:paraId="5E8F8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14:paraId="51496624">
            <w:pPr>
              <w:widowControl/>
              <w:jc w:val="center"/>
              <w:rPr>
                <w:rFonts w:ascii="Times New Roman" w:hAnsi="Times New Roman" w:eastAsia="仿宋_GB2312" w:cs="Times New Roman"/>
                <w:b/>
                <w:sz w:val="24"/>
              </w:rPr>
            </w:pPr>
            <w:bookmarkStart w:id="4" w:name="OLE_LINK16"/>
            <w:bookmarkStart w:id="5" w:name="OLE_LINK15"/>
            <w:r>
              <w:rPr>
                <w:rFonts w:ascii="Times New Roman" w:hAnsi="Times New Roman" w:eastAsia="仿宋_GB2312" w:cs="Times New Roman"/>
                <w:b/>
                <w:sz w:val="24"/>
              </w:rPr>
              <w:t>序号</w:t>
            </w:r>
          </w:p>
        </w:tc>
        <w:tc>
          <w:tcPr>
            <w:tcW w:w="1927" w:type="dxa"/>
            <w:vAlign w:val="center"/>
          </w:tcPr>
          <w:p w14:paraId="1BFB9EFB">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专利名称</w:t>
            </w:r>
          </w:p>
        </w:tc>
        <w:tc>
          <w:tcPr>
            <w:tcW w:w="2126" w:type="dxa"/>
            <w:vAlign w:val="center"/>
          </w:tcPr>
          <w:p w14:paraId="12E613C8">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授权国别</w:t>
            </w:r>
          </w:p>
        </w:tc>
        <w:tc>
          <w:tcPr>
            <w:tcW w:w="1843" w:type="dxa"/>
            <w:vAlign w:val="center"/>
          </w:tcPr>
          <w:p w14:paraId="20739FD4">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专利号</w:t>
            </w:r>
          </w:p>
        </w:tc>
        <w:tc>
          <w:tcPr>
            <w:tcW w:w="1417" w:type="dxa"/>
            <w:vAlign w:val="center"/>
          </w:tcPr>
          <w:p w14:paraId="3CF9CBEA">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专利权人</w:t>
            </w:r>
          </w:p>
        </w:tc>
        <w:tc>
          <w:tcPr>
            <w:tcW w:w="1559" w:type="dxa"/>
            <w:vAlign w:val="center"/>
          </w:tcPr>
          <w:p w14:paraId="767C3401">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授权公告日</w:t>
            </w:r>
          </w:p>
        </w:tc>
      </w:tr>
      <w:tr w14:paraId="730A7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14:paraId="3B9A86C0">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1927" w:type="dxa"/>
            <w:vAlign w:val="center"/>
          </w:tcPr>
          <w:p w14:paraId="0A728B4A">
            <w:pPr>
              <w:widowControl/>
              <w:jc w:val="center"/>
              <w:rPr>
                <w:rFonts w:ascii="Times New Roman" w:hAnsi="Times New Roman" w:eastAsia="仿宋_GB2312" w:cs="Times New Roman"/>
                <w:kern w:val="0"/>
                <w:sz w:val="24"/>
              </w:rPr>
            </w:pPr>
          </w:p>
        </w:tc>
        <w:tc>
          <w:tcPr>
            <w:tcW w:w="2126" w:type="dxa"/>
            <w:vAlign w:val="center"/>
          </w:tcPr>
          <w:p w14:paraId="39237FD8">
            <w:pPr>
              <w:widowControl/>
              <w:jc w:val="center"/>
              <w:rPr>
                <w:rFonts w:ascii="Times New Roman" w:hAnsi="Times New Roman" w:eastAsia="仿宋_GB2312" w:cs="Times New Roman"/>
                <w:kern w:val="0"/>
                <w:sz w:val="24"/>
              </w:rPr>
            </w:pPr>
          </w:p>
        </w:tc>
        <w:tc>
          <w:tcPr>
            <w:tcW w:w="1843" w:type="dxa"/>
            <w:vAlign w:val="center"/>
          </w:tcPr>
          <w:p w14:paraId="3AB34146">
            <w:pPr>
              <w:widowControl/>
              <w:jc w:val="center"/>
              <w:rPr>
                <w:rFonts w:ascii="Times New Roman" w:hAnsi="Times New Roman" w:eastAsia="仿宋_GB2312" w:cs="Times New Roman"/>
                <w:kern w:val="0"/>
                <w:sz w:val="24"/>
              </w:rPr>
            </w:pPr>
          </w:p>
        </w:tc>
        <w:tc>
          <w:tcPr>
            <w:tcW w:w="1417" w:type="dxa"/>
            <w:vAlign w:val="center"/>
          </w:tcPr>
          <w:p w14:paraId="152FE6BC">
            <w:pPr>
              <w:widowControl/>
              <w:jc w:val="center"/>
              <w:rPr>
                <w:rFonts w:ascii="Times New Roman" w:hAnsi="Times New Roman" w:eastAsia="仿宋_GB2312" w:cs="Times New Roman"/>
                <w:kern w:val="0"/>
                <w:sz w:val="24"/>
              </w:rPr>
            </w:pPr>
          </w:p>
        </w:tc>
        <w:tc>
          <w:tcPr>
            <w:tcW w:w="1559" w:type="dxa"/>
            <w:vAlign w:val="center"/>
          </w:tcPr>
          <w:p w14:paraId="6C6676AB">
            <w:pPr>
              <w:widowControl/>
              <w:jc w:val="center"/>
              <w:rPr>
                <w:rFonts w:ascii="Times New Roman" w:hAnsi="Times New Roman" w:eastAsia="仿宋_GB2312" w:cs="Times New Roman"/>
                <w:kern w:val="0"/>
                <w:sz w:val="24"/>
              </w:rPr>
            </w:pPr>
          </w:p>
        </w:tc>
      </w:tr>
      <w:tr w14:paraId="40E94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14:paraId="3E9C280E">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1927" w:type="dxa"/>
            <w:vAlign w:val="center"/>
          </w:tcPr>
          <w:p w14:paraId="33F06417">
            <w:pPr>
              <w:widowControl/>
              <w:jc w:val="center"/>
              <w:rPr>
                <w:rFonts w:ascii="Times New Roman" w:hAnsi="Times New Roman" w:eastAsia="仿宋_GB2312" w:cs="Times New Roman"/>
                <w:kern w:val="0"/>
                <w:sz w:val="24"/>
              </w:rPr>
            </w:pPr>
          </w:p>
        </w:tc>
        <w:tc>
          <w:tcPr>
            <w:tcW w:w="2126" w:type="dxa"/>
            <w:vAlign w:val="center"/>
          </w:tcPr>
          <w:p w14:paraId="468DB32D">
            <w:pPr>
              <w:widowControl/>
              <w:jc w:val="center"/>
              <w:rPr>
                <w:rFonts w:ascii="Times New Roman" w:hAnsi="Times New Roman" w:eastAsia="仿宋_GB2312" w:cs="Times New Roman"/>
                <w:kern w:val="0"/>
                <w:sz w:val="24"/>
              </w:rPr>
            </w:pPr>
          </w:p>
        </w:tc>
        <w:tc>
          <w:tcPr>
            <w:tcW w:w="1843" w:type="dxa"/>
            <w:vAlign w:val="center"/>
          </w:tcPr>
          <w:p w14:paraId="3F157CE7">
            <w:pPr>
              <w:widowControl/>
              <w:jc w:val="center"/>
              <w:rPr>
                <w:rFonts w:ascii="Times New Roman" w:hAnsi="Times New Roman" w:eastAsia="仿宋_GB2312" w:cs="Times New Roman"/>
                <w:kern w:val="0"/>
                <w:sz w:val="24"/>
              </w:rPr>
            </w:pPr>
          </w:p>
        </w:tc>
        <w:tc>
          <w:tcPr>
            <w:tcW w:w="1417" w:type="dxa"/>
            <w:vAlign w:val="center"/>
          </w:tcPr>
          <w:p w14:paraId="2B229F1C">
            <w:pPr>
              <w:widowControl/>
              <w:jc w:val="center"/>
              <w:rPr>
                <w:rFonts w:ascii="Times New Roman" w:hAnsi="Times New Roman" w:eastAsia="仿宋_GB2312" w:cs="Times New Roman"/>
                <w:kern w:val="0"/>
                <w:sz w:val="24"/>
              </w:rPr>
            </w:pPr>
          </w:p>
        </w:tc>
        <w:tc>
          <w:tcPr>
            <w:tcW w:w="1559" w:type="dxa"/>
            <w:vAlign w:val="center"/>
          </w:tcPr>
          <w:p w14:paraId="705AC7D1">
            <w:pPr>
              <w:widowControl/>
              <w:jc w:val="center"/>
              <w:rPr>
                <w:rFonts w:ascii="Times New Roman" w:hAnsi="Times New Roman" w:eastAsia="仿宋_GB2312" w:cs="Times New Roman"/>
                <w:kern w:val="0"/>
                <w:sz w:val="24"/>
              </w:rPr>
            </w:pPr>
          </w:p>
        </w:tc>
      </w:tr>
      <w:tr w14:paraId="4B6F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14:paraId="0392C319">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1927" w:type="dxa"/>
            <w:vAlign w:val="center"/>
          </w:tcPr>
          <w:p w14:paraId="16C30ACD">
            <w:pPr>
              <w:widowControl/>
              <w:jc w:val="center"/>
              <w:rPr>
                <w:rFonts w:ascii="Times New Roman" w:hAnsi="Times New Roman" w:eastAsia="仿宋_GB2312" w:cs="Times New Roman"/>
                <w:kern w:val="0"/>
                <w:sz w:val="24"/>
              </w:rPr>
            </w:pPr>
          </w:p>
        </w:tc>
        <w:tc>
          <w:tcPr>
            <w:tcW w:w="2126" w:type="dxa"/>
            <w:vAlign w:val="center"/>
          </w:tcPr>
          <w:p w14:paraId="226B4DAD">
            <w:pPr>
              <w:widowControl/>
              <w:jc w:val="center"/>
              <w:rPr>
                <w:rFonts w:ascii="Times New Roman" w:hAnsi="Times New Roman" w:eastAsia="仿宋_GB2312" w:cs="Times New Roman"/>
                <w:kern w:val="0"/>
                <w:sz w:val="24"/>
              </w:rPr>
            </w:pPr>
          </w:p>
        </w:tc>
        <w:tc>
          <w:tcPr>
            <w:tcW w:w="1843" w:type="dxa"/>
            <w:vAlign w:val="center"/>
          </w:tcPr>
          <w:p w14:paraId="5655AB6C">
            <w:pPr>
              <w:widowControl/>
              <w:jc w:val="center"/>
              <w:rPr>
                <w:rFonts w:ascii="Times New Roman" w:hAnsi="Times New Roman" w:eastAsia="仿宋_GB2312" w:cs="Times New Roman"/>
                <w:kern w:val="0"/>
                <w:sz w:val="24"/>
              </w:rPr>
            </w:pPr>
          </w:p>
        </w:tc>
        <w:tc>
          <w:tcPr>
            <w:tcW w:w="1417" w:type="dxa"/>
            <w:vAlign w:val="center"/>
          </w:tcPr>
          <w:p w14:paraId="35F57107">
            <w:pPr>
              <w:widowControl/>
              <w:jc w:val="center"/>
              <w:rPr>
                <w:rFonts w:ascii="Times New Roman" w:hAnsi="Times New Roman" w:eastAsia="仿宋_GB2312" w:cs="Times New Roman"/>
                <w:kern w:val="0"/>
                <w:sz w:val="24"/>
              </w:rPr>
            </w:pPr>
          </w:p>
        </w:tc>
        <w:tc>
          <w:tcPr>
            <w:tcW w:w="1559" w:type="dxa"/>
            <w:vAlign w:val="center"/>
          </w:tcPr>
          <w:p w14:paraId="19F76FDA">
            <w:pPr>
              <w:widowControl/>
              <w:jc w:val="center"/>
              <w:rPr>
                <w:rFonts w:ascii="Times New Roman" w:hAnsi="Times New Roman" w:eastAsia="仿宋_GB2312" w:cs="Times New Roman"/>
                <w:kern w:val="0"/>
                <w:sz w:val="24"/>
              </w:rPr>
            </w:pPr>
          </w:p>
        </w:tc>
      </w:tr>
      <w:tr w14:paraId="1D49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14:paraId="18FD34E4">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1927" w:type="dxa"/>
            <w:vAlign w:val="center"/>
          </w:tcPr>
          <w:p w14:paraId="29D1CC44">
            <w:pPr>
              <w:widowControl/>
              <w:jc w:val="center"/>
              <w:rPr>
                <w:rFonts w:ascii="Times New Roman" w:hAnsi="Times New Roman" w:eastAsia="仿宋_GB2312" w:cs="Times New Roman"/>
                <w:kern w:val="0"/>
                <w:sz w:val="24"/>
              </w:rPr>
            </w:pPr>
          </w:p>
        </w:tc>
        <w:tc>
          <w:tcPr>
            <w:tcW w:w="2126" w:type="dxa"/>
            <w:vAlign w:val="center"/>
          </w:tcPr>
          <w:p w14:paraId="3F02D697">
            <w:pPr>
              <w:widowControl/>
              <w:jc w:val="center"/>
              <w:rPr>
                <w:rFonts w:ascii="Times New Roman" w:hAnsi="Times New Roman" w:eastAsia="仿宋_GB2312" w:cs="Times New Roman"/>
                <w:kern w:val="0"/>
                <w:sz w:val="24"/>
              </w:rPr>
            </w:pPr>
          </w:p>
        </w:tc>
        <w:tc>
          <w:tcPr>
            <w:tcW w:w="1843" w:type="dxa"/>
            <w:vAlign w:val="center"/>
          </w:tcPr>
          <w:p w14:paraId="3D71DB36">
            <w:pPr>
              <w:widowControl/>
              <w:jc w:val="center"/>
              <w:rPr>
                <w:rFonts w:ascii="Times New Roman" w:hAnsi="Times New Roman" w:eastAsia="仿宋_GB2312" w:cs="Times New Roman"/>
                <w:kern w:val="0"/>
                <w:sz w:val="24"/>
              </w:rPr>
            </w:pPr>
          </w:p>
        </w:tc>
        <w:tc>
          <w:tcPr>
            <w:tcW w:w="1417" w:type="dxa"/>
            <w:vAlign w:val="center"/>
          </w:tcPr>
          <w:p w14:paraId="5C627326">
            <w:pPr>
              <w:widowControl/>
              <w:jc w:val="center"/>
              <w:rPr>
                <w:rFonts w:ascii="Times New Roman" w:hAnsi="Times New Roman" w:eastAsia="仿宋_GB2312" w:cs="Times New Roman"/>
                <w:kern w:val="0"/>
                <w:sz w:val="24"/>
              </w:rPr>
            </w:pPr>
          </w:p>
        </w:tc>
        <w:tc>
          <w:tcPr>
            <w:tcW w:w="1559" w:type="dxa"/>
            <w:vAlign w:val="center"/>
          </w:tcPr>
          <w:p w14:paraId="5F31C339">
            <w:pPr>
              <w:widowControl/>
              <w:jc w:val="center"/>
              <w:rPr>
                <w:rFonts w:ascii="Times New Roman" w:hAnsi="Times New Roman" w:eastAsia="仿宋_GB2312" w:cs="Times New Roman"/>
                <w:kern w:val="0"/>
                <w:sz w:val="24"/>
              </w:rPr>
            </w:pPr>
          </w:p>
        </w:tc>
      </w:tr>
      <w:tr w14:paraId="6AAE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2" w:type="dxa"/>
            <w:gridSpan w:val="6"/>
            <w:vAlign w:val="center"/>
          </w:tcPr>
          <w:p w14:paraId="39714FBA">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14:paraId="2D4668A5">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1.该表只填写有效“发明专利”，已经无效的专利和报告年度之后获得授权的专利不列入。</w:t>
            </w:r>
          </w:p>
          <w:p w14:paraId="2E776E58">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2.所有填列专利信息请按照专利号顺序依次排列。</w:t>
            </w:r>
          </w:p>
          <w:p w14:paraId="1B0660EC">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3.该表所填写信息需与《发明专利证书》内容一致。</w:t>
            </w:r>
          </w:p>
          <w:p w14:paraId="5CDC4925">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4.“专利权人”应为技术中心所在企业或其下属企业，参股企业不得列入。</w:t>
            </w:r>
          </w:p>
          <w:p w14:paraId="7702C372">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5.“授权公告日”为6位编码，其中前4位为年份，后2位为月份（1月至9月必须前补0）。例，授权公告日为2020年1月，填写编码为“202001”。</w:t>
            </w:r>
          </w:p>
          <w:p w14:paraId="77BE73A9">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6.若国家知识产权局网站上不可查询到的授权发明专利，需提供授权证书复印件。</w:t>
            </w:r>
          </w:p>
        </w:tc>
      </w:tr>
      <w:bookmarkEnd w:id="4"/>
      <w:bookmarkEnd w:id="5"/>
    </w:tbl>
    <w:p w14:paraId="6AB4964C">
      <w:pPr>
        <w:widowControl/>
        <w:jc w:val="left"/>
        <w:rPr>
          <w:rFonts w:ascii="Times New Roman" w:hAnsi="Times New Roman" w:eastAsia="黑体" w:cs="Times New Roman"/>
          <w:bCs/>
          <w:kern w:val="0"/>
          <w:sz w:val="30"/>
          <w:szCs w:val="30"/>
        </w:rPr>
      </w:pPr>
      <w:bookmarkStart w:id="6" w:name="_Toc466639365"/>
    </w:p>
    <w:p w14:paraId="36C06586">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附表7：近两年企业全部对外转让或许可的专利数</w:t>
      </w:r>
      <w:bookmarkEnd w:id="6"/>
    </w:p>
    <w:tbl>
      <w:tblPr>
        <w:tblStyle w:val="6"/>
        <w:tblW w:w="9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920"/>
        <w:gridCol w:w="1215"/>
        <w:gridCol w:w="1170"/>
        <w:gridCol w:w="1980"/>
        <w:gridCol w:w="1230"/>
        <w:gridCol w:w="1233"/>
      </w:tblGrid>
      <w:tr w14:paraId="0ACF7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864" w:type="dxa"/>
            <w:vAlign w:val="center"/>
          </w:tcPr>
          <w:p w14:paraId="731CEA8E">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序号</w:t>
            </w:r>
          </w:p>
        </w:tc>
        <w:tc>
          <w:tcPr>
            <w:tcW w:w="1920" w:type="dxa"/>
            <w:vAlign w:val="center"/>
          </w:tcPr>
          <w:p w14:paraId="33268A46">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专利名称</w:t>
            </w:r>
          </w:p>
        </w:tc>
        <w:tc>
          <w:tcPr>
            <w:tcW w:w="1215" w:type="dxa"/>
            <w:vAlign w:val="center"/>
          </w:tcPr>
          <w:p w14:paraId="721140F5">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专利类型</w:t>
            </w:r>
          </w:p>
        </w:tc>
        <w:tc>
          <w:tcPr>
            <w:tcW w:w="1170" w:type="dxa"/>
            <w:vAlign w:val="center"/>
          </w:tcPr>
          <w:p w14:paraId="470A3ECB">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专利号</w:t>
            </w:r>
          </w:p>
        </w:tc>
        <w:tc>
          <w:tcPr>
            <w:tcW w:w="1980" w:type="dxa"/>
            <w:vAlign w:val="center"/>
          </w:tcPr>
          <w:p w14:paraId="0B18BDB2">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受让或被许可方</w:t>
            </w:r>
          </w:p>
        </w:tc>
        <w:tc>
          <w:tcPr>
            <w:tcW w:w="1230" w:type="dxa"/>
            <w:vAlign w:val="center"/>
          </w:tcPr>
          <w:p w14:paraId="72F7EFA4">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合同金额</w:t>
            </w:r>
          </w:p>
          <w:p w14:paraId="0DB44574">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（万元）</w:t>
            </w:r>
          </w:p>
        </w:tc>
        <w:tc>
          <w:tcPr>
            <w:tcW w:w="1233" w:type="dxa"/>
            <w:vAlign w:val="center"/>
          </w:tcPr>
          <w:p w14:paraId="45AC342A">
            <w:pPr>
              <w:widowControl/>
              <w:jc w:val="center"/>
              <w:rPr>
                <w:rFonts w:ascii="Times New Roman" w:hAnsi="Times New Roman" w:eastAsia="仿宋_GB2312" w:cs="Times New Roman"/>
                <w:b/>
                <w:kern w:val="0"/>
                <w:sz w:val="24"/>
              </w:rPr>
            </w:pPr>
            <w:r>
              <w:rPr>
                <w:rFonts w:ascii="Times New Roman" w:hAnsi="Times New Roman" w:eastAsia="仿宋_GB2312" w:cs="Times New Roman"/>
                <w:b/>
                <w:kern w:val="0"/>
                <w:sz w:val="24"/>
              </w:rPr>
              <w:t>合同时间</w:t>
            </w:r>
          </w:p>
        </w:tc>
      </w:tr>
      <w:tr w14:paraId="590FA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 w:type="dxa"/>
            <w:vAlign w:val="center"/>
          </w:tcPr>
          <w:p w14:paraId="0E417DAC">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1920" w:type="dxa"/>
          </w:tcPr>
          <w:p w14:paraId="143C879E">
            <w:pPr>
              <w:keepNext/>
              <w:keepLines/>
              <w:widowControl/>
              <w:jc w:val="center"/>
              <w:outlineLvl w:val="2"/>
              <w:rPr>
                <w:rFonts w:ascii="Times New Roman" w:hAnsi="Times New Roman" w:eastAsia="仿宋_GB2312" w:cs="Times New Roman"/>
                <w:kern w:val="0"/>
                <w:sz w:val="24"/>
              </w:rPr>
            </w:pPr>
          </w:p>
        </w:tc>
        <w:tc>
          <w:tcPr>
            <w:tcW w:w="1215" w:type="dxa"/>
          </w:tcPr>
          <w:p w14:paraId="25093A86">
            <w:pPr>
              <w:keepNext/>
              <w:keepLines/>
              <w:widowControl/>
              <w:jc w:val="center"/>
              <w:outlineLvl w:val="2"/>
              <w:rPr>
                <w:rFonts w:ascii="Times New Roman" w:hAnsi="Times New Roman" w:eastAsia="仿宋_GB2312" w:cs="Times New Roman"/>
                <w:kern w:val="0"/>
                <w:sz w:val="24"/>
              </w:rPr>
            </w:pPr>
          </w:p>
        </w:tc>
        <w:tc>
          <w:tcPr>
            <w:tcW w:w="1170" w:type="dxa"/>
          </w:tcPr>
          <w:p w14:paraId="723357FB">
            <w:pPr>
              <w:keepNext/>
              <w:keepLines/>
              <w:widowControl/>
              <w:jc w:val="center"/>
              <w:outlineLvl w:val="2"/>
              <w:rPr>
                <w:rFonts w:ascii="Times New Roman" w:hAnsi="Times New Roman" w:eastAsia="仿宋_GB2312" w:cs="Times New Roman"/>
                <w:kern w:val="0"/>
                <w:sz w:val="24"/>
              </w:rPr>
            </w:pPr>
          </w:p>
        </w:tc>
        <w:tc>
          <w:tcPr>
            <w:tcW w:w="1980" w:type="dxa"/>
          </w:tcPr>
          <w:p w14:paraId="4A7C070A">
            <w:pPr>
              <w:keepNext/>
              <w:keepLines/>
              <w:widowControl/>
              <w:jc w:val="center"/>
              <w:outlineLvl w:val="2"/>
              <w:rPr>
                <w:rFonts w:ascii="Times New Roman" w:hAnsi="Times New Roman" w:eastAsia="仿宋_GB2312" w:cs="Times New Roman"/>
                <w:kern w:val="0"/>
                <w:sz w:val="24"/>
              </w:rPr>
            </w:pPr>
          </w:p>
        </w:tc>
        <w:tc>
          <w:tcPr>
            <w:tcW w:w="1230" w:type="dxa"/>
          </w:tcPr>
          <w:p w14:paraId="29AC5576">
            <w:pPr>
              <w:widowControl/>
              <w:jc w:val="center"/>
              <w:rPr>
                <w:rFonts w:ascii="Times New Roman" w:hAnsi="Times New Roman" w:eastAsia="仿宋_GB2312" w:cs="Times New Roman"/>
                <w:b/>
                <w:kern w:val="0"/>
                <w:sz w:val="24"/>
              </w:rPr>
            </w:pPr>
          </w:p>
        </w:tc>
        <w:tc>
          <w:tcPr>
            <w:tcW w:w="1233" w:type="dxa"/>
          </w:tcPr>
          <w:p w14:paraId="1730CE31">
            <w:pPr>
              <w:widowControl/>
              <w:jc w:val="center"/>
              <w:rPr>
                <w:rFonts w:ascii="Times New Roman" w:hAnsi="Times New Roman" w:eastAsia="仿宋_GB2312" w:cs="Times New Roman"/>
                <w:b/>
                <w:kern w:val="0"/>
                <w:sz w:val="24"/>
              </w:rPr>
            </w:pPr>
          </w:p>
        </w:tc>
      </w:tr>
      <w:tr w14:paraId="68398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 w:type="dxa"/>
            <w:vAlign w:val="center"/>
          </w:tcPr>
          <w:p w14:paraId="73D9D7A7">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1920" w:type="dxa"/>
          </w:tcPr>
          <w:p w14:paraId="70914A06">
            <w:pPr>
              <w:keepNext/>
              <w:keepLines/>
              <w:widowControl/>
              <w:jc w:val="center"/>
              <w:outlineLvl w:val="2"/>
              <w:rPr>
                <w:rFonts w:ascii="Times New Roman" w:hAnsi="Times New Roman" w:eastAsia="仿宋_GB2312" w:cs="Times New Roman"/>
                <w:kern w:val="0"/>
                <w:sz w:val="24"/>
              </w:rPr>
            </w:pPr>
          </w:p>
        </w:tc>
        <w:tc>
          <w:tcPr>
            <w:tcW w:w="1215" w:type="dxa"/>
          </w:tcPr>
          <w:p w14:paraId="5F2ADC9D">
            <w:pPr>
              <w:keepNext/>
              <w:keepLines/>
              <w:widowControl/>
              <w:jc w:val="center"/>
              <w:outlineLvl w:val="2"/>
              <w:rPr>
                <w:rFonts w:ascii="Times New Roman" w:hAnsi="Times New Roman" w:eastAsia="仿宋_GB2312" w:cs="Times New Roman"/>
                <w:kern w:val="0"/>
                <w:sz w:val="24"/>
              </w:rPr>
            </w:pPr>
          </w:p>
        </w:tc>
        <w:tc>
          <w:tcPr>
            <w:tcW w:w="1170" w:type="dxa"/>
          </w:tcPr>
          <w:p w14:paraId="4DE99296">
            <w:pPr>
              <w:keepNext/>
              <w:keepLines/>
              <w:widowControl/>
              <w:jc w:val="center"/>
              <w:outlineLvl w:val="2"/>
              <w:rPr>
                <w:rFonts w:ascii="Times New Roman" w:hAnsi="Times New Roman" w:eastAsia="仿宋_GB2312" w:cs="Times New Roman"/>
                <w:kern w:val="0"/>
                <w:sz w:val="24"/>
              </w:rPr>
            </w:pPr>
          </w:p>
        </w:tc>
        <w:tc>
          <w:tcPr>
            <w:tcW w:w="1980" w:type="dxa"/>
          </w:tcPr>
          <w:p w14:paraId="51F07CC1">
            <w:pPr>
              <w:keepNext/>
              <w:keepLines/>
              <w:widowControl/>
              <w:jc w:val="center"/>
              <w:outlineLvl w:val="2"/>
              <w:rPr>
                <w:rFonts w:ascii="Times New Roman" w:hAnsi="Times New Roman" w:eastAsia="仿宋_GB2312" w:cs="Times New Roman"/>
                <w:kern w:val="0"/>
                <w:sz w:val="24"/>
              </w:rPr>
            </w:pPr>
          </w:p>
        </w:tc>
        <w:tc>
          <w:tcPr>
            <w:tcW w:w="1230" w:type="dxa"/>
          </w:tcPr>
          <w:p w14:paraId="7877FDDA">
            <w:pPr>
              <w:widowControl/>
              <w:jc w:val="center"/>
              <w:rPr>
                <w:rFonts w:ascii="Times New Roman" w:hAnsi="Times New Roman" w:eastAsia="仿宋_GB2312" w:cs="Times New Roman"/>
                <w:b/>
                <w:kern w:val="0"/>
                <w:sz w:val="24"/>
              </w:rPr>
            </w:pPr>
          </w:p>
        </w:tc>
        <w:tc>
          <w:tcPr>
            <w:tcW w:w="1233" w:type="dxa"/>
          </w:tcPr>
          <w:p w14:paraId="10F5362B">
            <w:pPr>
              <w:widowControl/>
              <w:jc w:val="center"/>
              <w:rPr>
                <w:rFonts w:ascii="Times New Roman" w:hAnsi="Times New Roman" w:eastAsia="仿宋_GB2312" w:cs="Times New Roman"/>
                <w:b/>
                <w:kern w:val="0"/>
                <w:sz w:val="24"/>
              </w:rPr>
            </w:pPr>
          </w:p>
        </w:tc>
      </w:tr>
      <w:tr w14:paraId="5022E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 w:type="dxa"/>
            <w:vAlign w:val="center"/>
          </w:tcPr>
          <w:p w14:paraId="2DBD0185">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1920" w:type="dxa"/>
          </w:tcPr>
          <w:p w14:paraId="6B8C8E53">
            <w:pPr>
              <w:keepNext/>
              <w:keepLines/>
              <w:widowControl/>
              <w:jc w:val="center"/>
              <w:outlineLvl w:val="2"/>
              <w:rPr>
                <w:rFonts w:ascii="Times New Roman" w:hAnsi="Times New Roman" w:eastAsia="仿宋_GB2312" w:cs="Times New Roman"/>
                <w:kern w:val="0"/>
                <w:sz w:val="24"/>
              </w:rPr>
            </w:pPr>
          </w:p>
        </w:tc>
        <w:tc>
          <w:tcPr>
            <w:tcW w:w="1215" w:type="dxa"/>
          </w:tcPr>
          <w:p w14:paraId="48B2BA1F">
            <w:pPr>
              <w:keepNext/>
              <w:keepLines/>
              <w:widowControl/>
              <w:jc w:val="center"/>
              <w:outlineLvl w:val="2"/>
              <w:rPr>
                <w:rFonts w:ascii="Times New Roman" w:hAnsi="Times New Roman" w:eastAsia="仿宋_GB2312" w:cs="Times New Roman"/>
                <w:kern w:val="0"/>
                <w:sz w:val="24"/>
              </w:rPr>
            </w:pPr>
          </w:p>
        </w:tc>
        <w:tc>
          <w:tcPr>
            <w:tcW w:w="1170" w:type="dxa"/>
          </w:tcPr>
          <w:p w14:paraId="7D3C5A4C">
            <w:pPr>
              <w:keepNext/>
              <w:keepLines/>
              <w:widowControl/>
              <w:jc w:val="center"/>
              <w:outlineLvl w:val="2"/>
              <w:rPr>
                <w:rFonts w:ascii="Times New Roman" w:hAnsi="Times New Roman" w:eastAsia="仿宋_GB2312" w:cs="Times New Roman"/>
                <w:kern w:val="0"/>
                <w:sz w:val="24"/>
              </w:rPr>
            </w:pPr>
          </w:p>
        </w:tc>
        <w:tc>
          <w:tcPr>
            <w:tcW w:w="1980" w:type="dxa"/>
          </w:tcPr>
          <w:p w14:paraId="1D9C05F6">
            <w:pPr>
              <w:keepNext/>
              <w:keepLines/>
              <w:widowControl/>
              <w:jc w:val="center"/>
              <w:outlineLvl w:val="2"/>
              <w:rPr>
                <w:rFonts w:ascii="Times New Roman" w:hAnsi="Times New Roman" w:eastAsia="仿宋_GB2312" w:cs="Times New Roman"/>
                <w:kern w:val="0"/>
                <w:sz w:val="24"/>
              </w:rPr>
            </w:pPr>
          </w:p>
        </w:tc>
        <w:tc>
          <w:tcPr>
            <w:tcW w:w="1230" w:type="dxa"/>
          </w:tcPr>
          <w:p w14:paraId="695F0D0A">
            <w:pPr>
              <w:widowControl/>
              <w:jc w:val="center"/>
              <w:rPr>
                <w:rFonts w:ascii="Times New Roman" w:hAnsi="Times New Roman" w:eastAsia="仿宋_GB2312" w:cs="Times New Roman"/>
                <w:b/>
                <w:kern w:val="0"/>
                <w:sz w:val="24"/>
              </w:rPr>
            </w:pPr>
          </w:p>
        </w:tc>
        <w:tc>
          <w:tcPr>
            <w:tcW w:w="1233" w:type="dxa"/>
          </w:tcPr>
          <w:p w14:paraId="16344BDF">
            <w:pPr>
              <w:widowControl/>
              <w:jc w:val="center"/>
              <w:rPr>
                <w:rFonts w:ascii="Times New Roman" w:hAnsi="Times New Roman" w:eastAsia="仿宋_GB2312" w:cs="Times New Roman"/>
                <w:b/>
                <w:kern w:val="0"/>
                <w:sz w:val="24"/>
              </w:rPr>
            </w:pPr>
          </w:p>
        </w:tc>
      </w:tr>
      <w:tr w14:paraId="271E3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 w:type="dxa"/>
            <w:vAlign w:val="center"/>
          </w:tcPr>
          <w:p w14:paraId="67B2DE8F">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1920" w:type="dxa"/>
          </w:tcPr>
          <w:p w14:paraId="585641B5">
            <w:pPr>
              <w:keepNext/>
              <w:keepLines/>
              <w:widowControl/>
              <w:jc w:val="center"/>
              <w:outlineLvl w:val="2"/>
              <w:rPr>
                <w:rFonts w:ascii="Times New Roman" w:hAnsi="Times New Roman" w:eastAsia="仿宋_GB2312" w:cs="Times New Roman"/>
                <w:kern w:val="0"/>
                <w:sz w:val="24"/>
              </w:rPr>
            </w:pPr>
          </w:p>
        </w:tc>
        <w:tc>
          <w:tcPr>
            <w:tcW w:w="1215" w:type="dxa"/>
          </w:tcPr>
          <w:p w14:paraId="4A5D252B">
            <w:pPr>
              <w:keepNext/>
              <w:keepLines/>
              <w:widowControl/>
              <w:jc w:val="center"/>
              <w:outlineLvl w:val="2"/>
              <w:rPr>
                <w:rFonts w:ascii="Times New Roman" w:hAnsi="Times New Roman" w:eastAsia="仿宋_GB2312" w:cs="Times New Roman"/>
                <w:kern w:val="0"/>
                <w:sz w:val="24"/>
              </w:rPr>
            </w:pPr>
          </w:p>
        </w:tc>
        <w:tc>
          <w:tcPr>
            <w:tcW w:w="1170" w:type="dxa"/>
          </w:tcPr>
          <w:p w14:paraId="3141A5AF">
            <w:pPr>
              <w:keepNext/>
              <w:keepLines/>
              <w:widowControl/>
              <w:jc w:val="center"/>
              <w:outlineLvl w:val="2"/>
              <w:rPr>
                <w:rFonts w:ascii="Times New Roman" w:hAnsi="Times New Roman" w:eastAsia="仿宋_GB2312" w:cs="Times New Roman"/>
                <w:kern w:val="0"/>
                <w:sz w:val="24"/>
              </w:rPr>
            </w:pPr>
          </w:p>
        </w:tc>
        <w:tc>
          <w:tcPr>
            <w:tcW w:w="1980" w:type="dxa"/>
          </w:tcPr>
          <w:p w14:paraId="5EC381BB">
            <w:pPr>
              <w:keepNext/>
              <w:keepLines/>
              <w:widowControl/>
              <w:jc w:val="center"/>
              <w:outlineLvl w:val="2"/>
              <w:rPr>
                <w:rFonts w:ascii="Times New Roman" w:hAnsi="Times New Roman" w:eastAsia="仿宋_GB2312" w:cs="Times New Roman"/>
                <w:kern w:val="0"/>
                <w:sz w:val="24"/>
              </w:rPr>
            </w:pPr>
          </w:p>
        </w:tc>
        <w:tc>
          <w:tcPr>
            <w:tcW w:w="1230" w:type="dxa"/>
          </w:tcPr>
          <w:p w14:paraId="65F8E1EB">
            <w:pPr>
              <w:widowControl/>
              <w:jc w:val="center"/>
              <w:rPr>
                <w:rFonts w:ascii="Times New Roman" w:hAnsi="Times New Roman" w:eastAsia="仿宋_GB2312" w:cs="Times New Roman"/>
                <w:b/>
                <w:kern w:val="0"/>
                <w:sz w:val="24"/>
              </w:rPr>
            </w:pPr>
          </w:p>
        </w:tc>
        <w:tc>
          <w:tcPr>
            <w:tcW w:w="1233" w:type="dxa"/>
          </w:tcPr>
          <w:p w14:paraId="57403E57">
            <w:pPr>
              <w:widowControl/>
              <w:jc w:val="center"/>
              <w:rPr>
                <w:rFonts w:ascii="Times New Roman" w:hAnsi="Times New Roman" w:eastAsia="仿宋_GB2312" w:cs="Times New Roman"/>
                <w:b/>
                <w:kern w:val="0"/>
                <w:sz w:val="24"/>
              </w:rPr>
            </w:pPr>
          </w:p>
        </w:tc>
      </w:tr>
      <w:tr w14:paraId="03E2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2" w:type="dxa"/>
            <w:gridSpan w:val="7"/>
          </w:tcPr>
          <w:p w14:paraId="5E4BB818">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14:paraId="50631846">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1.“专利类型”按相应的分类填写代码，具体的分类及代码是：1.发明专利；2.实用新型专利；3.外观专利。</w:t>
            </w:r>
          </w:p>
          <w:p w14:paraId="341EBBBF">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2.所有填列专利信息请按照专利号顺序依次排列。</w:t>
            </w:r>
          </w:p>
          <w:p w14:paraId="103FDA7A">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3合同金额指企业向外单位转让专利所有权或允许专利技术由被许可单位使用所签订合同的金额。</w:t>
            </w:r>
          </w:p>
          <w:p w14:paraId="658B6325">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4.需提供对外转让或许可的相关证明材料。</w:t>
            </w:r>
          </w:p>
        </w:tc>
      </w:tr>
    </w:tbl>
    <w:p w14:paraId="3CF54A89">
      <w:pPr>
        <w:widowControl/>
        <w:jc w:val="left"/>
        <w:rPr>
          <w:rFonts w:ascii="Times New Roman" w:hAnsi="Times New Roman" w:eastAsia="黑体" w:cs="Times New Roman"/>
          <w:bCs/>
          <w:kern w:val="0"/>
          <w:sz w:val="30"/>
          <w:szCs w:val="30"/>
        </w:rPr>
      </w:pPr>
      <w:bookmarkStart w:id="7" w:name="_Toc466639366"/>
      <w:r>
        <w:rPr>
          <w:rFonts w:ascii="Times New Roman" w:hAnsi="Times New Roman" w:eastAsia="黑体" w:cs="Times New Roman"/>
          <w:bCs/>
          <w:kern w:val="0"/>
          <w:sz w:val="30"/>
          <w:szCs w:val="30"/>
        </w:rPr>
        <w:br w:type="page"/>
      </w:r>
    </w:p>
    <w:p w14:paraId="201A78E0">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附表8：企业当年被受理的专利申请信息表</w:t>
      </w:r>
      <w:bookmarkEnd w:id="7"/>
    </w:p>
    <w:tbl>
      <w:tblPr>
        <w:tblStyle w:val="6"/>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778"/>
        <w:gridCol w:w="1559"/>
        <w:gridCol w:w="1276"/>
        <w:gridCol w:w="1701"/>
        <w:gridCol w:w="1418"/>
        <w:gridCol w:w="1110"/>
      </w:tblGrid>
      <w:tr w14:paraId="73692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14:paraId="122D0B38">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序号</w:t>
            </w:r>
          </w:p>
        </w:tc>
        <w:tc>
          <w:tcPr>
            <w:tcW w:w="1778" w:type="dxa"/>
            <w:vAlign w:val="center"/>
          </w:tcPr>
          <w:p w14:paraId="3950A208">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知识产权名称</w:t>
            </w:r>
          </w:p>
        </w:tc>
        <w:tc>
          <w:tcPr>
            <w:tcW w:w="1559" w:type="dxa"/>
            <w:vAlign w:val="center"/>
          </w:tcPr>
          <w:p w14:paraId="1282BEF6">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知识产权类型</w:t>
            </w:r>
          </w:p>
        </w:tc>
        <w:tc>
          <w:tcPr>
            <w:tcW w:w="1276" w:type="dxa"/>
            <w:vAlign w:val="center"/>
          </w:tcPr>
          <w:p w14:paraId="65083DD7">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申请国别</w:t>
            </w:r>
          </w:p>
        </w:tc>
        <w:tc>
          <w:tcPr>
            <w:tcW w:w="1701" w:type="dxa"/>
            <w:vAlign w:val="center"/>
          </w:tcPr>
          <w:p w14:paraId="23372515">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申请号/登记号</w:t>
            </w:r>
          </w:p>
        </w:tc>
        <w:tc>
          <w:tcPr>
            <w:tcW w:w="1418" w:type="dxa"/>
            <w:vAlign w:val="center"/>
          </w:tcPr>
          <w:p w14:paraId="41B8928D">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申请日期</w:t>
            </w:r>
          </w:p>
        </w:tc>
        <w:tc>
          <w:tcPr>
            <w:tcW w:w="1110" w:type="dxa"/>
            <w:vAlign w:val="center"/>
          </w:tcPr>
          <w:p w14:paraId="66BAF8A5">
            <w:pPr>
              <w:widowControl/>
              <w:jc w:val="center"/>
              <w:rPr>
                <w:rFonts w:ascii="Times New Roman" w:hAnsi="Times New Roman" w:eastAsia="仿宋_GB2312" w:cs="Times New Roman"/>
                <w:b/>
                <w:spacing w:val="-20"/>
                <w:kern w:val="0"/>
                <w:sz w:val="24"/>
              </w:rPr>
            </w:pPr>
            <w:r>
              <w:rPr>
                <w:rFonts w:ascii="Times New Roman" w:hAnsi="Times New Roman" w:eastAsia="仿宋_GB2312" w:cs="Times New Roman"/>
                <w:b/>
                <w:spacing w:val="-20"/>
                <w:kern w:val="0"/>
                <w:sz w:val="24"/>
              </w:rPr>
              <w:t>申请人</w:t>
            </w:r>
          </w:p>
        </w:tc>
      </w:tr>
      <w:tr w14:paraId="77749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14:paraId="326F441C">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1778" w:type="dxa"/>
            <w:vAlign w:val="center"/>
          </w:tcPr>
          <w:p w14:paraId="519A11C8">
            <w:pPr>
              <w:widowControl/>
              <w:jc w:val="center"/>
              <w:rPr>
                <w:rFonts w:ascii="Times New Roman" w:hAnsi="Times New Roman" w:eastAsia="仿宋_GB2312" w:cs="Times New Roman"/>
                <w:kern w:val="0"/>
                <w:sz w:val="24"/>
              </w:rPr>
            </w:pPr>
          </w:p>
        </w:tc>
        <w:tc>
          <w:tcPr>
            <w:tcW w:w="1559" w:type="dxa"/>
            <w:vAlign w:val="center"/>
          </w:tcPr>
          <w:p w14:paraId="0B2D1884">
            <w:pPr>
              <w:widowControl/>
              <w:jc w:val="center"/>
              <w:rPr>
                <w:rFonts w:ascii="Times New Roman" w:hAnsi="Times New Roman" w:eastAsia="仿宋_GB2312" w:cs="Times New Roman"/>
                <w:kern w:val="0"/>
                <w:sz w:val="24"/>
              </w:rPr>
            </w:pPr>
          </w:p>
        </w:tc>
        <w:tc>
          <w:tcPr>
            <w:tcW w:w="1276" w:type="dxa"/>
            <w:vAlign w:val="center"/>
          </w:tcPr>
          <w:p w14:paraId="6C7296E9">
            <w:pPr>
              <w:widowControl/>
              <w:jc w:val="center"/>
              <w:rPr>
                <w:rFonts w:ascii="Times New Roman" w:hAnsi="Times New Roman" w:eastAsia="仿宋_GB2312" w:cs="Times New Roman"/>
                <w:kern w:val="0"/>
                <w:sz w:val="24"/>
              </w:rPr>
            </w:pPr>
          </w:p>
        </w:tc>
        <w:tc>
          <w:tcPr>
            <w:tcW w:w="1701" w:type="dxa"/>
            <w:vAlign w:val="center"/>
          </w:tcPr>
          <w:p w14:paraId="727DB1C7">
            <w:pPr>
              <w:widowControl/>
              <w:jc w:val="center"/>
              <w:rPr>
                <w:rFonts w:ascii="Times New Roman" w:hAnsi="Times New Roman" w:eastAsia="仿宋_GB2312" w:cs="Times New Roman"/>
                <w:kern w:val="0"/>
                <w:sz w:val="24"/>
              </w:rPr>
            </w:pPr>
          </w:p>
        </w:tc>
        <w:tc>
          <w:tcPr>
            <w:tcW w:w="1418" w:type="dxa"/>
            <w:vAlign w:val="center"/>
          </w:tcPr>
          <w:p w14:paraId="616FA43F">
            <w:pPr>
              <w:widowControl/>
              <w:jc w:val="center"/>
              <w:rPr>
                <w:rFonts w:ascii="Times New Roman" w:hAnsi="Times New Roman" w:eastAsia="仿宋_GB2312" w:cs="Times New Roman"/>
                <w:kern w:val="0"/>
                <w:sz w:val="24"/>
              </w:rPr>
            </w:pPr>
          </w:p>
        </w:tc>
        <w:tc>
          <w:tcPr>
            <w:tcW w:w="1110" w:type="dxa"/>
            <w:vAlign w:val="center"/>
          </w:tcPr>
          <w:p w14:paraId="13B2E6CC">
            <w:pPr>
              <w:widowControl/>
              <w:jc w:val="center"/>
              <w:rPr>
                <w:rFonts w:ascii="Times New Roman" w:hAnsi="Times New Roman" w:eastAsia="仿宋_GB2312" w:cs="Times New Roman"/>
                <w:kern w:val="0"/>
                <w:sz w:val="24"/>
              </w:rPr>
            </w:pPr>
          </w:p>
        </w:tc>
      </w:tr>
      <w:tr w14:paraId="400FF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14:paraId="1F25C1A5">
            <w:pPr>
              <w:widowControl/>
              <w:tabs>
                <w:tab w:val="center" w:pos="225"/>
              </w:tabs>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1778" w:type="dxa"/>
            <w:vAlign w:val="center"/>
          </w:tcPr>
          <w:p w14:paraId="47FC6999">
            <w:pPr>
              <w:widowControl/>
              <w:jc w:val="center"/>
              <w:rPr>
                <w:rFonts w:ascii="Times New Roman" w:hAnsi="Times New Roman" w:eastAsia="仿宋_GB2312" w:cs="Times New Roman"/>
                <w:kern w:val="0"/>
                <w:sz w:val="24"/>
              </w:rPr>
            </w:pPr>
          </w:p>
        </w:tc>
        <w:tc>
          <w:tcPr>
            <w:tcW w:w="1559" w:type="dxa"/>
            <w:vAlign w:val="center"/>
          </w:tcPr>
          <w:p w14:paraId="0CA2ABC8">
            <w:pPr>
              <w:widowControl/>
              <w:jc w:val="center"/>
              <w:rPr>
                <w:rFonts w:ascii="Times New Roman" w:hAnsi="Times New Roman" w:eastAsia="仿宋_GB2312" w:cs="Times New Roman"/>
                <w:kern w:val="0"/>
                <w:sz w:val="24"/>
              </w:rPr>
            </w:pPr>
          </w:p>
        </w:tc>
        <w:tc>
          <w:tcPr>
            <w:tcW w:w="1276" w:type="dxa"/>
            <w:vAlign w:val="center"/>
          </w:tcPr>
          <w:p w14:paraId="4399714B">
            <w:pPr>
              <w:widowControl/>
              <w:jc w:val="center"/>
              <w:rPr>
                <w:rFonts w:ascii="Times New Roman" w:hAnsi="Times New Roman" w:eastAsia="仿宋_GB2312" w:cs="Times New Roman"/>
                <w:kern w:val="0"/>
                <w:sz w:val="24"/>
              </w:rPr>
            </w:pPr>
          </w:p>
        </w:tc>
        <w:tc>
          <w:tcPr>
            <w:tcW w:w="1701" w:type="dxa"/>
            <w:vAlign w:val="center"/>
          </w:tcPr>
          <w:p w14:paraId="089810E8">
            <w:pPr>
              <w:widowControl/>
              <w:jc w:val="center"/>
              <w:rPr>
                <w:rFonts w:ascii="Times New Roman" w:hAnsi="Times New Roman" w:eastAsia="仿宋_GB2312" w:cs="Times New Roman"/>
                <w:kern w:val="0"/>
                <w:sz w:val="24"/>
              </w:rPr>
            </w:pPr>
          </w:p>
        </w:tc>
        <w:tc>
          <w:tcPr>
            <w:tcW w:w="1418" w:type="dxa"/>
            <w:vAlign w:val="center"/>
          </w:tcPr>
          <w:p w14:paraId="1799155C">
            <w:pPr>
              <w:widowControl/>
              <w:jc w:val="center"/>
              <w:rPr>
                <w:rFonts w:ascii="Times New Roman" w:hAnsi="Times New Roman" w:eastAsia="仿宋_GB2312" w:cs="Times New Roman"/>
                <w:kern w:val="0"/>
                <w:sz w:val="24"/>
              </w:rPr>
            </w:pPr>
          </w:p>
        </w:tc>
        <w:tc>
          <w:tcPr>
            <w:tcW w:w="1110" w:type="dxa"/>
            <w:vAlign w:val="center"/>
          </w:tcPr>
          <w:p w14:paraId="3406361A">
            <w:pPr>
              <w:widowControl/>
              <w:jc w:val="center"/>
              <w:rPr>
                <w:rFonts w:ascii="Times New Roman" w:hAnsi="Times New Roman" w:eastAsia="仿宋_GB2312" w:cs="Times New Roman"/>
                <w:kern w:val="0"/>
                <w:sz w:val="24"/>
              </w:rPr>
            </w:pPr>
          </w:p>
        </w:tc>
      </w:tr>
      <w:tr w14:paraId="2EFA5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14:paraId="1AB472DD">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1778" w:type="dxa"/>
            <w:vAlign w:val="center"/>
          </w:tcPr>
          <w:p w14:paraId="58272540">
            <w:pPr>
              <w:widowControl/>
              <w:jc w:val="center"/>
              <w:rPr>
                <w:rFonts w:ascii="Times New Roman" w:hAnsi="Times New Roman" w:eastAsia="仿宋_GB2312" w:cs="Times New Roman"/>
                <w:kern w:val="0"/>
                <w:sz w:val="24"/>
              </w:rPr>
            </w:pPr>
          </w:p>
        </w:tc>
        <w:tc>
          <w:tcPr>
            <w:tcW w:w="1559" w:type="dxa"/>
            <w:vAlign w:val="center"/>
          </w:tcPr>
          <w:p w14:paraId="0072F482">
            <w:pPr>
              <w:widowControl/>
              <w:jc w:val="center"/>
              <w:rPr>
                <w:rFonts w:ascii="Times New Roman" w:hAnsi="Times New Roman" w:eastAsia="仿宋_GB2312" w:cs="Times New Roman"/>
                <w:kern w:val="0"/>
                <w:sz w:val="24"/>
              </w:rPr>
            </w:pPr>
          </w:p>
        </w:tc>
        <w:tc>
          <w:tcPr>
            <w:tcW w:w="1276" w:type="dxa"/>
            <w:vAlign w:val="center"/>
          </w:tcPr>
          <w:p w14:paraId="2B15041B">
            <w:pPr>
              <w:widowControl/>
              <w:jc w:val="center"/>
              <w:rPr>
                <w:rFonts w:ascii="Times New Roman" w:hAnsi="Times New Roman" w:eastAsia="仿宋_GB2312" w:cs="Times New Roman"/>
                <w:kern w:val="0"/>
                <w:sz w:val="24"/>
              </w:rPr>
            </w:pPr>
          </w:p>
        </w:tc>
        <w:tc>
          <w:tcPr>
            <w:tcW w:w="1701" w:type="dxa"/>
            <w:vAlign w:val="center"/>
          </w:tcPr>
          <w:p w14:paraId="098602DA">
            <w:pPr>
              <w:widowControl/>
              <w:jc w:val="center"/>
              <w:rPr>
                <w:rFonts w:ascii="Times New Roman" w:hAnsi="Times New Roman" w:eastAsia="仿宋_GB2312" w:cs="Times New Roman"/>
                <w:kern w:val="0"/>
                <w:sz w:val="24"/>
              </w:rPr>
            </w:pPr>
          </w:p>
        </w:tc>
        <w:tc>
          <w:tcPr>
            <w:tcW w:w="1418" w:type="dxa"/>
            <w:vAlign w:val="center"/>
          </w:tcPr>
          <w:p w14:paraId="223FC94D">
            <w:pPr>
              <w:widowControl/>
              <w:jc w:val="center"/>
              <w:rPr>
                <w:rFonts w:ascii="Times New Roman" w:hAnsi="Times New Roman" w:eastAsia="仿宋_GB2312" w:cs="Times New Roman"/>
                <w:kern w:val="0"/>
                <w:sz w:val="24"/>
              </w:rPr>
            </w:pPr>
          </w:p>
        </w:tc>
        <w:tc>
          <w:tcPr>
            <w:tcW w:w="1110" w:type="dxa"/>
            <w:vAlign w:val="center"/>
          </w:tcPr>
          <w:p w14:paraId="7F30F4B6">
            <w:pPr>
              <w:widowControl/>
              <w:jc w:val="center"/>
              <w:rPr>
                <w:rFonts w:ascii="Times New Roman" w:hAnsi="Times New Roman" w:eastAsia="仿宋_GB2312" w:cs="Times New Roman"/>
                <w:kern w:val="0"/>
                <w:sz w:val="24"/>
              </w:rPr>
            </w:pPr>
          </w:p>
        </w:tc>
      </w:tr>
      <w:tr w14:paraId="35C57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14:paraId="0B600265">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1778" w:type="dxa"/>
            <w:vAlign w:val="center"/>
          </w:tcPr>
          <w:p w14:paraId="1419D9AD">
            <w:pPr>
              <w:widowControl/>
              <w:jc w:val="center"/>
              <w:rPr>
                <w:rFonts w:ascii="Times New Roman" w:hAnsi="Times New Roman" w:eastAsia="仿宋_GB2312" w:cs="Times New Roman"/>
                <w:kern w:val="0"/>
                <w:sz w:val="24"/>
              </w:rPr>
            </w:pPr>
          </w:p>
        </w:tc>
        <w:tc>
          <w:tcPr>
            <w:tcW w:w="1559" w:type="dxa"/>
            <w:vAlign w:val="center"/>
          </w:tcPr>
          <w:p w14:paraId="02620FC7">
            <w:pPr>
              <w:widowControl/>
              <w:jc w:val="center"/>
              <w:rPr>
                <w:rFonts w:ascii="Times New Roman" w:hAnsi="Times New Roman" w:eastAsia="仿宋_GB2312" w:cs="Times New Roman"/>
                <w:kern w:val="0"/>
                <w:sz w:val="24"/>
              </w:rPr>
            </w:pPr>
          </w:p>
        </w:tc>
        <w:tc>
          <w:tcPr>
            <w:tcW w:w="1276" w:type="dxa"/>
            <w:vAlign w:val="center"/>
          </w:tcPr>
          <w:p w14:paraId="54EFF39E">
            <w:pPr>
              <w:widowControl/>
              <w:jc w:val="center"/>
              <w:rPr>
                <w:rFonts w:ascii="Times New Roman" w:hAnsi="Times New Roman" w:eastAsia="仿宋_GB2312" w:cs="Times New Roman"/>
                <w:kern w:val="0"/>
                <w:sz w:val="24"/>
              </w:rPr>
            </w:pPr>
          </w:p>
        </w:tc>
        <w:tc>
          <w:tcPr>
            <w:tcW w:w="1701" w:type="dxa"/>
            <w:vAlign w:val="center"/>
          </w:tcPr>
          <w:p w14:paraId="684326F8">
            <w:pPr>
              <w:widowControl/>
              <w:jc w:val="center"/>
              <w:rPr>
                <w:rFonts w:ascii="Times New Roman" w:hAnsi="Times New Roman" w:eastAsia="仿宋_GB2312" w:cs="Times New Roman"/>
                <w:kern w:val="0"/>
                <w:sz w:val="24"/>
              </w:rPr>
            </w:pPr>
          </w:p>
        </w:tc>
        <w:tc>
          <w:tcPr>
            <w:tcW w:w="1418" w:type="dxa"/>
            <w:vAlign w:val="center"/>
          </w:tcPr>
          <w:p w14:paraId="635F617B">
            <w:pPr>
              <w:widowControl/>
              <w:jc w:val="center"/>
              <w:rPr>
                <w:rFonts w:ascii="Times New Roman" w:hAnsi="Times New Roman" w:eastAsia="仿宋_GB2312" w:cs="Times New Roman"/>
                <w:kern w:val="0"/>
                <w:sz w:val="24"/>
              </w:rPr>
            </w:pPr>
          </w:p>
        </w:tc>
        <w:tc>
          <w:tcPr>
            <w:tcW w:w="1110" w:type="dxa"/>
            <w:vAlign w:val="center"/>
          </w:tcPr>
          <w:p w14:paraId="63BBC8F6">
            <w:pPr>
              <w:widowControl/>
              <w:jc w:val="center"/>
              <w:rPr>
                <w:rFonts w:ascii="Times New Roman" w:hAnsi="Times New Roman" w:eastAsia="仿宋_GB2312" w:cs="Times New Roman"/>
                <w:kern w:val="0"/>
                <w:sz w:val="24"/>
              </w:rPr>
            </w:pPr>
          </w:p>
        </w:tc>
      </w:tr>
      <w:tr w14:paraId="43721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08" w:type="dxa"/>
            <w:gridSpan w:val="7"/>
            <w:vAlign w:val="center"/>
          </w:tcPr>
          <w:p w14:paraId="082AA031">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14:paraId="00B2F10B">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1.该表所填写信息应与相关知识产权证书内容一致。</w:t>
            </w:r>
          </w:p>
          <w:p w14:paraId="02F22E0D">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2.报告年度之外申请的不得列入。</w:t>
            </w:r>
          </w:p>
          <w:p w14:paraId="067FB926">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3.知识产权类型应按相应的分类代码填写，具体的分类及代码是：1.发明专利；2.实用新型；3外观设计；4.PCT申请；5.其他国家专利申请。</w:t>
            </w:r>
          </w:p>
          <w:p w14:paraId="18D18D90">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4.“申请日期”为6位编码，其中前4位为年份，5-6位为月份（1月至9月必须前补0）。例，申请日期为2020年1月，填写编码为“202001”。</w:t>
            </w:r>
          </w:p>
          <w:p w14:paraId="5D9057AA">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5.“申请人”应为技术中心所在企业或其下属企业，参股企业不得列入。</w:t>
            </w:r>
          </w:p>
          <w:p w14:paraId="54FAC437">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6.若国家知识产权局网站不可查询到的申请，需提供专利受理通知书复印件。</w:t>
            </w:r>
          </w:p>
        </w:tc>
      </w:tr>
    </w:tbl>
    <w:p w14:paraId="5B884F34">
      <w:pPr>
        <w:widowControl/>
        <w:spacing w:line="480" w:lineRule="exact"/>
        <w:jc w:val="left"/>
        <w:rPr>
          <w:rFonts w:ascii="Times New Roman" w:hAnsi="Times New Roman" w:eastAsia="仿宋_GB2312" w:cs="Times New Roman"/>
          <w:b/>
          <w:bCs/>
          <w:kern w:val="0"/>
          <w:sz w:val="24"/>
        </w:rPr>
      </w:pPr>
      <w:bookmarkStart w:id="8" w:name="_Toc466639367"/>
      <w:r>
        <w:rPr>
          <w:rFonts w:ascii="Times New Roman" w:hAnsi="Times New Roman" w:eastAsia="仿宋_GB2312" w:cs="Times New Roman"/>
          <w:b/>
          <w:bCs/>
          <w:kern w:val="0"/>
          <w:sz w:val="24"/>
        </w:rPr>
        <w:t>附表8证明材料：专利受理通知书复印件。</w:t>
      </w:r>
    </w:p>
    <w:p w14:paraId="3137F6A0">
      <w:pPr>
        <w:pStyle w:val="3"/>
        <w:rPr>
          <w:rFonts w:eastAsia="仿宋_GB2312"/>
          <w:b/>
          <w:bCs/>
          <w:kern w:val="0"/>
        </w:rPr>
      </w:pPr>
      <w:r>
        <w:rPr>
          <w:rFonts w:eastAsia="仿宋_GB2312"/>
          <w:b/>
          <w:bCs/>
          <w:kern w:val="0"/>
        </w:rPr>
        <w:t>（扫描件粘贴处）</w:t>
      </w:r>
    </w:p>
    <w:p w14:paraId="53E1A1C0">
      <w:pPr>
        <w:rPr>
          <w:rFonts w:ascii="Times New Roman" w:hAnsi="Times New Roman" w:eastAsia="仿宋_GB2312" w:cs="Times New Roman"/>
          <w:b/>
          <w:bCs/>
          <w:kern w:val="0"/>
          <w:sz w:val="24"/>
        </w:rPr>
      </w:pPr>
      <w:r>
        <w:rPr>
          <w:rFonts w:ascii="Times New Roman" w:hAnsi="Times New Roman" w:eastAsia="仿宋_GB2312" w:cs="Times New Roman"/>
          <w:b/>
          <w:bCs/>
          <w:kern w:val="0"/>
          <w:sz w:val="24"/>
        </w:rPr>
        <w:br w:type="page"/>
      </w:r>
    </w:p>
    <w:p w14:paraId="3EBEF317">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附表9：最近三年主持和参加制定的标准信息表</w:t>
      </w:r>
      <w:bookmarkEnd w:id="8"/>
    </w:p>
    <w:tbl>
      <w:tblPr>
        <w:tblStyle w:val="6"/>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857"/>
        <w:gridCol w:w="1463"/>
        <w:gridCol w:w="1360"/>
        <w:gridCol w:w="1430"/>
        <w:gridCol w:w="1470"/>
      </w:tblGrid>
      <w:tr w14:paraId="12C3C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14:paraId="6123B334">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2857" w:type="dxa"/>
            <w:vAlign w:val="center"/>
          </w:tcPr>
          <w:p w14:paraId="662E1E04">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名称</w:t>
            </w:r>
          </w:p>
        </w:tc>
        <w:tc>
          <w:tcPr>
            <w:tcW w:w="1463" w:type="dxa"/>
            <w:vAlign w:val="center"/>
          </w:tcPr>
          <w:p w14:paraId="37492B5E">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类型</w:t>
            </w:r>
          </w:p>
        </w:tc>
        <w:tc>
          <w:tcPr>
            <w:tcW w:w="1360" w:type="dxa"/>
            <w:vAlign w:val="center"/>
          </w:tcPr>
          <w:p w14:paraId="1C988EA6">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编号</w:t>
            </w:r>
          </w:p>
        </w:tc>
        <w:tc>
          <w:tcPr>
            <w:tcW w:w="1430" w:type="dxa"/>
            <w:vAlign w:val="center"/>
          </w:tcPr>
          <w:p w14:paraId="6DFB13E6">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主持或参加</w:t>
            </w:r>
          </w:p>
        </w:tc>
        <w:tc>
          <w:tcPr>
            <w:tcW w:w="1470" w:type="dxa"/>
            <w:vAlign w:val="center"/>
          </w:tcPr>
          <w:p w14:paraId="26D039D0">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颁布日期</w:t>
            </w:r>
          </w:p>
        </w:tc>
      </w:tr>
      <w:tr w14:paraId="56CA0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14:paraId="38F147B2">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2857" w:type="dxa"/>
            <w:vAlign w:val="center"/>
          </w:tcPr>
          <w:p w14:paraId="74ED6765">
            <w:pPr>
              <w:widowControl/>
              <w:jc w:val="center"/>
              <w:rPr>
                <w:rFonts w:ascii="Times New Roman" w:hAnsi="Times New Roman" w:eastAsia="仿宋_GB2312" w:cs="Times New Roman"/>
                <w:kern w:val="0"/>
                <w:sz w:val="24"/>
              </w:rPr>
            </w:pPr>
          </w:p>
        </w:tc>
        <w:tc>
          <w:tcPr>
            <w:tcW w:w="1463" w:type="dxa"/>
            <w:vAlign w:val="center"/>
          </w:tcPr>
          <w:p w14:paraId="1C9D68E0">
            <w:pPr>
              <w:widowControl/>
              <w:jc w:val="center"/>
              <w:rPr>
                <w:rFonts w:ascii="Times New Roman" w:hAnsi="Times New Roman" w:eastAsia="仿宋_GB2312" w:cs="Times New Roman"/>
                <w:kern w:val="0"/>
                <w:sz w:val="24"/>
              </w:rPr>
            </w:pPr>
          </w:p>
        </w:tc>
        <w:tc>
          <w:tcPr>
            <w:tcW w:w="1360" w:type="dxa"/>
            <w:vAlign w:val="center"/>
          </w:tcPr>
          <w:p w14:paraId="58DC03A4">
            <w:pPr>
              <w:widowControl/>
              <w:jc w:val="center"/>
              <w:rPr>
                <w:rFonts w:ascii="Times New Roman" w:hAnsi="Times New Roman" w:eastAsia="仿宋_GB2312" w:cs="Times New Roman"/>
                <w:kern w:val="0"/>
                <w:sz w:val="24"/>
              </w:rPr>
            </w:pPr>
          </w:p>
        </w:tc>
        <w:tc>
          <w:tcPr>
            <w:tcW w:w="1430" w:type="dxa"/>
            <w:vAlign w:val="center"/>
          </w:tcPr>
          <w:p w14:paraId="3CF79F24">
            <w:pPr>
              <w:widowControl/>
              <w:jc w:val="center"/>
              <w:rPr>
                <w:rFonts w:ascii="Times New Roman" w:hAnsi="Times New Roman" w:eastAsia="仿宋_GB2312" w:cs="Times New Roman"/>
                <w:kern w:val="0"/>
                <w:sz w:val="24"/>
              </w:rPr>
            </w:pPr>
          </w:p>
        </w:tc>
        <w:tc>
          <w:tcPr>
            <w:tcW w:w="1470" w:type="dxa"/>
            <w:vAlign w:val="center"/>
          </w:tcPr>
          <w:p w14:paraId="1C8F46B0">
            <w:pPr>
              <w:widowControl/>
              <w:jc w:val="center"/>
              <w:rPr>
                <w:rFonts w:ascii="Times New Roman" w:hAnsi="Times New Roman" w:eastAsia="仿宋_GB2312" w:cs="Times New Roman"/>
                <w:kern w:val="0"/>
                <w:sz w:val="24"/>
              </w:rPr>
            </w:pPr>
          </w:p>
        </w:tc>
      </w:tr>
      <w:tr w14:paraId="36456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14:paraId="66D48609">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2857" w:type="dxa"/>
            <w:vAlign w:val="center"/>
          </w:tcPr>
          <w:p w14:paraId="0A868231">
            <w:pPr>
              <w:widowControl/>
              <w:jc w:val="center"/>
              <w:rPr>
                <w:rFonts w:ascii="Times New Roman" w:hAnsi="Times New Roman" w:eastAsia="仿宋_GB2312" w:cs="Times New Roman"/>
                <w:kern w:val="0"/>
                <w:sz w:val="24"/>
              </w:rPr>
            </w:pPr>
          </w:p>
        </w:tc>
        <w:tc>
          <w:tcPr>
            <w:tcW w:w="1463" w:type="dxa"/>
            <w:vAlign w:val="center"/>
          </w:tcPr>
          <w:p w14:paraId="69FBFA78">
            <w:pPr>
              <w:widowControl/>
              <w:jc w:val="center"/>
              <w:rPr>
                <w:rFonts w:ascii="Times New Roman" w:hAnsi="Times New Roman" w:eastAsia="仿宋_GB2312" w:cs="Times New Roman"/>
                <w:kern w:val="0"/>
                <w:sz w:val="24"/>
              </w:rPr>
            </w:pPr>
          </w:p>
        </w:tc>
        <w:tc>
          <w:tcPr>
            <w:tcW w:w="1360" w:type="dxa"/>
            <w:vAlign w:val="center"/>
          </w:tcPr>
          <w:p w14:paraId="66DBCB86">
            <w:pPr>
              <w:widowControl/>
              <w:jc w:val="center"/>
              <w:rPr>
                <w:rFonts w:ascii="Times New Roman" w:hAnsi="Times New Roman" w:eastAsia="仿宋_GB2312" w:cs="Times New Roman"/>
                <w:kern w:val="0"/>
                <w:sz w:val="24"/>
              </w:rPr>
            </w:pPr>
          </w:p>
        </w:tc>
        <w:tc>
          <w:tcPr>
            <w:tcW w:w="1430" w:type="dxa"/>
            <w:vAlign w:val="center"/>
          </w:tcPr>
          <w:p w14:paraId="4E05D808">
            <w:pPr>
              <w:widowControl/>
              <w:jc w:val="center"/>
              <w:rPr>
                <w:rFonts w:ascii="Times New Roman" w:hAnsi="Times New Roman" w:eastAsia="仿宋_GB2312" w:cs="Times New Roman"/>
                <w:kern w:val="0"/>
                <w:sz w:val="24"/>
              </w:rPr>
            </w:pPr>
          </w:p>
        </w:tc>
        <w:tc>
          <w:tcPr>
            <w:tcW w:w="1470" w:type="dxa"/>
            <w:vAlign w:val="center"/>
          </w:tcPr>
          <w:p w14:paraId="7557D954">
            <w:pPr>
              <w:widowControl/>
              <w:jc w:val="center"/>
              <w:rPr>
                <w:rFonts w:ascii="Times New Roman" w:hAnsi="Times New Roman" w:eastAsia="仿宋_GB2312" w:cs="Times New Roman"/>
                <w:kern w:val="0"/>
                <w:sz w:val="24"/>
              </w:rPr>
            </w:pPr>
          </w:p>
        </w:tc>
      </w:tr>
      <w:tr w14:paraId="7B382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14:paraId="18EEB114">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2857" w:type="dxa"/>
            <w:vAlign w:val="center"/>
          </w:tcPr>
          <w:p w14:paraId="0B62C395">
            <w:pPr>
              <w:widowControl/>
              <w:jc w:val="center"/>
              <w:rPr>
                <w:rFonts w:ascii="Times New Roman" w:hAnsi="Times New Roman" w:eastAsia="仿宋_GB2312" w:cs="Times New Roman"/>
                <w:kern w:val="0"/>
                <w:sz w:val="24"/>
              </w:rPr>
            </w:pPr>
          </w:p>
        </w:tc>
        <w:tc>
          <w:tcPr>
            <w:tcW w:w="1463" w:type="dxa"/>
            <w:vAlign w:val="center"/>
          </w:tcPr>
          <w:p w14:paraId="7C6FF901">
            <w:pPr>
              <w:widowControl/>
              <w:jc w:val="center"/>
              <w:rPr>
                <w:rFonts w:ascii="Times New Roman" w:hAnsi="Times New Roman" w:eastAsia="仿宋_GB2312" w:cs="Times New Roman"/>
                <w:kern w:val="0"/>
                <w:sz w:val="24"/>
              </w:rPr>
            </w:pPr>
          </w:p>
        </w:tc>
        <w:tc>
          <w:tcPr>
            <w:tcW w:w="1360" w:type="dxa"/>
            <w:vAlign w:val="center"/>
          </w:tcPr>
          <w:p w14:paraId="6A7D4114">
            <w:pPr>
              <w:widowControl/>
              <w:jc w:val="center"/>
              <w:rPr>
                <w:rFonts w:ascii="Times New Roman" w:hAnsi="Times New Roman" w:eastAsia="仿宋_GB2312" w:cs="Times New Roman"/>
                <w:kern w:val="0"/>
                <w:sz w:val="24"/>
              </w:rPr>
            </w:pPr>
          </w:p>
        </w:tc>
        <w:tc>
          <w:tcPr>
            <w:tcW w:w="1430" w:type="dxa"/>
            <w:vAlign w:val="center"/>
          </w:tcPr>
          <w:p w14:paraId="3C59ACA4">
            <w:pPr>
              <w:widowControl/>
              <w:jc w:val="center"/>
              <w:rPr>
                <w:rFonts w:ascii="Times New Roman" w:hAnsi="Times New Roman" w:eastAsia="仿宋_GB2312" w:cs="Times New Roman"/>
                <w:kern w:val="0"/>
                <w:sz w:val="24"/>
              </w:rPr>
            </w:pPr>
          </w:p>
        </w:tc>
        <w:tc>
          <w:tcPr>
            <w:tcW w:w="1470" w:type="dxa"/>
            <w:vAlign w:val="center"/>
          </w:tcPr>
          <w:p w14:paraId="28E30727">
            <w:pPr>
              <w:widowControl/>
              <w:jc w:val="center"/>
              <w:rPr>
                <w:rFonts w:ascii="Times New Roman" w:hAnsi="Times New Roman" w:eastAsia="仿宋_GB2312" w:cs="Times New Roman"/>
                <w:kern w:val="0"/>
                <w:sz w:val="24"/>
              </w:rPr>
            </w:pPr>
          </w:p>
        </w:tc>
      </w:tr>
      <w:tr w14:paraId="5A3B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14:paraId="31454E29">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2857" w:type="dxa"/>
            <w:vAlign w:val="center"/>
          </w:tcPr>
          <w:p w14:paraId="0B1E360D">
            <w:pPr>
              <w:widowControl/>
              <w:jc w:val="center"/>
              <w:rPr>
                <w:rFonts w:ascii="Times New Roman" w:hAnsi="Times New Roman" w:eastAsia="仿宋_GB2312" w:cs="Times New Roman"/>
                <w:kern w:val="0"/>
                <w:sz w:val="24"/>
              </w:rPr>
            </w:pPr>
          </w:p>
        </w:tc>
        <w:tc>
          <w:tcPr>
            <w:tcW w:w="1463" w:type="dxa"/>
            <w:vAlign w:val="center"/>
          </w:tcPr>
          <w:p w14:paraId="464A4FBC">
            <w:pPr>
              <w:widowControl/>
              <w:jc w:val="center"/>
              <w:rPr>
                <w:rFonts w:ascii="Times New Roman" w:hAnsi="Times New Roman" w:eastAsia="仿宋_GB2312" w:cs="Times New Roman"/>
                <w:kern w:val="0"/>
                <w:sz w:val="24"/>
              </w:rPr>
            </w:pPr>
          </w:p>
        </w:tc>
        <w:tc>
          <w:tcPr>
            <w:tcW w:w="1360" w:type="dxa"/>
            <w:vAlign w:val="center"/>
          </w:tcPr>
          <w:p w14:paraId="5675E5CA">
            <w:pPr>
              <w:widowControl/>
              <w:jc w:val="center"/>
              <w:rPr>
                <w:rFonts w:ascii="Times New Roman" w:hAnsi="Times New Roman" w:eastAsia="仿宋_GB2312" w:cs="Times New Roman"/>
                <w:kern w:val="0"/>
                <w:sz w:val="24"/>
              </w:rPr>
            </w:pPr>
          </w:p>
        </w:tc>
        <w:tc>
          <w:tcPr>
            <w:tcW w:w="1430" w:type="dxa"/>
            <w:vAlign w:val="center"/>
          </w:tcPr>
          <w:p w14:paraId="146C7893">
            <w:pPr>
              <w:widowControl/>
              <w:jc w:val="center"/>
              <w:rPr>
                <w:rFonts w:ascii="Times New Roman" w:hAnsi="Times New Roman" w:eastAsia="仿宋_GB2312" w:cs="Times New Roman"/>
                <w:kern w:val="0"/>
                <w:sz w:val="24"/>
              </w:rPr>
            </w:pPr>
          </w:p>
        </w:tc>
        <w:tc>
          <w:tcPr>
            <w:tcW w:w="1470" w:type="dxa"/>
            <w:vAlign w:val="center"/>
          </w:tcPr>
          <w:p w14:paraId="17E4C373">
            <w:pPr>
              <w:widowControl/>
              <w:jc w:val="center"/>
              <w:rPr>
                <w:rFonts w:ascii="Times New Roman" w:hAnsi="Times New Roman" w:eastAsia="仿宋_GB2312" w:cs="Times New Roman"/>
                <w:kern w:val="0"/>
                <w:sz w:val="24"/>
              </w:rPr>
            </w:pPr>
          </w:p>
        </w:tc>
      </w:tr>
      <w:tr w14:paraId="509EC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60" w:type="dxa"/>
            <w:gridSpan w:val="6"/>
            <w:vAlign w:val="center"/>
          </w:tcPr>
          <w:p w14:paraId="00C074F3">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14:paraId="7F9C11F0">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1.最近三年指报告年度、报告年度前一年度、报告年度前二年度。</w:t>
            </w:r>
          </w:p>
          <w:p w14:paraId="57627E63">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2.类型应按相应的分类代码填写，具体的分类及代码是：1.国际；2.国家；3.行业；4.国家级工法。</w:t>
            </w:r>
          </w:p>
          <w:p w14:paraId="645A8C57">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3.请写明有效标准的标准号，其中工法应为国家级。</w:t>
            </w:r>
          </w:p>
          <w:p w14:paraId="41207DFE">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4.颁布日期为6位编码，其中前4位为年份，5-6位为月份（1月至9月必须前补0）。例，颁布日期为2020年1月，填写编码为“202001”。</w:t>
            </w:r>
          </w:p>
        </w:tc>
      </w:tr>
    </w:tbl>
    <w:p w14:paraId="747EE460">
      <w:pPr>
        <w:widowControl/>
        <w:spacing w:line="480" w:lineRule="exact"/>
        <w:jc w:val="left"/>
        <w:rPr>
          <w:rFonts w:ascii="Times New Roman" w:hAnsi="Times New Roman" w:eastAsia="仿宋_GB2312" w:cs="Times New Roman"/>
          <w:b/>
          <w:bCs/>
          <w:kern w:val="0"/>
          <w:sz w:val="24"/>
        </w:rPr>
      </w:pPr>
      <w:bookmarkStart w:id="9" w:name="_Toc466639368"/>
      <w:r>
        <w:rPr>
          <w:rFonts w:ascii="Times New Roman" w:hAnsi="Times New Roman" w:eastAsia="仿宋_GB2312" w:cs="Times New Roman"/>
          <w:b/>
          <w:bCs/>
          <w:kern w:val="0"/>
          <w:sz w:val="24"/>
        </w:rPr>
        <w:t>附表9证明材料：包含标准（工法）名称、颁布时间及制定单位信息的主要页面复印件。</w:t>
      </w:r>
    </w:p>
    <w:p w14:paraId="497C3013">
      <w:pPr>
        <w:pStyle w:val="3"/>
        <w:rPr>
          <w:rFonts w:eastAsia="仿宋_GB2312"/>
          <w:b/>
          <w:bCs/>
          <w:kern w:val="0"/>
        </w:rPr>
      </w:pPr>
      <w:r>
        <w:rPr>
          <w:rFonts w:eastAsia="仿宋_GB2312"/>
          <w:b/>
          <w:bCs/>
          <w:kern w:val="0"/>
        </w:rPr>
        <w:t>（扫描件粘贴处）</w:t>
      </w:r>
    </w:p>
    <w:p w14:paraId="21760F0F">
      <w:pPr>
        <w:rPr>
          <w:rFonts w:ascii="Times New Roman" w:hAnsi="Times New Roman" w:cs="Times New Roman"/>
        </w:rPr>
      </w:pPr>
      <w:r>
        <w:rPr>
          <w:rFonts w:ascii="Times New Roman" w:hAnsi="Times New Roman" w:eastAsia="黑体" w:cs="Times New Roman"/>
          <w:bCs/>
          <w:kern w:val="0"/>
          <w:sz w:val="30"/>
          <w:szCs w:val="30"/>
        </w:rPr>
        <w:br w:type="page"/>
      </w:r>
    </w:p>
    <w:p w14:paraId="7F523F9B">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附表10：省级及以上研发平台信息表</w:t>
      </w:r>
      <w:bookmarkEnd w:id="9"/>
    </w:p>
    <w:tbl>
      <w:tblPr>
        <w:tblStyle w:val="6"/>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3453"/>
        <w:gridCol w:w="940"/>
        <w:gridCol w:w="1480"/>
        <w:gridCol w:w="1220"/>
        <w:gridCol w:w="1748"/>
      </w:tblGrid>
      <w:tr w14:paraId="7BA94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14:paraId="282D3C90">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3453" w:type="dxa"/>
            <w:vAlign w:val="center"/>
          </w:tcPr>
          <w:p w14:paraId="2BE94FAC">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名称</w:t>
            </w:r>
          </w:p>
        </w:tc>
        <w:tc>
          <w:tcPr>
            <w:tcW w:w="940" w:type="dxa"/>
            <w:vAlign w:val="center"/>
          </w:tcPr>
          <w:p w14:paraId="4EB72BFE">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级别</w:t>
            </w:r>
          </w:p>
        </w:tc>
        <w:tc>
          <w:tcPr>
            <w:tcW w:w="1480" w:type="dxa"/>
            <w:vAlign w:val="center"/>
          </w:tcPr>
          <w:p w14:paraId="37C0BDAB">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主管部门</w:t>
            </w:r>
          </w:p>
        </w:tc>
        <w:tc>
          <w:tcPr>
            <w:tcW w:w="1220" w:type="dxa"/>
            <w:vAlign w:val="center"/>
          </w:tcPr>
          <w:p w14:paraId="53CE5EEE">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平台类型</w:t>
            </w:r>
          </w:p>
        </w:tc>
        <w:tc>
          <w:tcPr>
            <w:tcW w:w="1748" w:type="dxa"/>
            <w:vAlign w:val="center"/>
          </w:tcPr>
          <w:p w14:paraId="59638655">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批复文号</w:t>
            </w:r>
          </w:p>
        </w:tc>
      </w:tr>
      <w:tr w14:paraId="68519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14:paraId="6E9E538C">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3453" w:type="dxa"/>
            <w:vAlign w:val="center"/>
          </w:tcPr>
          <w:p w14:paraId="41C65199">
            <w:pPr>
              <w:widowControl/>
              <w:jc w:val="center"/>
              <w:rPr>
                <w:rFonts w:ascii="Times New Roman" w:hAnsi="Times New Roman" w:eastAsia="仿宋_GB2312" w:cs="Times New Roman"/>
                <w:kern w:val="0"/>
                <w:sz w:val="24"/>
              </w:rPr>
            </w:pPr>
          </w:p>
        </w:tc>
        <w:tc>
          <w:tcPr>
            <w:tcW w:w="940" w:type="dxa"/>
            <w:vAlign w:val="center"/>
          </w:tcPr>
          <w:p w14:paraId="0B3DB073">
            <w:pPr>
              <w:widowControl/>
              <w:jc w:val="center"/>
              <w:rPr>
                <w:rFonts w:ascii="Times New Roman" w:hAnsi="Times New Roman" w:eastAsia="仿宋_GB2312" w:cs="Times New Roman"/>
                <w:kern w:val="0"/>
                <w:sz w:val="24"/>
              </w:rPr>
            </w:pPr>
          </w:p>
        </w:tc>
        <w:tc>
          <w:tcPr>
            <w:tcW w:w="1480" w:type="dxa"/>
            <w:vAlign w:val="center"/>
          </w:tcPr>
          <w:p w14:paraId="6D34EFDA">
            <w:pPr>
              <w:widowControl/>
              <w:jc w:val="center"/>
              <w:rPr>
                <w:rFonts w:ascii="Times New Roman" w:hAnsi="Times New Roman" w:eastAsia="仿宋_GB2312" w:cs="Times New Roman"/>
                <w:kern w:val="0"/>
                <w:sz w:val="24"/>
              </w:rPr>
            </w:pPr>
          </w:p>
        </w:tc>
        <w:tc>
          <w:tcPr>
            <w:tcW w:w="1220" w:type="dxa"/>
            <w:vAlign w:val="center"/>
          </w:tcPr>
          <w:p w14:paraId="182B5596">
            <w:pPr>
              <w:widowControl/>
              <w:jc w:val="center"/>
              <w:rPr>
                <w:rFonts w:ascii="Times New Roman" w:hAnsi="Times New Roman" w:eastAsia="仿宋_GB2312" w:cs="Times New Roman"/>
                <w:kern w:val="0"/>
                <w:sz w:val="24"/>
              </w:rPr>
            </w:pPr>
          </w:p>
        </w:tc>
        <w:tc>
          <w:tcPr>
            <w:tcW w:w="1748" w:type="dxa"/>
            <w:vAlign w:val="center"/>
          </w:tcPr>
          <w:p w14:paraId="0B19ED9A">
            <w:pPr>
              <w:widowControl/>
              <w:jc w:val="center"/>
              <w:rPr>
                <w:rFonts w:ascii="Times New Roman" w:hAnsi="Times New Roman" w:eastAsia="仿宋_GB2312" w:cs="Times New Roman"/>
                <w:kern w:val="0"/>
                <w:sz w:val="24"/>
              </w:rPr>
            </w:pPr>
          </w:p>
        </w:tc>
      </w:tr>
      <w:tr w14:paraId="7937D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14:paraId="441887C5">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3453" w:type="dxa"/>
            <w:vAlign w:val="center"/>
          </w:tcPr>
          <w:p w14:paraId="6E1FFA2D">
            <w:pPr>
              <w:widowControl/>
              <w:jc w:val="center"/>
              <w:rPr>
                <w:rFonts w:ascii="Times New Roman" w:hAnsi="Times New Roman" w:eastAsia="仿宋_GB2312" w:cs="Times New Roman"/>
                <w:kern w:val="0"/>
                <w:sz w:val="24"/>
              </w:rPr>
            </w:pPr>
          </w:p>
        </w:tc>
        <w:tc>
          <w:tcPr>
            <w:tcW w:w="940" w:type="dxa"/>
            <w:vAlign w:val="center"/>
          </w:tcPr>
          <w:p w14:paraId="0D35FB65">
            <w:pPr>
              <w:widowControl/>
              <w:jc w:val="center"/>
              <w:rPr>
                <w:rFonts w:ascii="Times New Roman" w:hAnsi="Times New Roman" w:eastAsia="仿宋_GB2312" w:cs="Times New Roman"/>
                <w:kern w:val="0"/>
                <w:sz w:val="24"/>
              </w:rPr>
            </w:pPr>
          </w:p>
        </w:tc>
        <w:tc>
          <w:tcPr>
            <w:tcW w:w="1480" w:type="dxa"/>
            <w:vAlign w:val="center"/>
          </w:tcPr>
          <w:p w14:paraId="346D0AD2">
            <w:pPr>
              <w:widowControl/>
              <w:jc w:val="center"/>
              <w:rPr>
                <w:rFonts w:ascii="Times New Roman" w:hAnsi="Times New Roman" w:eastAsia="仿宋_GB2312" w:cs="Times New Roman"/>
                <w:kern w:val="0"/>
                <w:sz w:val="24"/>
              </w:rPr>
            </w:pPr>
          </w:p>
        </w:tc>
        <w:tc>
          <w:tcPr>
            <w:tcW w:w="1220" w:type="dxa"/>
            <w:vAlign w:val="center"/>
          </w:tcPr>
          <w:p w14:paraId="5A40A255">
            <w:pPr>
              <w:widowControl/>
              <w:jc w:val="center"/>
              <w:rPr>
                <w:rFonts w:ascii="Times New Roman" w:hAnsi="Times New Roman" w:eastAsia="仿宋_GB2312" w:cs="Times New Roman"/>
                <w:kern w:val="0"/>
                <w:sz w:val="24"/>
              </w:rPr>
            </w:pPr>
          </w:p>
        </w:tc>
        <w:tc>
          <w:tcPr>
            <w:tcW w:w="1748" w:type="dxa"/>
            <w:vAlign w:val="center"/>
          </w:tcPr>
          <w:p w14:paraId="7B7E5B62">
            <w:pPr>
              <w:widowControl/>
              <w:jc w:val="center"/>
              <w:rPr>
                <w:rFonts w:ascii="Times New Roman" w:hAnsi="Times New Roman" w:eastAsia="仿宋_GB2312" w:cs="Times New Roman"/>
                <w:kern w:val="0"/>
                <w:sz w:val="24"/>
              </w:rPr>
            </w:pPr>
          </w:p>
        </w:tc>
      </w:tr>
      <w:tr w14:paraId="34CFB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14:paraId="795CBABF">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3453" w:type="dxa"/>
            <w:vAlign w:val="center"/>
          </w:tcPr>
          <w:p w14:paraId="4A05F738">
            <w:pPr>
              <w:widowControl/>
              <w:jc w:val="center"/>
              <w:rPr>
                <w:rFonts w:ascii="Times New Roman" w:hAnsi="Times New Roman" w:eastAsia="仿宋_GB2312" w:cs="Times New Roman"/>
                <w:kern w:val="0"/>
                <w:sz w:val="24"/>
              </w:rPr>
            </w:pPr>
          </w:p>
        </w:tc>
        <w:tc>
          <w:tcPr>
            <w:tcW w:w="940" w:type="dxa"/>
            <w:vAlign w:val="center"/>
          </w:tcPr>
          <w:p w14:paraId="40379CFB">
            <w:pPr>
              <w:widowControl/>
              <w:jc w:val="center"/>
              <w:rPr>
                <w:rFonts w:ascii="Times New Roman" w:hAnsi="Times New Roman" w:eastAsia="仿宋_GB2312" w:cs="Times New Roman"/>
                <w:kern w:val="0"/>
                <w:sz w:val="24"/>
              </w:rPr>
            </w:pPr>
          </w:p>
        </w:tc>
        <w:tc>
          <w:tcPr>
            <w:tcW w:w="1480" w:type="dxa"/>
            <w:vAlign w:val="center"/>
          </w:tcPr>
          <w:p w14:paraId="3231AD1E">
            <w:pPr>
              <w:widowControl/>
              <w:jc w:val="center"/>
              <w:rPr>
                <w:rFonts w:ascii="Times New Roman" w:hAnsi="Times New Roman" w:eastAsia="仿宋_GB2312" w:cs="Times New Roman"/>
                <w:kern w:val="0"/>
                <w:sz w:val="24"/>
              </w:rPr>
            </w:pPr>
          </w:p>
        </w:tc>
        <w:tc>
          <w:tcPr>
            <w:tcW w:w="1220" w:type="dxa"/>
            <w:vAlign w:val="center"/>
          </w:tcPr>
          <w:p w14:paraId="6D25BCDB">
            <w:pPr>
              <w:widowControl/>
              <w:jc w:val="center"/>
              <w:rPr>
                <w:rFonts w:ascii="Times New Roman" w:hAnsi="Times New Roman" w:eastAsia="仿宋_GB2312" w:cs="Times New Roman"/>
                <w:kern w:val="0"/>
                <w:sz w:val="24"/>
              </w:rPr>
            </w:pPr>
          </w:p>
        </w:tc>
        <w:tc>
          <w:tcPr>
            <w:tcW w:w="1748" w:type="dxa"/>
            <w:vAlign w:val="center"/>
          </w:tcPr>
          <w:p w14:paraId="121135E3">
            <w:pPr>
              <w:widowControl/>
              <w:jc w:val="center"/>
              <w:rPr>
                <w:rFonts w:ascii="Times New Roman" w:hAnsi="Times New Roman" w:eastAsia="仿宋_GB2312" w:cs="Times New Roman"/>
                <w:kern w:val="0"/>
                <w:sz w:val="24"/>
              </w:rPr>
            </w:pPr>
          </w:p>
        </w:tc>
      </w:tr>
      <w:tr w14:paraId="3522C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14:paraId="73598549">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3453" w:type="dxa"/>
            <w:vAlign w:val="center"/>
          </w:tcPr>
          <w:p w14:paraId="406B1BDD">
            <w:pPr>
              <w:widowControl/>
              <w:jc w:val="center"/>
              <w:rPr>
                <w:rFonts w:ascii="Times New Roman" w:hAnsi="Times New Roman" w:eastAsia="仿宋_GB2312" w:cs="Times New Roman"/>
                <w:kern w:val="0"/>
                <w:sz w:val="24"/>
              </w:rPr>
            </w:pPr>
          </w:p>
        </w:tc>
        <w:tc>
          <w:tcPr>
            <w:tcW w:w="940" w:type="dxa"/>
            <w:vAlign w:val="center"/>
          </w:tcPr>
          <w:p w14:paraId="44F1113A">
            <w:pPr>
              <w:widowControl/>
              <w:jc w:val="center"/>
              <w:rPr>
                <w:rFonts w:ascii="Times New Roman" w:hAnsi="Times New Roman" w:eastAsia="仿宋_GB2312" w:cs="Times New Roman"/>
                <w:kern w:val="0"/>
                <w:sz w:val="24"/>
              </w:rPr>
            </w:pPr>
          </w:p>
        </w:tc>
        <w:tc>
          <w:tcPr>
            <w:tcW w:w="1480" w:type="dxa"/>
            <w:vAlign w:val="center"/>
          </w:tcPr>
          <w:p w14:paraId="325A11FE">
            <w:pPr>
              <w:widowControl/>
              <w:jc w:val="center"/>
              <w:rPr>
                <w:rFonts w:ascii="Times New Roman" w:hAnsi="Times New Roman" w:eastAsia="仿宋_GB2312" w:cs="Times New Roman"/>
                <w:kern w:val="0"/>
                <w:sz w:val="24"/>
              </w:rPr>
            </w:pPr>
          </w:p>
        </w:tc>
        <w:tc>
          <w:tcPr>
            <w:tcW w:w="1220" w:type="dxa"/>
            <w:vAlign w:val="center"/>
          </w:tcPr>
          <w:p w14:paraId="1256BC77">
            <w:pPr>
              <w:widowControl/>
              <w:jc w:val="center"/>
              <w:rPr>
                <w:rFonts w:ascii="Times New Roman" w:hAnsi="Times New Roman" w:eastAsia="仿宋_GB2312" w:cs="Times New Roman"/>
                <w:kern w:val="0"/>
                <w:sz w:val="24"/>
              </w:rPr>
            </w:pPr>
          </w:p>
        </w:tc>
        <w:tc>
          <w:tcPr>
            <w:tcW w:w="1748" w:type="dxa"/>
            <w:vAlign w:val="center"/>
          </w:tcPr>
          <w:p w14:paraId="1F6DFFF9">
            <w:pPr>
              <w:widowControl/>
              <w:jc w:val="center"/>
              <w:rPr>
                <w:rFonts w:ascii="Times New Roman" w:hAnsi="Times New Roman" w:eastAsia="仿宋_GB2312" w:cs="Times New Roman"/>
                <w:kern w:val="0"/>
                <w:sz w:val="24"/>
              </w:rPr>
            </w:pPr>
          </w:p>
        </w:tc>
      </w:tr>
      <w:tr w14:paraId="71217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60" w:type="dxa"/>
            <w:gridSpan w:val="6"/>
            <w:vAlign w:val="center"/>
          </w:tcPr>
          <w:p w14:paraId="07191A10">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14:paraId="2DD1CAB6">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1.技术中心所在企业或其下属企业需为研发平台的依托法人单位或参与建设单位。</w:t>
            </w:r>
          </w:p>
          <w:p w14:paraId="47E855C7">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2.“名称”“批复文号”应与有关政府部门批复文件一致，需提供有关政府部门批复文件复印件。</w:t>
            </w:r>
          </w:p>
          <w:p w14:paraId="71AD15FC">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3.“级别”应按相应的分类代码填写，具体的分类及代码是：1.国家级；2.省级。</w:t>
            </w:r>
          </w:p>
          <w:p w14:paraId="3989A9C3">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4.“主管部门”填写平台的国家或省级主管政府部门名称。</w:t>
            </w:r>
          </w:p>
          <w:p w14:paraId="7AA0A3B3">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平台类型应按相应的分类代码填写，具体的分类及代码是：1.工程实验室；2.工程研究中心；3.工程技术研究中心；4.重点实验室；5.国家地方联合工程实验室；6.国家地方联合工程研究中心；7.省级以上企业技术中心；8.制造业创新中心；9.产业创新中心；10.技术创新中心。不属于以上类别的研发平台不得列入。</w:t>
            </w:r>
          </w:p>
        </w:tc>
      </w:tr>
    </w:tbl>
    <w:p w14:paraId="77681735">
      <w:pPr>
        <w:widowControl/>
        <w:spacing w:line="480" w:lineRule="exact"/>
        <w:jc w:val="left"/>
        <w:rPr>
          <w:rFonts w:ascii="Times New Roman" w:hAnsi="Times New Roman" w:eastAsia="仿宋_GB2312" w:cs="Times New Roman"/>
          <w:b/>
          <w:bCs/>
          <w:kern w:val="0"/>
          <w:sz w:val="24"/>
        </w:rPr>
      </w:pPr>
      <w:bookmarkStart w:id="10" w:name="_Toc466639369"/>
      <w:r>
        <w:rPr>
          <w:rFonts w:ascii="Times New Roman" w:hAnsi="Times New Roman" w:eastAsia="仿宋_GB2312" w:cs="Times New Roman"/>
          <w:b/>
          <w:bCs/>
          <w:kern w:val="0"/>
          <w:sz w:val="24"/>
        </w:rPr>
        <w:t>附表10证明材料：国家及省有关部门的认定文件或最近一次评价（如有）通过文件的复印件。</w:t>
      </w:r>
    </w:p>
    <w:p w14:paraId="2622667D">
      <w:pPr>
        <w:pStyle w:val="3"/>
        <w:rPr>
          <w:rFonts w:eastAsia="仿宋_GB2312"/>
          <w:b/>
          <w:bCs/>
          <w:kern w:val="0"/>
        </w:rPr>
      </w:pPr>
      <w:r>
        <w:rPr>
          <w:rFonts w:eastAsia="仿宋_GB2312"/>
          <w:b/>
          <w:bCs/>
          <w:kern w:val="0"/>
        </w:rPr>
        <w:t>（扫描件粘贴处）</w:t>
      </w:r>
    </w:p>
    <w:p w14:paraId="6AB98AB3">
      <w:pPr>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br w:type="page"/>
      </w:r>
    </w:p>
    <w:p w14:paraId="00AEA6DD">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附表11：通过认证的检测机构和实验室信息表</w:t>
      </w:r>
      <w:bookmarkEnd w:id="10"/>
    </w:p>
    <w:tbl>
      <w:tblPr>
        <w:tblStyle w:val="6"/>
        <w:tblW w:w="9728" w:type="dxa"/>
        <w:jc w:val="center"/>
        <w:tblLayout w:type="fixed"/>
        <w:tblCellMar>
          <w:top w:w="0" w:type="dxa"/>
          <w:left w:w="108" w:type="dxa"/>
          <w:bottom w:w="0" w:type="dxa"/>
          <w:right w:w="108" w:type="dxa"/>
        </w:tblCellMar>
      </w:tblPr>
      <w:tblGrid>
        <w:gridCol w:w="1080"/>
        <w:gridCol w:w="2820"/>
        <w:gridCol w:w="1320"/>
        <w:gridCol w:w="1260"/>
        <w:gridCol w:w="1540"/>
        <w:gridCol w:w="1708"/>
      </w:tblGrid>
      <w:tr w14:paraId="10163805">
        <w:tblPrEx>
          <w:tblCellMar>
            <w:top w:w="0" w:type="dxa"/>
            <w:left w:w="108" w:type="dxa"/>
            <w:bottom w:w="0" w:type="dxa"/>
            <w:right w:w="108" w:type="dxa"/>
          </w:tblCellMar>
        </w:tblPrEx>
        <w:trPr>
          <w:trHeight w:val="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7979B622">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2820" w:type="dxa"/>
            <w:tcBorders>
              <w:top w:val="single" w:color="auto" w:sz="4" w:space="0"/>
              <w:left w:val="nil"/>
              <w:bottom w:val="single" w:color="auto" w:sz="4" w:space="0"/>
              <w:right w:val="single" w:color="auto" w:sz="4" w:space="0"/>
            </w:tcBorders>
            <w:vAlign w:val="center"/>
          </w:tcPr>
          <w:p w14:paraId="022BA59E">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名称</w:t>
            </w:r>
          </w:p>
        </w:tc>
        <w:tc>
          <w:tcPr>
            <w:tcW w:w="1320" w:type="dxa"/>
            <w:tcBorders>
              <w:top w:val="single" w:color="auto" w:sz="4" w:space="0"/>
              <w:left w:val="nil"/>
              <w:bottom w:val="single" w:color="auto" w:sz="4" w:space="0"/>
              <w:right w:val="single" w:color="auto" w:sz="4" w:space="0"/>
            </w:tcBorders>
            <w:vAlign w:val="center"/>
          </w:tcPr>
          <w:p w14:paraId="7C364C45">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类型</w:t>
            </w:r>
          </w:p>
        </w:tc>
        <w:tc>
          <w:tcPr>
            <w:tcW w:w="1260" w:type="dxa"/>
            <w:tcBorders>
              <w:top w:val="single" w:color="auto" w:sz="4" w:space="0"/>
              <w:left w:val="nil"/>
              <w:bottom w:val="single" w:color="auto" w:sz="4" w:space="0"/>
              <w:right w:val="single" w:color="auto" w:sz="4" w:space="0"/>
            </w:tcBorders>
            <w:vAlign w:val="center"/>
          </w:tcPr>
          <w:p w14:paraId="354D3914">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发证机关</w:t>
            </w:r>
          </w:p>
        </w:tc>
        <w:tc>
          <w:tcPr>
            <w:tcW w:w="1540" w:type="dxa"/>
            <w:tcBorders>
              <w:top w:val="single" w:color="auto" w:sz="4" w:space="0"/>
              <w:left w:val="nil"/>
              <w:bottom w:val="single" w:color="auto" w:sz="4" w:space="0"/>
              <w:right w:val="single" w:color="auto" w:sz="4" w:space="0"/>
            </w:tcBorders>
            <w:vAlign w:val="center"/>
          </w:tcPr>
          <w:p w14:paraId="12B7D2C2">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证书号</w:t>
            </w:r>
          </w:p>
        </w:tc>
        <w:tc>
          <w:tcPr>
            <w:tcW w:w="1708" w:type="dxa"/>
            <w:tcBorders>
              <w:top w:val="single" w:color="auto" w:sz="4" w:space="0"/>
              <w:left w:val="nil"/>
              <w:bottom w:val="single" w:color="auto" w:sz="4" w:space="0"/>
              <w:right w:val="single" w:color="auto" w:sz="4" w:space="0"/>
            </w:tcBorders>
            <w:vAlign w:val="center"/>
          </w:tcPr>
          <w:p w14:paraId="46FBA57E">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有效期</w:t>
            </w:r>
          </w:p>
        </w:tc>
      </w:tr>
      <w:tr w14:paraId="45CDFA5C">
        <w:tblPrEx>
          <w:tblCellMar>
            <w:top w:w="0" w:type="dxa"/>
            <w:left w:w="108" w:type="dxa"/>
            <w:bottom w:w="0" w:type="dxa"/>
            <w:right w:w="108" w:type="dxa"/>
          </w:tblCellMar>
        </w:tblPrEx>
        <w:trPr>
          <w:trHeight w:val="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4AD09952">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1</w:t>
            </w:r>
          </w:p>
        </w:tc>
        <w:tc>
          <w:tcPr>
            <w:tcW w:w="2820" w:type="dxa"/>
            <w:tcBorders>
              <w:top w:val="single" w:color="auto" w:sz="4" w:space="0"/>
              <w:left w:val="nil"/>
              <w:bottom w:val="single" w:color="auto" w:sz="4" w:space="0"/>
              <w:right w:val="single" w:color="auto" w:sz="4" w:space="0"/>
            </w:tcBorders>
            <w:vAlign w:val="center"/>
          </w:tcPr>
          <w:p w14:paraId="6634126B">
            <w:pPr>
              <w:widowControl/>
              <w:jc w:val="center"/>
              <w:rPr>
                <w:rFonts w:ascii="Times New Roman" w:hAnsi="Times New Roman" w:eastAsia="仿宋_GB2312" w:cs="Times New Roman"/>
                <w:kern w:val="0"/>
                <w:sz w:val="24"/>
              </w:rPr>
            </w:pPr>
          </w:p>
        </w:tc>
        <w:tc>
          <w:tcPr>
            <w:tcW w:w="1320" w:type="dxa"/>
            <w:tcBorders>
              <w:top w:val="single" w:color="auto" w:sz="4" w:space="0"/>
              <w:left w:val="nil"/>
              <w:bottom w:val="single" w:color="auto" w:sz="4" w:space="0"/>
              <w:right w:val="single" w:color="auto" w:sz="4" w:space="0"/>
            </w:tcBorders>
            <w:vAlign w:val="center"/>
          </w:tcPr>
          <w:p w14:paraId="25ED5D9C">
            <w:pPr>
              <w:widowControl/>
              <w:jc w:val="center"/>
              <w:rPr>
                <w:rFonts w:ascii="Times New Roman" w:hAnsi="Times New Roman" w:eastAsia="仿宋_GB2312" w:cs="Times New Roman"/>
                <w:kern w:val="0"/>
                <w:sz w:val="24"/>
              </w:rPr>
            </w:pPr>
          </w:p>
        </w:tc>
        <w:tc>
          <w:tcPr>
            <w:tcW w:w="1260" w:type="dxa"/>
            <w:tcBorders>
              <w:top w:val="single" w:color="auto" w:sz="4" w:space="0"/>
              <w:left w:val="nil"/>
              <w:bottom w:val="single" w:color="auto" w:sz="4" w:space="0"/>
              <w:right w:val="single" w:color="auto" w:sz="4" w:space="0"/>
            </w:tcBorders>
            <w:vAlign w:val="center"/>
          </w:tcPr>
          <w:p w14:paraId="32189BF0">
            <w:pPr>
              <w:widowControl/>
              <w:jc w:val="center"/>
              <w:rPr>
                <w:rFonts w:ascii="Times New Roman" w:hAnsi="Times New Roman" w:eastAsia="仿宋_GB2312" w:cs="Times New Roman"/>
                <w:kern w:val="0"/>
                <w:sz w:val="24"/>
              </w:rPr>
            </w:pPr>
          </w:p>
        </w:tc>
        <w:tc>
          <w:tcPr>
            <w:tcW w:w="1540" w:type="dxa"/>
            <w:tcBorders>
              <w:top w:val="single" w:color="auto" w:sz="4" w:space="0"/>
              <w:left w:val="nil"/>
              <w:bottom w:val="single" w:color="auto" w:sz="4" w:space="0"/>
              <w:right w:val="single" w:color="auto" w:sz="4" w:space="0"/>
            </w:tcBorders>
            <w:vAlign w:val="center"/>
          </w:tcPr>
          <w:p w14:paraId="2FFDF44B">
            <w:pPr>
              <w:widowControl/>
              <w:jc w:val="center"/>
              <w:rPr>
                <w:rFonts w:ascii="Times New Roman" w:hAnsi="Times New Roman" w:eastAsia="仿宋_GB2312" w:cs="Times New Roman"/>
                <w:kern w:val="0"/>
                <w:sz w:val="24"/>
              </w:rPr>
            </w:pPr>
          </w:p>
        </w:tc>
        <w:tc>
          <w:tcPr>
            <w:tcW w:w="1708" w:type="dxa"/>
            <w:tcBorders>
              <w:top w:val="single" w:color="auto" w:sz="4" w:space="0"/>
              <w:left w:val="nil"/>
              <w:bottom w:val="single" w:color="auto" w:sz="4" w:space="0"/>
              <w:right w:val="single" w:color="auto" w:sz="4" w:space="0"/>
            </w:tcBorders>
            <w:vAlign w:val="center"/>
          </w:tcPr>
          <w:p w14:paraId="326E31F8">
            <w:pPr>
              <w:widowControl/>
              <w:jc w:val="center"/>
              <w:rPr>
                <w:rFonts w:ascii="Times New Roman" w:hAnsi="Times New Roman" w:eastAsia="仿宋_GB2312" w:cs="Times New Roman"/>
                <w:kern w:val="0"/>
                <w:sz w:val="24"/>
              </w:rPr>
            </w:pPr>
          </w:p>
        </w:tc>
      </w:tr>
      <w:tr w14:paraId="63352E60">
        <w:tblPrEx>
          <w:tblCellMar>
            <w:top w:w="0" w:type="dxa"/>
            <w:left w:w="108" w:type="dxa"/>
            <w:bottom w:w="0" w:type="dxa"/>
            <w:right w:w="108" w:type="dxa"/>
          </w:tblCellMar>
        </w:tblPrEx>
        <w:trPr>
          <w:trHeight w:val="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7376340B">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2</w:t>
            </w:r>
          </w:p>
        </w:tc>
        <w:tc>
          <w:tcPr>
            <w:tcW w:w="2820" w:type="dxa"/>
            <w:tcBorders>
              <w:top w:val="single" w:color="auto" w:sz="4" w:space="0"/>
              <w:left w:val="nil"/>
              <w:bottom w:val="single" w:color="auto" w:sz="4" w:space="0"/>
              <w:right w:val="single" w:color="auto" w:sz="4" w:space="0"/>
            </w:tcBorders>
            <w:vAlign w:val="center"/>
          </w:tcPr>
          <w:p w14:paraId="0172B8FC">
            <w:pPr>
              <w:widowControl/>
              <w:jc w:val="center"/>
              <w:rPr>
                <w:rFonts w:ascii="Times New Roman" w:hAnsi="Times New Roman" w:eastAsia="仿宋_GB2312" w:cs="Times New Roman"/>
                <w:kern w:val="0"/>
                <w:sz w:val="24"/>
              </w:rPr>
            </w:pPr>
          </w:p>
        </w:tc>
        <w:tc>
          <w:tcPr>
            <w:tcW w:w="1320" w:type="dxa"/>
            <w:tcBorders>
              <w:top w:val="single" w:color="auto" w:sz="4" w:space="0"/>
              <w:left w:val="nil"/>
              <w:bottom w:val="single" w:color="auto" w:sz="4" w:space="0"/>
              <w:right w:val="single" w:color="auto" w:sz="4" w:space="0"/>
            </w:tcBorders>
            <w:vAlign w:val="center"/>
          </w:tcPr>
          <w:p w14:paraId="4607D7D3">
            <w:pPr>
              <w:widowControl/>
              <w:jc w:val="center"/>
              <w:rPr>
                <w:rFonts w:ascii="Times New Roman" w:hAnsi="Times New Roman" w:eastAsia="仿宋_GB2312" w:cs="Times New Roman"/>
                <w:kern w:val="0"/>
                <w:sz w:val="24"/>
              </w:rPr>
            </w:pPr>
          </w:p>
        </w:tc>
        <w:tc>
          <w:tcPr>
            <w:tcW w:w="1260" w:type="dxa"/>
            <w:tcBorders>
              <w:top w:val="single" w:color="auto" w:sz="4" w:space="0"/>
              <w:left w:val="nil"/>
              <w:bottom w:val="single" w:color="auto" w:sz="4" w:space="0"/>
              <w:right w:val="single" w:color="auto" w:sz="4" w:space="0"/>
            </w:tcBorders>
            <w:vAlign w:val="center"/>
          </w:tcPr>
          <w:p w14:paraId="66275E68">
            <w:pPr>
              <w:widowControl/>
              <w:jc w:val="center"/>
              <w:rPr>
                <w:rFonts w:ascii="Times New Roman" w:hAnsi="Times New Roman" w:eastAsia="仿宋_GB2312" w:cs="Times New Roman"/>
                <w:kern w:val="0"/>
                <w:sz w:val="24"/>
              </w:rPr>
            </w:pPr>
          </w:p>
        </w:tc>
        <w:tc>
          <w:tcPr>
            <w:tcW w:w="1540" w:type="dxa"/>
            <w:tcBorders>
              <w:top w:val="single" w:color="auto" w:sz="4" w:space="0"/>
              <w:left w:val="nil"/>
              <w:bottom w:val="single" w:color="auto" w:sz="4" w:space="0"/>
              <w:right w:val="single" w:color="auto" w:sz="4" w:space="0"/>
            </w:tcBorders>
            <w:vAlign w:val="center"/>
          </w:tcPr>
          <w:p w14:paraId="31D7AA09">
            <w:pPr>
              <w:widowControl/>
              <w:jc w:val="center"/>
              <w:rPr>
                <w:rFonts w:ascii="Times New Roman" w:hAnsi="Times New Roman" w:eastAsia="仿宋_GB2312" w:cs="Times New Roman"/>
                <w:kern w:val="0"/>
                <w:sz w:val="24"/>
              </w:rPr>
            </w:pPr>
          </w:p>
        </w:tc>
        <w:tc>
          <w:tcPr>
            <w:tcW w:w="1708" w:type="dxa"/>
            <w:tcBorders>
              <w:top w:val="single" w:color="auto" w:sz="4" w:space="0"/>
              <w:left w:val="nil"/>
              <w:bottom w:val="single" w:color="auto" w:sz="4" w:space="0"/>
              <w:right w:val="single" w:color="auto" w:sz="4" w:space="0"/>
            </w:tcBorders>
            <w:vAlign w:val="center"/>
          </w:tcPr>
          <w:p w14:paraId="276FDD49">
            <w:pPr>
              <w:widowControl/>
              <w:jc w:val="center"/>
              <w:rPr>
                <w:rFonts w:ascii="Times New Roman" w:hAnsi="Times New Roman" w:eastAsia="仿宋_GB2312" w:cs="Times New Roman"/>
                <w:kern w:val="0"/>
                <w:sz w:val="24"/>
              </w:rPr>
            </w:pPr>
          </w:p>
        </w:tc>
      </w:tr>
      <w:tr w14:paraId="04D6B0C5">
        <w:tblPrEx>
          <w:tblCellMar>
            <w:top w:w="0" w:type="dxa"/>
            <w:left w:w="108" w:type="dxa"/>
            <w:bottom w:w="0" w:type="dxa"/>
            <w:right w:w="108" w:type="dxa"/>
          </w:tblCellMar>
        </w:tblPrEx>
        <w:trPr>
          <w:trHeight w:val="20" w:hRule="atLeast"/>
          <w:jc w:val="center"/>
        </w:trPr>
        <w:tc>
          <w:tcPr>
            <w:tcW w:w="1080" w:type="dxa"/>
            <w:tcBorders>
              <w:top w:val="nil"/>
              <w:left w:val="single" w:color="auto" w:sz="4" w:space="0"/>
              <w:bottom w:val="single" w:color="auto" w:sz="4" w:space="0"/>
              <w:right w:val="single" w:color="auto" w:sz="4" w:space="0"/>
            </w:tcBorders>
            <w:vAlign w:val="center"/>
          </w:tcPr>
          <w:p w14:paraId="0F5A71BB">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w:t>
            </w:r>
          </w:p>
        </w:tc>
        <w:tc>
          <w:tcPr>
            <w:tcW w:w="2820" w:type="dxa"/>
            <w:tcBorders>
              <w:top w:val="nil"/>
              <w:left w:val="nil"/>
              <w:bottom w:val="single" w:color="auto" w:sz="4" w:space="0"/>
              <w:right w:val="single" w:color="auto" w:sz="4" w:space="0"/>
            </w:tcBorders>
            <w:vAlign w:val="center"/>
          </w:tcPr>
          <w:p w14:paraId="4A15EF9E">
            <w:pPr>
              <w:widowControl/>
              <w:jc w:val="center"/>
              <w:rPr>
                <w:rFonts w:ascii="Times New Roman" w:hAnsi="Times New Roman" w:eastAsia="仿宋_GB2312" w:cs="Times New Roman"/>
                <w:kern w:val="0"/>
                <w:sz w:val="24"/>
              </w:rPr>
            </w:pPr>
          </w:p>
        </w:tc>
        <w:tc>
          <w:tcPr>
            <w:tcW w:w="1320" w:type="dxa"/>
            <w:tcBorders>
              <w:top w:val="nil"/>
              <w:left w:val="nil"/>
              <w:bottom w:val="single" w:color="auto" w:sz="4" w:space="0"/>
              <w:right w:val="single" w:color="auto" w:sz="4" w:space="0"/>
            </w:tcBorders>
            <w:vAlign w:val="center"/>
          </w:tcPr>
          <w:p w14:paraId="4EFADDEA">
            <w:pPr>
              <w:widowControl/>
              <w:jc w:val="center"/>
              <w:rPr>
                <w:rFonts w:ascii="Times New Roman" w:hAnsi="Times New Roman" w:eastAsia="仿宋_GB2312" w:cs="Times New Roman"/>
                <w:kern w:val="0"/>
                <w:sz w:val="24"/>
              </w:rPr>
            </w:pPr>
          </w:p>
        </w:tc>
        <w:tc>
          <w:tcPr>
            <w:tcW w:w="1260" w:type="dxa"/>
            <w:tcBorders>
              <w:top w:val="nil"/>
              <w:left w:val="nil"/>
              <w:bottom w:val="single" w:color="auto" w:sz="4" w:space="0"/>
              <w:right w:val="single" w:color="auto" w:sz="4" w:space="0"/>
            </w:tcBorders>
            <w:vAlign w:val="center"/>
          </w:tcPr>
          <w:p w14:paraId="1FF7947D">
            <w:pPr>
              <w:widowControl/>
              <w:jc w:val="center"/>
              <w:rPr>
                <w:rFonts w:ascii="Times New Roman" w:hAnsi="Times New Roman" w:eastAsia="仿宋_GB2312" w:cs="Times New Roman"/>
                <w:kern w:val="0"/>
                <w:sz w:val="24"/>
              </w:rPr>
            </w:pPr>
          </w:p>
        </w:tc>
        <w:tc>
          <w:tcPr>
            <w:tcW w:w="1540" w:type="dxa"/>
            <w:tcBorders>
              <w:top w:val="nil"/>
              <w:left w:val="nil"/>
              <w:bottom w:val="single" w:color="auto" w:sz="4" w:space="0"/>
              <w:right w:val="single" w:color="auto" w:sz="4" w:space="0"/>
            </w:tcBorders>
            <w:vAlign w:val="center"/>
          </w:tcPr>
          <w:p w14:paraId="5E876B37">
            <w:pPr>
              <w:widowControl/>
              <w:jc w:val="center"/>
              <w:rPr>
                <w:rFonts w:ascii="Times New Roman" w:hAnsi="Times New Roman" w:eastAsia="仿宋_GB2312" w:cs="Times New Roman"/>
                <w:kern w:val="0"/>
                <w:sz w:val="24"/>
              </w:rPr>
            </w:pPr>
          </w:p>
        </w:tc>
        <w:tc>
          <w:tcPr>
            <w:tcW w:w="1708" w:type="dxa"/>
            <w:tcBorders>
              <w:top w:val="nil"/>
              <w:left w:val="nil"/>
              <w:bottom w:val="single" w:color="auto" w:sz="4" w:space="0"/>
              <w:right w:val="single" w:color="auto" w:sz="4" w:space="0"/>
            </w:tcBorders>
            <w:vAlign w:val="center"/>
          </w:tcPr>
          <w:p w14:paraId="1F013BAC">
            <w:pPr>
              <w:widowControl/>
              <w:jc w:val="center"/>
              <w:rPr>
                <w:rFonts w:ascii="Times New Roman" w:hAnsi="Times New Roman" w:eastAsia="仿宋_GB2312" w:cs="Times New Roman"/>
                <w:kern w:val="0"/>
                <w:sz w:val="24"/>
              </w:rPr>
            </w:pPr>
          </w:p>
        </w:tc>
      </w:tr>
      <w:tr w14:paraId="0E4F5D78">
        <w:tblPrEx>
          <w:tblCellMar>
            <w:top w:w="0" w:type="dxa"/>
            <w:left w:w="108" w:type="dxa"/>
            <w:bottom w:w="0" w:type="dxa"/>
            <w:right w:w="108" w:type="dxa"/>
          </w:tblCellMar>
        </w:tblPrEx>
        <w:trPr>
          <w:trHeight w:val="20" w:hRule="atLeast"/>
          <w:jc w:val="center"/>
        </w:trPr>
        <w:tc>
          <w:tcPr>
            <w:tcW w:w="1080" w:type="dxa"/>
            <w:tcBorders>
              <w:top w:val="nil"/>
              <w:left w:val="single" w:color="auto" w:sz="4" w:space="0"/>
              <w:bottom w:val="single" w:color="auto" w:sz="4" w:space="0"/>
              <w:right w:val="single" w:color="auto" w:sz="4" w:space="0"/>
            </w:tcBorders>
            <w:vAlign w:val="center"/>
          </w:tcPr>
          <w:p w14:paraId="1B633F14">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2820" w:type="dxa"/>
            <w:tcBorders>
              <w:top w:val="nil"/>
              <w:left w:val="nil"/>
              <w:bottom w:val="single" w:color="auto" w:sz="4" w:space="0"/>
              <w:right w:val="single" w:color="auto" w:sz="4" w:space="0"/>
            </w:tcBorders>
            <w:vAlign w:val="center"/>
          </w:tcPr>
          <w:p w14:paraId="150A5C53">
            <w:pPr>
              <w:widowControl/>
              <w:jc w:val="center"/>
              <w:rPr>
                <w:rFonts w:ascii="Times New Roman" w:hAnsi="Times New Roman" w:eastAsia="仿宋_GB2312" w:cs="Times New Roman"/>
                <w:kern w:val="0"/>
                <w:sz w:val="24"/>
              </w:rPr>
            </w:pPr>
          </w:p>
        </w:tc>
        <w:tc>
          <w:tcPr>
            <w:tcW w:w="1320" w:type="dxa"/>
            <w:tcBorders>
              <w:top w:val="nil"/>
              <w:left w:val="nil"/>
              <w:bottom w:val="single" w:color="auto" w:sz="4" w:space="0"/>
              <w:right w:val="single" w:color="auto" w:sz="4" w:space="0"/>
            </w:tcBorders>
            <w:vAlign w:val="center"/>
          </w:tcPr>
          <w:p w14:paraId="13DD9F61">
            <w:pPr>
              <w:widowControl/>
              <w:jc w:val="center"/>
              <w:rPr>
                <w:rFonts w:ascii="Times New Roman" w:hAnsi="Times New Roman" w:eastAsia="仿宋_GB2312" w:cs="Times New Roman"/>
                <w:kern w:val="0"/>
                <w:sz w:val="24"/>
              </w:rPr>
            </w:pPr>
          </w:p>
        </w:tc>
        <w:tc>
          <w:tcPr>
            <w:tcW w:w="1260" w:type="dxa"/>
            <w:tcBorders>
              <w:top w:val="nil"/>
              <w:left w:val="nil"/>
              <w:bottom w:val="single" w:color="auto" w:sz="4" w:space="0"/>
              <w:right w:val="single" w:color="auto" w:sz="4" w:space="0"/>
            </w:tcBorders>
            <w:vAlign w:val="center"/>
          </w:tcPr>
          <w:p w14:paraId="77B870C1">
            <w:pPr>
              <w:widowControl/>
              <w:jc w:val="center"/>
              <w:rPr>
                <w:rFonts w:ascii="Times New Roman" w:hAnsi="Times New Roman" w:eastAsia="仿宋_GB2312" w:cs="Times New Roman"/>
                <w:kern w:val="0"/>
                <w:sz w:val="24"/>
              </w:rPr>
            </w:pPr>
          </w:p>
        </w:tc>
        <w:tc>
          <w:tcPr>
            <w:tcW w:w="1540" w:type="dxa"/>
            <w:tcBorders>
              <w:top w:val="nil"/>
              <w:left w:val="nil"/>
              <w:bottom w:val="single" w:color="auto" w:sz="4" w:space="0"/>
              <w:right w:val="single" w:color="auto" w:sz="4" w:space="0"/>
            </w:tcBorders>
            <w:vAlign w:val="center"/>
          </w:tcPr>
          <w:p w14:paraId="36B28109">
            <w:pPr>
              <w:widowControl/>
              <w:jc w:val="center"/>
              <w:rPr>
                <w:rFonts w:ascii="Times New Roman" w:hAnsi="Times New Roman" w:eastAsia="仿宋_GB2312" w:cs="Times New Roman"/>
                <w:kern w:val="0"/>
                <w:sz w:val="24"/>
              </w:rPr>
            </w:pPr>
          </w:p>
        </w:tc>
        <w:tc>
          <w:tcPr>
            <w:tcW w:w="1708" w:type="dxa"/>
            <w:tcBorders>
              <w:top w:val="nil"/>
              <w:left w:val="nil"/>
              <w:bottom w:val="single" w:color="auto" w:sz="4" w:space="0"/>
              <w:right w:val="single" w:color="auto" w:sz="4" w:space="0"/>
            </w:tcBorders>
            <w:vAlign w:val="center"/>
          </w:tcPr>
          <w:p w14:paraId="798E8EF9">
            <w:pPr>
              <w:widowControl/>
              <w:jc w:val="center"/>
              <w:rPr>
                <w:rFonts w:ascii="Times New Roman" w:hAnsi="Times New Roman" w:eastAsia="仿宋_GB2312" w:cs="Times New Roman"/>
                <w:kern w:val="0"/>
                <w:sz w:val="24"/>
              </w:rPr>
            </w:pPr>
          </w:p>
        </w:tc>
      </w:tr>
      <w:tr w14:paraId="18296F63">
        <w:tblPrEx>
          <w:tblCellMar>
            <w:top w:w="0" w:type="dxa"/>
            <w:left w:w="108" w:type="dxa"/>
            <w:bottom w:w="0" w:type="dxa"/>
            <w:right w:w="108" w:type="dxa"/>
          </w:tblCellMar>
        </w:tblPrEx>
        <w:trPr>
          <w:trHeight w:val="20" w:hRule="atLeast"/>
          <w:jc w:val="center"/>
        </w:trPr>
        <w:tc>
          <w:tcPr>
            <w:tcW w:w="9728" w:type="dxa"/>
            <w:gridSpan w:val="6"/>
            <w:tcBorders>
              <w:top w:val="single" w:color="auto" w:sz="4" w:space="0"/>
              <w:left w:val="single" w:color="auto" w:sz="4" w:space="0"/>
              <w:bottom w:val="single" w:color="auto" w:sz="4" w:space="0"/>
              <w:right w:val="single" w:color="auto" w:sz="4" w:space="0"/>
            </w:tcBorders>
            <w:vAlign w:val="center"/>
          </w:tcPr>
          <w:p w14:paraId="0AD93D4E">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14:paraId="09468C26">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1.本表所填信息应与认证认可证书相关信息一致，需提供认证认可证书复印件。</w:t>
            </w:r>
          </w:p>
          <w:p w14:paraId="392539DE">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2.“类型”指认证认可类型，应按相应的分类代码填写，具体的分类及代码是：1.CNAS；2.CMA；3.CAL；4.其他（需具体说明）。</w:t>
            </w:r>
          </w:p>
          <w:p w14:paraId="2FD889F0">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3.认证机关应按相应的分类代码填写，具体的分类及代码是：1. 中国合格评定国家认可委员会（CNAS）；2. 国家认证认可监督管理委员会（CNCA）；3. 其他国家（国际组织）认证认可机构（需具体说明）。</w:t>
            </w:r>
          </w:p>
          <w:p w14:paraId="153C37FB">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4.有效期为6位编码，其中前4位为年份，后2位为月份（1月至9月必须前补0），填写格式为“201710-202010”。</w:t>
            </w:r>
          </w:p>
        </w:tc>
      </w:tr>
    </w:tbl>
    <w:p w14:paraId="32F6056A">
      <w:pPr>
        <w:widowControl/>
        <w:spacing w:line="480" w:lineRule="exact"/>
        <w:jc w:val="left"/>
        <w:rPr>
          <w:rFonts w:ascii="Times New Roman" w:hAnsi="Times New Roman" w:eastAsia="仿宋_GB2312" w:cs="Times New Roman"/>
          <w:b/>
          <w:bCs/>
          <w:kern w:val="0"/>
          <w:sz w:val="24"/>
        </w:rPr>
      </w:pPr>
      <w:bookmarkStart w:id="11" w:name="_Toc466639373"/>
      <w:r>
        <w:rPr>
          <w:rFonts w:ascii="Times New Roman" w:hAnsi="Times New Roman" w:eastAsia="仿宋_GB2312" w:cs="Times New Roman"/>
          <w:b/>
          <w:bCs/>
          <w:kern w:val="0"/>
          <w:sz w:val="24"/>
        </w:rPr>
        <w:t>附表11证明材料：认证认可证书复印件。</w:t>
      </w:r>
    </w:p>
    <w:p w14:paraId="2BD10A27">
      <w:pPr>
        <w:pStyle w:val="3"/>
        <w:rPr>
          <w:rFonts w:eastAsia="仿宋_GB2312"/>
          <w:b/>
          <w:bCs/>
          <w:kern w:val="0"/>
        </w:rPr>
      </w:pPr>
      <w:r>
        <w:rPr>
          <w:rFonts w:eastAsia="仿宋_GB2312"/>
          <w:b/>
          <w:bCs/>
          <w:kern w:val="0"/>
        </w:rPr>
        <w:t>（扫描件粘贴处）</w:t>
      </w:r>
    </w:p>
    <w:p w14:paraId="03BB0D6D">
      <w:pPr>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br w:type="page"/>
      </w:r>
    </w:p>
    <w:p w14:paraId="0A7E45B2">
      <w:pPr>
        <w:jc w:val="center"/>
        <w:outlineLvl w:val="3"/>
        <w:rPr>
          <w:rFonts w:ascii="Times New Roman" w:hAnsi="Times New Roman" w:eastAsia="黑体" w:cs="Times New Roman"/>
          <w:bCs/>
          <w:kern w:val="0"/>
          <w:sz w:val="30"/>
          <w:szCs w:val="30"/>
        </w:rPr>
      </w:pPr>
      <w:r>
        <w:rPr>
          <w:rFonts w:ascii="Times New Roman" w:hAnsi="Times New Roman" w:eastAsia="黑体" w:cs="Times New Roman"/>
          <w:bCs/>
          <w:kern w:val="0"/>
          <w:sz w:val="30"/>
          <w:szCs w:val="30"/>
        </w:rPr>
        <w:t>附表12：近三年获国家、省部级奖励/首台（套）装备、首批次新材料、首版次软件等新产品新技术信息表</w:t>
      </w:r>
      <w:bookmarkEnd w:id="11"/>
    </w:p>
    <w:tbl>
      <w:tblPr>
        <w:tblStyle w:val="6"/>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941"/>
        <w:gridCol w:w="1417"/>
        <w:gridCol w:w="1418"/>
        <w:gridCol w:w="2320"/>
        <w:gridCol w:w="1982"/>
      </w:tblGrid>
      <w:tr w14:paraId="3934D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60" w:type="dxa"/>
            <w:vAlign w:val="center"/>
          </w:tcPr>
          <w:p w14:paraId="253024BF">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序号</w:t>
            </w:r>
          </w:p>
        </w:tc>
        <w:tc>
          <w:tcPr>
            <w:tcW w:w="1941" w:type="dxa"/>
            <w:vAlign w:val="center"/>
          </w:tcPr>
          <w:p w14:paraId="790A5335">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项目名称</w:t>
            </w:r>
          </w:p>
        </w:tc>
        <w:tc>
          <w:tcPr>
            <w:tcW w:w="1417" w:type="dxa"/>
            <w:vAlign w:val="center"/>
          </w:tcPr>
          <w:p w14:paraId="26A273F0">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类型</w:t>
            </w:r>
          </w:p>
        </w:tc>
        <w:tc>
          <w:tcPr>
            <w:tcW w:w="1418" w:type="dxa"/>
            <w:vAlign w:val="center"/>
          </w:tcPr>
          <w:p w14:paraId="5BA517AC">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等级</w:t>
            </w:r>
          </w:p>
        </w:tc>
        <w:tc>
          <w:tcPr>
            <w:tcW w:w="2320" w:type="dxa"/>
            <w:vAlign w:val="center"/>
          </w:tcPr>
          <w:p w14:paraId="175A9BBB">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颁奖/批复单位</w:t>
            </w:r>
          </w:p>
        </w:tc>
        <w:tc>
          <w:tcPr>
            <w:tcW w:w="1982" w:type="dxa"/>
            <w:vAlign w:val="center"/>
          </w:tcPr>
          <w:p w14:paraId="3E165A44">
            <w:pPr>
              <w:widowControl/>
              <w:jc w:val="center"/>
              <w:rPr>
                <w:rFonts w:ascii="Times New Roman" w:hAnsi="Times New Roman" w:eastAsia="仿宋_GB2312" w:cs="Times New Roman"/>
                <w:b/>
                <w:sz w:val="24"/>
              </w:rPr>
            </w:pPr>
            <w:r>
              <w:rPr>
                <w:rFonts w:ascii="Times New Roman" w:hAnsi="Times New Roman" w:eastAsia="仿宋_GB2312" w:cs="Times New Roman"/>
                <w:b/>
                <w:sz w:val="24"/>
              </w:rPr>
              <w:t>证书号/批复号</w:t>
            </w:r>
          </w:p>
        </w:tc>
      </w:tr>
      <w:tr w14:paraId="706A2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14:paraId="77A5CBF1">
            <w:pPr>
              <w:widowControl/>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941" w:type="dxa"/>
            <w:vAlign w:val="center"/>
          </w:tcPr>
          <w:p w14:paraId="07AA249A">
            <w:pPr>
              <w:widowControl/>
              <w:jc w:val="center"/>
              <w:rPr>
                <w:rFonts w:ascii="Times New Roman" w:hAnsi="Times New Roman" w:eastAsia="仿宋_GB2312" w:cs="Times New Roman"/>
                <w:sz w:val="24"/>
              </w:rPr>
            </w:pPr>
          </w:p>
        </w:tc>
        <w:tc>
          <w:tcPr>
            <w:tcW w:w="1417" w:type="dxa"/>
            <w:vAlign w:val="center"/>
          </w:tcPr>
          <w:p w14:paraId="72F56299">
            <w:pPr>
              <w:widowControl/>
              <w:jc w:val="center"/>
              <w:rPr>
                <w:rFonts w:ascii="Times New Roman" w:hAnsi="Times New Roman" w:eastAsia="仿宋_GB2312" w:cs="Times New Roman"/>
                <w:sz w:val="24"/>
              </w:rPr>
            </w:pPr>
          </w:p>
        </w:tc>
        <w:tc>
          <w:tcPr>
            <w:tcW w:w="1418" w:type="dxa"/>
            <w:vAlign w:val="center"/>
          </w:tcPr>
          <w:p w14:paraId="17B664E7">
            <w:pPr>
              <w:widowControl/>
              <w:jc w:val="center"/>
              <w:rPr>
                <w:rFonts w:ascii="Times New Roman" w:hAnsi="Times New Roman" w:eastAsia="仿宋_GB2312" w:cs="Times New Roman"/>
                <w:sz w:val="24"/>
              </w:rPr>
            </w:pPr>
          </w:p>
        </w:tc>
        <w:tc>
          <w:tcPr>
            <w:tcW w:w="2320" w:type="dxa"/>
            <w:vAlign w:val="center"/>
          </w:tcPr>
          <w:p w14:paraId="2EF6C551">
            <w:pPr>
              <w:jc w:val="center"/>
              <w:rPr>
                <w:rFonts w:ascii="Times New Roman" w:hAnsi="Times New Roman" w:eastAsia="仿宋_GB2312" w:cs="Times New Roman"/>
                <w:sz w:val="24"/>
              </w:rPr>
            </w:pPr>
          </w:p>
        </w:tc>
        <w:tc>
          <w:tcPr>
            <w:tcW w:w="1982" w:type="dxa"/>
            <w:vAlign w:val="center"/>
          </w:tcPr>
          <w:p w14:paraId="1FC6C2B2">
            <w:pPr>
              <w:widowControl/>
              <w:jc w:val="center"/>
              <w:rPr>
                <w:rFonts w:ascii="Times New Roman" w:hAnsi="Times New Roman" w:eastAsia="仿宋_GB2312" w:cs="Times New Roman"/>
                <w:sz w:val="24"/>
              </w:rPr>
            </w:pPr>
          </w:p>
        </w:tc>
      </w:tr>
      <w:tr w14:paraId="0218B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14:paraId="0AC9597A">
            <w:pPr>
              <w:widowControl/>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941" w:type="dxa"/>
            <w:vAlign w:val="center"/>
          </w:tcPr>
          <w:p w14:paraId="08DE026C">
            <w:pPr>
              <w:widowControl/>
              <w:jc w:val="center"/>
              <w:rPr>
                <w:rFonts w:ascii="Times New Roman" w:hAnsi="Times New Roman" w:eastAsia="仿宋_GB2312" w:cs="Times New Roman"/>
                <w:sz w:val="24"/>
              </w:rPr>
            </w:pPr>
          </w:p>
        </w:tc>
        <w:tc>
          <w:tcPr>
            <w:tcW w:w="1417" w:type="dxa"/>
            <w:vAlign w:val="center"/>
          </w:tcPr>
          <w:p w14:paraId="015F81DA">
            <w:pPr>
              <w:widowControl/>
              <w:jc w:val="center"/>
              <w:rPr>
                <w:rFonts w:ascii="Times New Roman" w:hAnsi="Times New Roman" w:eastAsia="仿宋_GB2312" w:cs="Times New Roman"/>
                <w:sz w:val="24"/>
              </w:rPr>
            </w:pPr>
          </w:p>
        </w:tc>
        <w:tc>
          <w:tcPr>
            <w:tcW w:w="1418" w:type="dxa"/>
            <w:vAlign w:val="center"/>
          </w:tcPr>
          <w:p w14:paraId="22B8CCD7">
            <w:pPr>
              <w:widowControl/>
              <w:jc w:val="center"/>
              <w:rPr>
                <w:rFonts w:ascii="Times New Roman" w:hAnsi="Times New Roman" w:eastAsia="仿宋_GB2312" w:cs="Times New Roman"/>
                <w:sz w:val="24"/>
              </w:rPr>
            </w:pPr>
          </w:p>
        </w:tc>
        <w:tc>
          <w:tcPr>
            <w:tcW w:w="2320" w:type="dxa"/>
            <w:vAlign w:val="center"/>
          </w:tcPr>
          <w:p w14:paraId="018FA78E">
            <w:pPr>
              <w:jc w:val="center"/>
              <w:rPr>
                <w:rFonts w:ascii="Times New Roman" w:hAnsi="Times New Roman" w:eastAsia="仿宋_GB2312" w:cs="Times New Roman"/>
                <w:sz w:val="24"/>
              </w:rPr>
            </w:pPr>
          </w:p>
        </w:tc>
        <w:tc>
          <w:tcPr>
            <w:tcW w:w="1982" w:type="dxa"/>
            <w:vAlign w:val="center"/>
          </w:tcPr>
          <w:p w14:paraId="19A8115C">
            <w:pPr>
              <w:widowControl/>
              <w:jc w:val="center"/>
              <w:rPr>
                <w:rFonts w:ascii="Times New Roman" w:hAnsi="Times New Roman" w:eastAsia="仿宋_GB2312" w:cs="Times New Roman"/>
                <w:sz w:val="24"/>
              </w:rPr>
            </w:pPr>
          </w:p>
        </w:tc>
      </w:tr>
      <w:tr w14:paraId="2A27E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14:paraId="33F2DD37">
            <w:pPr>
              <w:widowControl/>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941" w:type="dxa"/>
            <w:vAlign w:val="center"/>
          </w:tcPr>
          <w:p w14:paraId="7F165E18">
            <w:pPr>
              <w:widowControl/>
              <w:jc w:val="center"/>
              <w:rPr>
                <w:rFonts w:ascii="Times New Roman" w:hAnsi="Times New Roman" w:eastAsia="仿宋_GB2312" w:cs="Times New Roman"/>
                <w:sz w:val="24"/>
              </w:rPr>
            </w:pPr>
          </w:p>
        </w:tc>
        <w:tc>
          <w:tcPr>
            <w:tcW w:w="1417" w:type="dxa"/>
            <w:vAlign w:val="center"/>
          </w:tcPr>
          <w:p w14:paraId="28481343">
            <w:pPr>
              <w:widowControl/>
              <w:jc w:val="center"/>
              <w:rPr>
                <w:rFonts w:ascii="Times New Roman" w:hAnsi="Times New Roman" w:eastAsia="仿宋_GB2312" w:cs="Times New Roman"/>
                <w:sz w:val="24"/>
              </w:rPr>
            </w:pPr>
          </w:p>
        </w:tc>
        <w:tc>
          <w:tcPr>
            <w:tcW w:w="1418" w:type="dxa"/>
            <w:vAlign w:val="center"/>
          </w:tcPr>
          <w:p w14:paraId="02D4FE17">
            <w:pPr>
              <w:widowControl/>
              <w:jc w:val="center"/>
              <w:rPr>
                <w:rFonts w:ascii="Times New Roman" w:hAnsi="Times New Roman" w:eastAsia="仿宋_GB2312" w:cs="Times New Roman"/>
                <w:sz w:val="24"/>
              </w:rPr>
            </w:pPr>
          </w:p>
        </w:tc>
        <w:tc>
          <w:tcPr>
            <w:tcW w:w="2320" w:type="dxa"/>
            <w:vAlign w:val="center"/>
          </w:tcPr>
          <w:p w14:paraId="43F046E7">
            <w:pPr>
              <w:jc w:val="center"/>
              <w:rPr>
                <w:rFonts w:ascii="Times New Roman" w:hAnsi="Times New Roman" w:eastAsia="仿宋_GB2312" w:cs="Times New Roman"/>
                <w:sz w:val="24"/>
              </w:rPr>
            </w:pPr>
          </w:p>
        </w:tc>
        <w:tc>
          <w:tcPr>
            <w:tcW w:w="1982" w:type="dxa"/>
            <w:vAlign w:val="center"/>
          </w:tcPr>
          <w:p w14:paraId="421E1B1A">
            <w:pPr>
              <w:widowControl/>
              <w:jc w:val="center"/>
              <w:rPr>
                <w:rFonts w:ascii="Times New Roman" w:hAnsi="Times New Roman" w:eastAsia="仿宋_GB2312" w:cs="Times New Roman"/>
                <w:sz w:val="24"/>
              </w:rPr>
            </w:pPr>
          </w:p>
        </w:tc>
      </w:tr>
      <w:tr w14:paraId="6171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14:paraId="2BD66AFA">
            <w:pPr>
              <w:widowControl/>
              <w:jc w:val="center"/>
              <w:rPr>
                <w:rFonts w:ascii="Times New Roman" w:hAnsi="Times New Roman" w:eastAsia="仿宋_GB2312" w:cs="Times New Roman"/>
                <w:kern w:val="0"/>
                <w:sz w:val="24"/>
              </w:rPr>
            </w:pPr>
            <w:r>
              <w:rPr>
                <w:rFonts w:ascii="Times New Roman" w:hAnsi="Times New Roman" w:eastAsia="仿宋_GB2312" w:cs="Times New Roman"/>
                <w:kern w:val="0"/>
                <w:sz w:val="24"/>
              </w:rPr>
              <w:t>n</w:t>
            </w:r>
          </w:p>
        </w:tc>
        <w:tc>
          <w:tcPr>
            <w:tcW w:w="1941" w:type="dxa"/>
            <w:vAlign w:val="center"/>
          </w:tcPr>
          <w:p w14:paraId="7056202E">
            <w:pPr>
              <w:widowControl/>
              <w:jc w:val="center"/>
              <w:rPr>
                <w:rFonts w:ascii="Times New Roman" w:hAnsi="Times New Roman" w:eastAsia="仿宋_GB2312" w:cs="Times New Roman"/>
                <w:kern w:val="0"/>
                <w:sz w:val="24"/>
              </w:rPr>
            </w:pPr>
          </w:p>
        </w:tc>
        <w:tc>
          <w:tcPr>
            <w:tcW w:w="1417" w:type="dxa"/>
            <w:vAlign w:val="center"/>
          </w:tcPr>
          <w:p w14:paraId="07152D6D">
            <w:pPr>
              <w:widowControl/>
              <w:jc w:val="center"/>
              <w:rPr>
                <w:rFonts w:ascii="Times New Roman" w:hAnsi="Times New Roman" w:eastAsia="仿宋_GB2312" w:cs="Times New Roman"/>
                <w:kern w:val="0"/>
                <w:sz w:val="24"/>
              </w:rPr>
            </w:pPr>
          </w:p>
        </w:tc>
        <w:tc>
          <w:tcPr>
            <w:tcW w:w="1418" w:type="dxa"/>
            <w:vAlign w:val="center"/>
          </w:tcPr>
          <w:p w14:paraId="19D71415">
            <w:pPr>
              <w:widowControl/>
              <w:jc w:val="center"/>
              <w:rPr>
                <w:rFonts w:ascii="Times New Roman" w:hAnsi="Times New Roman" w:eastAsia="仿宋_GB2312" w:cs="Times New Roman"/>
                <w:kern w:val="0"/>
                <w:sz w:val="24"/>
              </w:rPr>
            </w:pPr>
          </w:p>
        </w:tc>
        <w:tc>
          <w:tcPr>
            <w:tcW w:w="2320" w:type="dxa"/>
            <w:vAlign w:val="center"/>
          </w:tcPr>
          <w:p w14:paraId="2AA7869E">
            <w:pPr>
              <w:widowControl/>
              <w:jc w:val="center"/>
              <w:rPr>
                <w:rFonts w:ascii="Times New Roman" w:hAnsi="Times New Roman" w:eastAsia="仿宋_GB2312" w:cs="Times New Roman"/>
                <w:kern w:val="0"/>
                <w:sz w:val="24"/>
              </w:rPr>
            </w:pPr>
          </w:p>
        </w:tc>
        <w:tc>
          <w:tcPr>
            <w:tcW w:w="1982" w:type="dxa"/>
            <w:vAlign w:val="center"/>
          </w:tcPr>
          <w:p w14:paraId="034589E3">
            <w:pPr>
              <w:widowControl/>
              <w:jc w:val="center"/>
              <w:rPr>
                <w:rFonts w:ascii="Times New Roman" w:hAnsi="Times New Roman" w:eastAsia="仿宋_GB2312" w:cs="Times New Roman"/>
                <w:kern w:val="0"/>
                <w:sz w:val="24"/>
              </w:rPr>
            </w:pPr>
          </w:p>
        </w:tc>
      </w:tr>
      <w:tr w14:paraId="314D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jc w:val="center"/>
        </w:trPr>
        <w:tc>
          <w:tcPr>
            <w:tcW w:w="9938" w:type="dxa"/>
            <w:gridSpan w:val="6"/>
            <w:vAlign w:val="center"/>
          </w:tcPr>
          <w:p w14:paraId="441B2237">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填写说明：</w:t>
            </w:r>
          </w:p>
          <w:p w14:paraId="72DCF130">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1.本表所填信息应与获奖证书相关内容一致。</w:t>
            </w:r>
          </w:p>
          <w:p w14:paraId="1DF81B7C">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2.项目填报的时间范围为报告年度、报告年度前两年度。</w:t>
            </w:r>
          </w:p>
          <w:p w14:paraId="2AFA5DEB">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3.“类型”分为：（1）奖励类型：国务院或辽宁省人民政府设立的“自然科学奖”、“技术发明奖”、“科技进步奖”、“国际科技合作奖”；以及辽宁省质量奖和中国创新方法大赛相关奖励。（2）项目类型：工信部或辽宁省工信厅设立的首台（套）装备、首批次新材料、首版次软件、工业企业创新产品。</w:t>
            </w:r>
          </w:p>
          <w:p w14:paraId="3D5D0B76">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4.“颁奖/批复单位”包括：国务院、辽宁省人民政府、科技部、工信部、辽宁省工信厅等。</w:t>
            </w:r>
          </w:p>
          <w:p w14:paraId="15A5C2E9">
            <w:pPr>
              <w:widowControl/>
              <w:spacing w:line="480" w:lineRule="exact"/>
              <w:jc w:val="left"/>
              <w:rPr>
                <w:rFonts w:ascii="Times New Roman" w:hAnsi="Times New Roman" w:eastAsia="仿宋_GB2312" w:cs="Times New Roman"/>
                <w:kern w:val="0"/>
                <w:sz w:val="24"/>
              </w:rPr>
            </w:pPr>
            <w:r>
              <w:rPr>
                <w:rFonts w:ascii="Times New Roman" w:hAnsi="Times New Roman" w:eastAsia="仿宋_GB2312" w:cs="Times New Roman"/>
                <w:kern w:val="0"/>
                <w:sz w:val="24"/>
              </w:rPr>
              <w:t>5.“等级”包括：（1）奖励类：特等奖、一等奖、二等奖、三等奖等。（2）项目类：国家级、省级。</w:t>
            </w:r>
          </w:p>
        </w:tc>
      </w:tr>
    </w:tbl>
    <w:p w14:paraId="144E46B7">
      <w:pPr>
        <w:widowControl/>
        <w:spacing w:line="480" w:lineRule="exact"/>
        <w:jc w:val="left"/>
        <w:rPr>
          <w:rFonts w:ascii="Times New Roman" w:hAnsi="Times New Roman" w:eastAsia="仿宋_GB2312" w:cs="Times New Roman"/>
          <w:b/>
          <w:bCs/>
          <w:kern w:val="0"/>
          <w:sz w:val="24"/>
        </w:rPr>
      </w:pPr>
      <w:r>
        <w:rPr>
          <w:rFonts w:ascii="Times New Roman" w:hAnsi="Times New Roman" w:eastAsia="仿宋_GB2312" w:cs="Times New Roman"/>
          <w:b/>
          <w:bCs/>
          <w:kern w:val="0"/>
          <w:sz w:val="24"/>
        </w:rPr>
        <w:t>附表12证明材料：证书/批复文件复印件。</w:t>
      </w:r>
    </w:p>
    <w:p w14:paraId="2EF59826">
      <w:pPr>
        <w:pStyle w:val="3"/>
        <w:rPr>
          <w:rFonts w:eastAsia="仿宋_GB2312"/>
          <w:b/>
          <w:bCs/>
          <w:kern w:val="0"/>
        </w:rPr>
      </w:pPr>
      <w:r>
        <w:rPr>
          <w:rFonts w:eastAsia="仿宋_GB2312"/>
          <w:b/>
          <w:bCs/>
          <w:kern w:val="0"/>
        </w:rPr>
        <w:t>（扫描件粘贴处）</w:t>
      </w:r>
    </w:p>
    <w:p w14:paraId="2A0B6AB2">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14:paraId="32626398">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14:paraId="440A754D">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14:paraId="481A878D">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14:paraId="17EAE89D">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14:paraId="29F587BA">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p>
    <w:p w14:paraId="473969A7">
      <w:pPr>
        <w:widowControl/>
        <w:ind w:firstLine="640" w:firstLineChars="200"/>
        <w:jc w:val="left"/>
        <w:rPr>
          <w:rFonts w:ascii="Times New Roman" w:hAnsi="Times New Roman" w:cs="Times New Roman"/>
        </w:rPr>
      </w:pPr>
      <w:r>
        <w:rPr>
          <w:rFonts w:ascii="Times New Roman" w:hAnsi="Times New Roman" w:eastAsia="仿宋_GB2312" w:cs="Times New Roman"/>
          <w:sz w:val="32"/>
          <w:szCs w:val="32"/>
        </w:rPr>
        <w:t>4.其他相关证明材料。主要包括：</w:t>
      </w:r>
      <w:r>
        <w:rPr>
          <w:rFonts w:ascii="Times New Roman" w:hAnsi="Times New Roman" w:eastAsia="仿宋_GB2312" w:cs="Times New Roman"/>
          <w:kern w:val="0"/>
          <w:sz w:val="32"/>
          <w:szCs w:val="32"/>
        </w:rPr>
        <w:t>与</w:t>
      </w:r>
      <w:r>
        <w:rPr>
          <w:rFonts w:ascii="Times New Roman" w:hAnsi="Times New Roman" w:eastAsia="仿宋_GB2312" w:cs="Times New Roman"/>
          <w:sz w:val="32"/>
          <w:szCs w:val="32"/>
        </w:rPr>
        <w:t>高等院校、科研院所签署的产学研合作协议、</w:t>
      </w:r>
      <w:r>
        <w:rPr>
          <w:rFonts w:ascii="Times New Roman" w:hAnsi="Times New Roman" w:eastAsia="仿宋_GB2312" w:cs="Times New Roman"/>
          <w:kern w:val="0"/>
          <w:sz w:val="32"/>
          <w:szCs w:val="32"/>
        </w:rPr>
        <w:t>新产品销售利润清单（加盖企业公章）。</w:t>
      </w:r>
    </w:p>
    <w:p w14:paraId="3C302963">
      <w:pPr>
        <w:adjustRightInd w:val="0"/>
        <w:snapToGrid w:val="0"/>
        <w:spacing w:line="62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三、指标解释和填报说明</w:t>
      </w:r>
    </w:p>
    <w:p w14:paraId="1FCBDAFF">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营业收入：指报告年度企业从事销售商品、提供劳务和让渡资产使用权等生产经营活动形成的经济利益流入。包括“主营业务收入”和“其他业务收入”。根据会计“利润表”中“营业收入”项目的本年累计数填报。</w:t>
      </w:r>
    </w:p>
    <w:p w14:paraId="33BA3BFB">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2.研究与试验发展经费支出：指报告年度内企业用于研究开发活动的费用合计，包括人员人工费用、直接投入费用、折旧费用与长期待摊费用、无形资产摊销费用、设计费用、装备调试费用与试验费用、委托外部研究开发费用及其他费用。该指标应与“企业研究开发活动及相关情况”（107-2表）数据对应。</w:t>
      </w:r>
    </w:p>
    <w:p w14:paraId="53208BC6">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3.研究与试验发展人员数：指报告年度内参与企业研发活动的人员，以及为研发活动提供管理和服务的人员，</w:t>
      </w:r>
      <w:r>
        <w:rPr>
          <w:rFonts w:ascii="Times New Roman" w:hAnsi="Times New Roman" w:eastAsia="仿宋_GB2312" w:cs="Times New Roman"/>
          <w:sz w:val="32"/>
          <w:szCs w:val="32"/>
        </w:rPr>
        <w:t>包括在职、兼职、临时聘用和合作研发人员。</w:t>
      </w:r>
      <w:r>
        <w:rPr>
          <w:rFonts w:ascii="Times New Roman" w:hAnsi="Times New Roman" w:eastAsia="仿宋_GB2312" w:cs="Times New Roman"/>
          <w:kern w:val="0"/>
          <w:sz w:val="32"/>
          <w:szCs w:val="32"/>
        </w:rPr>
        <w:t>该指标应与“企业研究开发活动及相关情况”（107-2表）数据对应。</w:t>
      </w:r>
    </w:p>
    <w:p w14:paraId="6542F678">
      <w:pPr>
        <w:pStyle w:val="2"/>
        <w:spacing w:line="620" w:lineRule="exact"/>
        <w:ind w:firstLine="640" w:firstLineChars="200"/>
        <w:jc w:val="left"/>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4.企业职工总数：指报告年度最后一日在本单位工作，并取得工资或其他形式劳动报酬的人员数。该指标不包括最后一日当天及以前已经与单位解除劳动合同关系的人员，是在岗职工、劳务派遣人员及其他从业人员之和。</w:t>
      </w:r>
    </w:p>
    <w:p w14:paraId="0E32D5B2">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5.技术中心高级专家人数：指截至报告年度末全职在技术中心工作、获得国家、省、部、市等政府部门认定的有突出贡献的专家或者享受国家、省、部、市专项津贴的专家，国家人才计划入选者、省级人才计划入选者，</w:t>
      </w:r>
      <w:r>
        <w:rPr>
          <w:rFonts w:ascii="Times New Roman" w:hAnsi="Times New Roman" w:eastAsia="仿宋_GB2312" w:cs="Times New Roman"/>
          <w:snapToGrid w:val="0"/>
          <w:spacing w:val="-4"/>
          <w:sz w:val="32"/>
          <w:szCs w:val="32"/>
        </w:rPr>
        <w:t>以及高级以上专业技术职称的人员数。拥有博士学位的技术中心高级专家，不再统计博士人数。</w:t>
      </w:r>
    </w:p>
    <w:p w14:paraId="75FCD84C">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6.技术中心博士人数：指全职在技术中心工作、获得博士学位的人员数。在站博士后可以作为博士进行统计。</w:t>
      </w:r>
    </w:p>
    <w:p w14:paraId="4F23DCE7">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7.来技术中心从事研发工作的外部专家人数：指当年来技术中心从事研究、技术开发工作的具有较高科技开发能力的海内外专家累计人月。最小统计单位为：0.5人月。</w:t>
      </w:r>
    </w:p>
    <w:p w14:paraId="70DFFA8C">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8.企业全部研发项目数：指企业在报告年度当年立项并开展研发（制）工作、以前年份立项仍继续进行研发（制）的研究开发项目或课题，包括当年完成和年内研发工作已告失败的项目，不包括委托外单位进行研发的项目。</w:t>
      </w:r>
      <w:r>
        <w:rPr>
          <w:rFonts w:ascii="Times New Roman" w:hAnsi="Times New Roman" w:eastAsia="仿宋_GB2312" w:cs="Times New Roman"/>
          <w:sz w:val="32"/>
          <w:szCs w:val="32"/>
        </w:rPr>
        <w:t>该指标应与“企业研究开发项目情况”（107-1表）数据对应。</w:t>
      </w:r>
    </w:p>
    <w:p w14:paraId="6AB61350">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基础研究和应用研究项目数：指企业全部研发项目中主要以科学原理探索与发现、技术原理研究为目标的项目数。</w:t>
      </w:r>
    </w:p>
    <w:p w14:paraId="17872833">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产学研合作项目数：指企业与高等院校、科研院所联合开展的科技项目数。</w:t>
      </w:r>
    </w:p>
    <w:p w14:paraId="22936634">
      <w:pPr>
        <w:pStyle w:val="2"/>
        <w:spacing w:line="620" w:lineRule="exact"/>
        <w:ind w:firstLine="640" w:firstLineChars="200"/>
        <w:jc w:val="left"/>
        <w:rPr>
          <w:rFonts w:ascii="Times New Roman" w:hAnsi="Times New Roman" w:eastAsia="仿宋_GB2312" w:cs="Times New Roman"/>
          <w:sz w:val="32"/>
          <w:szCs w:val="32"/>
        </w:rPr>
      </w:pPr>
      <w:r>
        <w:rPr>
          <w:rFonts w:ascii="Times New Roman" w:hAnsi="Times New Roman" w:eastAsia="仿宋_GB2312" w:cs="Times New Roman"/>
          <w:kern w:val="0"/>
          <w:sz w:val="32"/>
          <w:szCs w:val="32"/>
        </w:rPr>
        <w:t>9.国家级、省级研发平台数：指企业作为项目法人承担建设、国家或省级政府有关部门归口管理且已经获得批复的科技类、研究开发类平台数。</w:t>
      </w:r>
      <w:r>
        <w:rPr>
          <w:rFonts w:ascii="Times New Roman" w:hAnsi="Times New Roman" w:eastAsia="仿宋_GB2312" w:cs="Times New Roman"/>
          <w:sz w:val="32"/>
          <w:szCs w:val="32"/>
        </w:rPr>
        <w:t>只限于省级及以上企业技术中心、工程实验室、工程研究中心、工程技术研究中心、重点实验室、国家地方联合工程实验室、国家地方联合工程研究</w:t>
      </w:r>
      <w:r>
        <w:rPr>
          <w:rFonts w:ascii="Times New Roman" w:hAnsi="Times New Roman" w:eastAsia="仿宋_GB2312" w:cs="Times New Roman"/>
          <w:spacing w:val="-6"/>
          <w:sz w:val="32"/>
          <w:szCs w:val="32"/>
        </w:rPr>
        <w:t>中心、制造业创新中心、产业创新中心、技术创新中心等平台。</w:t>
      </w:r>
    </w:p>
    <w:p w14:paraId="192F3235">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10.通过认证的检测机构、实验室等数量：指通过</w:t>
      </w:r>
      <w:r>
        <w:rPr>
          <w:rFonts w:ascii="Times New Roman" w:hAnsi="Times New Roman" w:eastAsia="仿宋_GB2312" w:cs="Times New Roman"/>
          <w:snapToGrid w:val="0"/>
          <w:spacing w:val="-4"/>
          <w:sz w:val="32"/>
          <w:szCs w:val="32"/>
        </w:rPr>
        <w:t>省级及以上部门和国际组织认证认可的，仍在有效期内的检验检测机构、实验室等数量。</w:t>
      </w:r>
    </w:p>
    <w:p w14:paraId="3CC95F8F">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11.企业技术开发仪器设备原值：指报告年度末企业用于研发的固定资产中的仪器和设备原价。其中，设备包括用于研发活动的各类机器和设备、软件、试验测量仪器、运输工具、工装工具等。</w:t>
      </w:r>
      <w:r>
        <w:rPr>
          <w:rFonts w:ascii="Times New Roman" w:hAnsi="Times New Roman" w:eastAsia="仿宋_GB2312" w:cs="Times New Roman"/>
          <w:sz w:val="32"/>
          <w:szCs w:val="32"/>
        </w:rPr>
        <w:t>该指标应与“企业研究开发活动及相关情况”（107-2表）数据对应。</w:t>
      </w:r>
    </w:p>
    <w:p w14:paraId="503E2312">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12.企业拥有的全部有效专利数：指报告年度末企业作为专利权人拥有的、经国内外知识产权行政部门授予且在有效期内的专利件数。</w:t>
      </w:r>
    </w:p>
    <w:p w14:paraId="514B5867">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13.当年被受理的专利申请数：指报告年度内企业向专利行政部门提出专利申请并被受理的专利件数。</w:t>
      </w:r>
    </w:p>
    <w:p w14:paraId="34EA868F">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14.最近三年主持和参加制定的国际、国家、行业、地方标准数：指企业在报告年度、报告年度前一年、报告年度前二年主持或参加制定，目前仍有效执行的国际、国家、行业、地方标准的数量。</w:t>
      </w:r>
    </w:p>
    <w:p w14:paraId="6E6CF99F">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15.新产品销售收入：指报告年度内企业销售采用新技术原理、新设计构思研制、生产的全新产品，或在结构、材质、工艺等某一方面比原有产品有明显改进，从而显著提高了产品性能或扩大了使用功能的产品实现的销售收入。对于建筑业企业，新产品销售收入指报告年度内企业采用新技术、新工艺、新结构等实现的营业收入。</w:t>
      </w:r>
      <w:r>
        <w:rPr>
          <w:rFonts w:ascii="Times New Roman" w:hAnsi="Times New Roman" w:eastAsia="仿宋_GB2312" w:cs="Times New Roman"/>
          <w:sz w:val="32"/>
          <w:szCs w:val="32"/>
        </w:rPr>
        <w:t>该指标应与“企业研究开发活动及相关情况”（107-2表）数据对应。</w:t>
      </w:r>
    </w:p>
    <w:p w14:paraId="4016FADE">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16.新产品销售利润：指报告年度内企业通过销售新产品实现的销售（营业）利润。</w:t>
      </w:r>
    </w:p>
    <w:p w14:paraId="39DC0645">
      <w:pPr>
        <w:autoSpaceDE w:val="0"/>
        <w:autoSpaceDN w:val="0"/>
        <w:adjustRightInd w:val="0"/>
        <w:snapToGrid w:val="0"/>
        <w:spacing w:line="620" w:lineRule="exact"/>
        <w:ind w:firstLine="640" w:firstLineChars="200"/>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17.利润总额：指报告年度企业生产经营过程中各种收入扣除各种耗费后的盈余，反映企业在报告期内实现的盈亏总额。根据会计“利润表”中“利润总额”项目的本年累计数填报。</w:t>
      </w:r>
    </w:p>
    <w:p w14:paraId="58EF2126">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18</w:t>
      </w:r>
      <w:r>
        <w:rPr>
          <w:rFonts w:ascii="Times New Roman" w:hAnsi="Times New Roman" w:eastAsia="仿宋_GB2312" w:cs="Times New Roman"/>
          <w:kern w:val="0"/>
          <w:sz w:val="32"/>
          <w:szCs w:val="32"/>
        </w:rPr>
        <w:t>.最</w:t>
      </w:r>
      <w:r>
        <w:rPr>
          <w:rFonts w:ascii="Times New Roman" w:hAnsi="Times New Roman" w:eastAsia="仿宋_GB2312" w:cs="Times New Roman"/>
          <w:sz w:val="32"/>
          <w:szCs w:val="32"/>
        </w:rPr>
        <w:t>近三年获国家、部委、省自然科学、技术发明、科技进步奖等奖励项目数：指企业研发的新产品（新技术、新工艺）最近三年获得国家、部委、省各类奖励的总数。</w:t>
      </w:r>
    </w:p>
    <w:p w14:paraId="61524150">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19.最近三年获得首台（套）装备、首批次新材料、首版次软件等新技术新产品数量：指企业研发的新技术新产品最近三年被省部级以上政府部门认定的首台（套）装备、首批次新材料、首版次软件、工业企业创新产品的总数。</w:t>
      </w:r>
    </w:p>
    <w:p w14:paraId="4E9FEC19">
      <w:pPr>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20</w:t>
      </w:r>
      <w:r>
        <w:rPr>
          <w:rFonts w:ascii="Times New Roman" w:hAnsi="Times New Roman" w:eastAsia="仿宋_GB2312" w:cs="Times New Roman"/>
          <w:kern w:val="0"/>
          <w:sz w:val="32"/>
          <w:szCs w:val="32"/>
        </w:rPr>
        <w:t>.</w:t>
      </w:r>
      <w:r>
        <w:rPr>
          <w:rFonts w:ascii="Times New Roman" w:hAnsi="Times New Roman" w:eastAsia="仿宋_GB2312" w:cs="Times New Roman"/>
          <w:sz w:val="32"/>
          <w:szCs w:val="32"/>
        </w:rPr>
        <w:t>技术中心与其他组织合办开发机构数：指技术中心拥有的与高校、研究院所、其他企业联合设立的以科研开发设计为目的的组织机构数量。</w:t>
      </w:r>
    </w:p>
    <w:p w14:paraId="7F9B2B21">
      <w:pPr>
        <w:autoSpaceDE w:val="0"/>
        <w:autoSpaceDN w:val="0"/>
        <w:adjustRightInd w:val="0"/>
        <w:snapToGrid w:val="0"/>
        <w:spacing w:line="62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21</w:t>
      </w:r>
      <w:r>
        <w:rPr>
          <w:rFonts w:ascii="Times New Roman" w:hAnsi="Times New Roman" w:eastAsia="仿宋_GB2312" w:cs="Times New Roman"/>
          <w:kern w:val="0"/>
          <w:sz w:val="32"/>
          <w:szCs w:val="32"/>
        </w:rPr>
        <w:t>.</w:t>
      </w:r>
      <w:r>
        <w:rPr>
          <w:rFonts w:ascii="Times New Roman" w:hAnsi="Times New Roman" w:eastAsia="仿宋_GB2312" w:cs="Times New Roman"/>
          <w:sz w:val="32"/>
          <w:szCs w:val="32"/>
        </w:rPr>
        <w:t>完成的新产品新技术新工艺开发项目数：指报告年度企业完成（结题）的新产品开发项目数、新技术项目数、新工艺开</w:t>
      </w:r>
      <w:bookmarkStart w:id="12" w:name="_GoBack"/>
      <w:bookmarkEnd w:id="12"/>
      <w:r>
        <w:rPr>
          <w:rFonts w:ascii="Times New Roman" w:hAnsi="Times New Roman" w:eastAsia="仿宋_GB2312" w:cs="Times New Roman"/>
          <w:sz w:val="32"/>
          <w:szCs w:val="32"/>
        </w:rPr>
        <w:t>发项目数之和。该指标应与“企业研究开发项目情况”（107-1表）数据对应。</w:t>
      </w:r>
    </w:p>
    <w:p w14:paraId="646DE546">
      <w:pPr>
        <w:spacing w:line="360" w:lineRule="auto"/>
        <w:rPr>
          <w:rFonts w:ascii="仿宋_GB2312" w:eastAsia="仿宋_GB2312"/>
          <w:sz w:val="32"/>
          <w:szCs w:val="32"/>
        </w:rPr>
      </w:pPr>
    </w:p>
    <w:sectPr>
      <w:pgSz w:w="11906" w:h="16838"/>
      <w:pgMar w:top="1418" w:right="1474" w:bottom="1440"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615A5"/>
    <w:rsid w:val="000B2236"/>
    <w:rsid w:val="000D1009"/>
    <w:rsid w:val="00100484"/>
    <w:rsid w:val="00121E30"/>
    <w:rsid w:val="00151D6D"/>
    <w:rsid w:val="00194647"/>
    <w:rsid w:val="002040BB"/>
    <w:rsid w:val="00270936"/>
    <w:rsid w:val="00306324"/>
    <w:rsid w:val="00335FB0"/>
    <w:rsid w:val="0035388D"/>
    <w:rsid w:val="0039401B"/>
    <w:rsid w:val="005310F2"/>
    <w:rsid w:val="00531618"/>
    <w:rsid w:val="00555076"/>
    <w:rsid w:val="005553EF"/>
    <w:rsid w:val="005615A5"/>
    <w:rsid w:val="005E6768"/>
    <w:rsid w:val="006129AE"/>
    <w:rsid w:val="00667AF2"/>
    <w:rsid w:val="006B7192"/>
    <w:rsid w:val="006D2372"/>
    <w:rsid w:val="006D4476"/>
    <w:rsid w:val="006E6D32"/>
    <w:rsid w:val="00765ACE"/>
    <w:rsid w:val="008169F9"/>
    <w:rsid w:val="00845875"/>
    <w:rsid w:val="008462E5"/>
    <w:rsid w:val="00864E6E"/>
    <w:rsid w:val="008721C5"/>
    <w:rsid w:val="00890F67"/>
    <w:rsid w:val="008E7D7C"/>
    <w:rsid w:val="009008B1"/>
    <w:rsid w:val="00901264"/>
    <w:rsid w:val="00933993"/>
    <w:rsid w:val="00970864"/>
    <w:rsid w:val="009B373E"/>
    <w:rsid w:val="00B0568A"/>
    <w:rsid w:val="00BC12CE"/>
    <w:rsid w:val="00CD2FAA"/>
    <w:rsid w:val="00CD30DD"/>
    <w:rsid w:val="00D633F1"/>
    <w:rsid w:val="00DA6DFF"/>
    <w:rsid w:val="00DD646F"/>
    <w:rsid w:val="00E51737"/>
    <w:rsid w:val="00E97B78"/>
    <w:rsid w:val="00EF2019"/>
    <w:rsid w:val="00F06D01"/>
    <w:rsid w:val="053E14C3"/>
    <w:rsid w:val="07CB0EB6"/>
    <w:rsid w:val="0F0F77C2"/>
    <w:rsid w:val="0FF56606"/>
    <w:rsid w:val="0FFFD42B"/>
    <w:rsid w:val="23B65436"/>
    <w:rsid w:val="54B906EA"/>
    <w:rsid w:val="583C37F1"/>
    <w:rsid w:val="5DFE8915"/>
    <w:rsid w:val="5F7FDC5D"/>
    <w:rsid w:val="71A16108"/>
    <w:rsid w:val="71ED0B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caption"/>
    <w:basedOn w:val="1"/>
    <w:next w:val="1"/>
    <w:qFormat/>
    <w:uiPriority w:val="0"/>
    <w:rPr>
      <w:rFonts w:ascii="Cambria" w:hAnsi="Cambria" w:eastAsia="黑体" w:cs="Cambria"/>
      <w:sz w:val="20"/>
      <w:szCs w:val="24"/>
    </w:rPr>
  </w:style>
  <w:style w:type="paragraph" w:styleId="3">
    <w:name w:val="Body Text"/>
    <w:basedOn w:val="1"/>
    <w:qFormat/>
    <w:uiPriority w:val="0"/>
    <w:pPr>
      <w:jc w:val="center"/>
    </w:pPr>
    <w:rPr>
      <w:rFonts w:ascii="Times New Roman" w:hAnsi="Times New Roman" w:eastAsia="Times" w:cs="Times New Roman"/>
      <w:sz w:val="24"/>
      <w:szCs w:val="48"/>
    </w:rPr>
  </w:style>
  <w:style w:type="paragraph" w:styleId="4">
    <w:name w:val="footer"/>
    <w:basedOn w:val="1"/>
    <w:link w:val="10"/>
    <w:semiHidden/>
    <w:unhideWhenUsed/>
    <w:qFormat/>
    <w:uiPriority w:val="99"/>
    <w:pPr>
      <w:tabs>
        <w:tab w:val="center" w:pos="4153"/>
        <w:tab w:val="right" w:pos="8306"/>
      </w:tabs>
      <w:snapToGrid w:val="0"/>
      <w:jc w:val="left"/>
    </w:pPr>
    <w:rPr>
      <w:sz w:val="18"/>
      <w:szCs w:val="18"/>
    </w:rPr>
  </w:style>
  <w:style w:type="paragraph" w:styleId="5">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Strong"/>
    <w:basedOn w:val="7"/>
    <w:qFormat/>
    <w:uiPriority w:val="0"/>
    <w:rPr>
      <w:b/>
      <w:bCs/>
    </w:rPr>
  </w:style>
  <w:style w:type="character" w:customStyle="1" w:styleId="9">
    <w:name w:val="页眉 Char"/>
    <w:basedOn w:val="7"/>
    <w:link w:val="5"/>
    <w:semiHidden/>
    <w:qFormat/>
    <w:uiPriority w:val="99"/>
    <w:rPr>
      <w:sz w:val="18"/>
      <w:szCs w:val="18"/>
    </w:rPr>
  </w:style>
  <w:style w:type="character" w:customStyle="1" w:styleId="10">
    <w:name w:val="页脚 Char"/>
    <w:basedOn w:val="7"/>
    <w:link w:val="4"/>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19</Pages>
  <Words>2236</Words>
  <Characters>2303</Characters>
  <Lines>11</Lines>
  <Paragraphs>3</Paragraphs>
  <TotalTime>1</TotalTime>
  <ScaleCrop>false</ScaleCrop>
  <LinksUpToDate>false</LinksUpToDate>
  <CharactersWithSpaces>2307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2019-05-22T17:31:00Z</dcterms:created>
  <dc:creator>韩光</dc:creator>
  <cp:lastModifiedBy>Light A fire</cp:lastModifiedBy>
  <cp:lastPrinted>2025-05-09T09:26:00Z</cp:lastPrinted>
  <dcterms:modified xsi:type="dcterms:W3CDTF">2026-09-08T07:51:22Z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CB8E3CBE0473CF0154671D685815FF40</vt:lpwstr>
  </property>
  <property fmtid="{D5CDD505-2E9C-101B-9397-08002B2CF9AE}" pid="4" name="KSOTemplateDocerSaveRecord">
    <vt:lpwstr>eyJoZGlkIjoiN2YzNjBkOTgyNWQ1YTMxYzM3MzMwNWFiODNmOWIzYWMiLCJ1c2VySWQiOiIyODYyNjg0NTAifQ==</vt:lpwstr>
  </property>
</Properties>
</file>