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1"/>
        </w:rPr>
      </w:pPr>
    </w:p>
    <w:p>
      <w:pPr>
        <w:pStyle w:val="2"/>
        <w:spacing w:before="22"/>
        <w:ind w:right="5157" w:firstLine="2530" w:firstLineChars="700"/>
        <w:jc w:val="center"/>
        <w:rPr>
          <w:rFonts w:ascii="宋体" w:hAnsi="宋体" w:eastAsia="宋体" w:cs="宋体"/>
          <w:b/>
          <w:bCs/>
          <w:sz w:val="32"/>
          <w:szCs w:val="32"/>
        </w:rPr>
      </w:pPr>
      <w:bookmarkStart w:id="0" w:name="公共文化服务领域基层政务公开标准目录"/>
      <w:bookmarkEnd w:id="0"/>
      <w:r>
        <w:rPr>
          <w:rFonts w:hint="eastAsia" w:ascii="宋体" w:hAnsi="宋体" w:eastAsia="宋体" w:cs="宋体"/>
          <w:b/>
          <w:bCs/>
          <w:sz w:val="36"/>
          <w:szCs w:val="36"/>
        </w:rPr>
        <w:t xml:space="preserve">      (二十)</w:t>
      </w:r>
      <w:r>
        <w:rPr>
          <w:rFonts w:hint="eastAsia" w:ascii="宋体" w:hAnsi="宋体" w:eastAsia="宋体" w:cs="宋体"/>
          <w:b/>
          <w:bCs/>
          <w:sz w:val="32"/>
          <w:szCs w:val="32"/>
        </w:rPr>
        <w:t>公共文化服务领域基层政务公开标准目录</w:t>
      </w:r>
    </w:p>
    <w:p>
      <w:pPr>
        <w:pStyle w:val="2"/>
        <w:spacing w:before="14"/>
        <w:rPr>
          <w:sz w:val="20"/>
        </w:rPr>
      </w:pPr>
    </w:p>
    <w:tbl>
      <w:tblPr>
        <w:tblStyle w:val="5"/>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12"/>
        <w:gridCol w:w="1806"/>
        <w:gridCol w:w="1968"/>
        <w:gridCol w:w="1814"/>
        <w:gridCol w:w="1426"/>
        <w:gridCol w:w="1440"/>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540" w:type="dxa"/>
            <w:vMerge w:val="restart"/>
          </w:tcPr>
          <w:p>
            <w:pPr>
              <w:pStyle w:val="9"/>
              <w:rPr>
                <w:rFonts w:ascii="微软雅黑"/>
              </w:rPr>
            </w:pPr>
          </w:p>
          <w:p>
            <w:pPr>
              <w:pStyle w:val="9"/>
              <w:spacing w:before="12"/>
              <w:rPr>
                <w:rFonts w:ascii="微软雅黑"/>
                <w:sz w:val="17"/>
              </w:rPr>
            </w:pPr>
          </w:p>
          <w:p>
            <w:pPr>
              <w:pStyle w:val="9"/>
              <w:spacing w:line="494" w:lineRule="auto"/>
              <w:ind w:left="162" w:right="144"/>
            </w:pPr>
            <w:r>
              <w:t>序号</w:t>
            </w:r>
          </w:p>
        </w:tc>
        <w:tc>
          <w:tcPr>
            <w:tcW w:w="2346" w:type="dxa"/>
            <w:gridSpan w:val="2"/>
          </w:tcPr>
          <w:p>
            <w:pPr>
              <w:pStyle w:val="9"/>
              <w:spacing w:before="148"/>
              <w:ind w:left="745"/>
              <w:rPr>
                <w:rFonts w:ascii="黑体" w:eastAsia="黑体"/>
              </w:rPr>
            </w:pPr>
            <w:r>
              <w:rPr>
                <w:rFonts w:hint="eastAsia" w:ascii="黑体" w:eastAsia="黑体"/>
              </w:rPr>
              <w:t>公开事项</w:t>
            </w:r>
          </w:p>
        </w:tc>
        <w:tc>
          <w:tcPr>
            <w:tcW w:w="1806" w:type="dxa"/>
            <w:vMerge w:val="restart"/>
          </w:tcPr>
          <w:p>
            <w:pPr>
              <w:pStyle w:val="9"/>
              <w:rPr>
                <w:rFonts w:ascii="微软雅黑"/>
              </w:rPr>
            </w:pPr>
          </w:p>
          <w:p>
            <w:pPr>
              <w:pStyle w:val="9"/>
              <w:rPr>
                <w:rFonts w:ascii="微软雅黑"/>
              </w:rPr>
            </w:pPr>
          </w:p>
          <w:p>
            <w:pPr>
              <w:pStyle w:val="9"/>
              <w:spacing w:before="8"/>
              <w:rPr>
                <w:rFonts w:ascii="微软雅黑"/>
                <w:sz w:val="11"/>
              </w:rPr>
            </w:pPr>
          </w:p>
          <w:p>
            <w:pPr>
              <w:pStyle w:val="9"/>
              <w:ind w:left="109" w:right="-29"/>
              <w:rPr>
                <w:rFonts w:ascii="黑体" w:eastAsia="黑体"/>
              </w:rPr>
            </w:pPr>
            <w:r>
              <w:rPr>
                <w:rFonts w:hint="eastAsia" w:ascii="黑体" w:eastAsia="黑体"/>
                <w:spacing w:val="-17"/>
              </w:rPr>
              <w:t>公开内容</w:t>
            </w:r>
            <w:r>
              <w:rPr>
                <w:rFonts w:hint="eastAsia" w:ascii="黑体" w:eastAsia="黑体"/>
                <w:spacing w:val="-8"/>
              </w:rPr>
              <w:t>（</w:t>
            </w:r>
            <w:r>
              <w:rPr>
                <w:rFonts w:hint="eastAsia" w:ascii="黑体" w:eastAsia="黑体"/>
                <w:spacing w:val="-5"/>
              </w:rPr>
              <w:t>要素</w:t>
            </w:r>
            <w:r>
              <w:rPr>
                <w:rFonts w:hint="eastAsia" w:ascii="黑体" w:eastAsia="黑体"/>
              </w:rPr>
              <w:t>）</w:t>
            </w:r>
          </w:p>
        </w:tc>
        <w:tc>
          <w:tcPr>
            <w:tcW w:w="1968" w:type="dxa"/>
            <w:vMerge w:val="restart"/>
          </w:tcPr>
          <w:p>
            <w:pPr>
              <w:pStyle w:val="9"/>
              <w:rPr>
                <w:rFonts w:ascii="微软雅黑"/>
              </w:rPr>
            </w:pPr>
          </w:p>
          <w:p>
            <w:pPr>
              <w:pStyle w:val="9"/>
              <w:rPr>
                <w:rFonts w:ascii="微软雅黑"/>
              </w:rPr>
            </w:pPr>
          </w:p>
          <w:p>
            <w:pPr>
              <w:pStyle w:val="9"/>
              <w:spacing w:before="8"/>
              <w:rPr>
                <w:rFonts w:ascii="微软雅黑"/>
                <w:sz w:val="11"/>
              </w:rPr>
            </w:pPr>
          </w:p>
          <w:p>
            <w:pPr>
              <w:pStyle w:val="9"/>
              <w:ind w:left="560"/>
              <w:rPr>
                <w:rFonts w:ascii="黑体" w:eastAsia="黑体"/>
              </w:rPr>
            </w:pPr>
            <w:r>
              <w:rPr>
                <w:rFonts w:hint="eastAsia" w:ascii="黑体" w:eastAsia="黑体"/>
              </w:rPr>
              <w:t>公开依据</w:t>
            </w:r>
          </w:p>
        </w:tc>
        <w:tc>
          <w:tcPr>
            <w:tcW w:w="1814" w:type="dxa"/>
            <w:vMerge w:val="restart"/>
          </w:tcPr>
          <w:p>
            <w:pPr>
              <w:pStyle w:val="9"/>
              <w:rPr>
                <w:rFonts w:ascii="微软雅黑"/>
              </w:rPr>
            </w:pPr>
          </w:p>
          <w:p>
            <w:pPr>
              <w:pStyle w:val="9"/>
              <w:rPr>
                <w:rFonts w:ascii="微软雅黑"/>
              </w:rPr>
            </w:pPr>
          </w:p>
          <w:p>
            <w:pPr>
              <w:pStyle w:val="9"/>
              <w:spacing w:before="8"/>
              <w:rPr>
                <w:rFonts w:ascii="微软雅黑"/>
                <w:sz w:val="11"/>
              </w:rPr>
            </w:pPr>
          </w:p>
          <w:p>
            <w:pPr>
              <w:pStyle w:val="9"/>
              <w:ind w:left="476"/>
              <w:rPr>
                <w:rFonts w:ascii="黑体" w:eastAsia="黑体"/>
              </w:rPr>
            </w:pPr>
            <w:r>
              <w:rPr>
                <w:rFonts w:hint="eastAsia" w:ascii="黑体" w:eastAsia="黑体"/>
              </w:rPr>
              <w:t>公开时限</w:t>
            </w:r>
          </w:p>
        </w:tc>
        <w:tc>
          <w:tcPr>
            <w:tcW w:w="1426" w:type="dxa"/>
            <w:vMerge w:val="restart"/>
          </w:tcPr>
          <w:p>
            <w:pPr>
              <w:pStyle w:val="9"/>
              <w:rPr>
                <w:rFonts w:ascii="微软雅黑"/>
              </w:rPr>
            </w:pPr>
          </w:p>
          <w:p>
            <w:pPr>
              <w:pStyle w:val="9"/>
              <w:rPr>
                <w:rFonts w:ascii="微软雅黑"/>
              </w:rPr>
            </w:pPr>
          </w:p>
          <w:p>
            <w:pPr>
              <w:pStyle w:val="9"/>
              <w:spacing w:before="8"/>
              <w:rPr>
                <w:rFonts w:ascii="微软雅黑"/>
                <w:sz w:val="11"/>
              </w:rPr>
            </w:pPr>
          </w:p>
          <w:p>
            <w:pPr>
              <w:pStyle w:val="9"/>
              <w:ind w:left="282"/>
              <w:rPr>
                <w:rFonts w:hint="eastAsia" w:ascii="黑体" w:eastAsia="黑体"/>
              </w:rPr>
            </w:pPr>
            <w:r>
              <w:rPr>
                <w:rFonts w:hint="eastAsia" w:ascii="黑体" w:eastAsia="黑体"/>
              </w:rPr>
              <w:t>公开</w:t>
            </w:r>
          </w:p>
          <w:p>
            <w:pPr>
              <w:pStyle w:val="9"/>
              <w:ind w:left="282"/>
              <w:rPr>
                <w:rFonts w:ascii="黑体" w:eastAsia="黑体"/>
              </w:rPr>
            </w:pPr>
            <w:r>
              <w:rPr>
                <w:rFonts w:hint="eastAsia" w:ascii="黑体" w:eastAsia="黑体"/>
              </w:rPr>
              <w:t>主体</w:t>
            </w:r>
          </w:p>
        </w:tc>
        <w:tc>
          <w:tcPr>
            <w:tcW w:w="1440" w:type="dxa"/>
            <w:vMerge w:val="restart"/>
          </w:tcPr>
          <w:p>
            <w:pPr>
              <w:pStyle w:val="9"/>
              <w:rPr>
                <w:rFonts w:ascii="微软雅黑"/>
              </w:rPr>
            </w:pPr>
          </w:p>
          <w:p>
            <w:pPr>
              <w:pStyle w:val="9"/>
              <w:spacing w:before="12"/>
              <w:rPr>
                <w:rFonts w:ascii="微软雅黑"/>
                <w:sz w:val="17"/>
              </w:rPr>
            </w:pPr>
          </w:p>
          <w:p>
            <w:pPr>
              <w:pStyle w:val="9"/>
              <w:spacing w:line="494" w:lineRule="auto"/>
              <w:ind w:left="505" w:right="115" w:hanging="324"/>
              <w:rPr>
                <w:rFonts w:ascii="黑体" w:eastAsia="黑体"/>
              </w:rPr>
            </w:pPr>
            <w:r>
              <w:rPr>
                <w:rFonts w:hint="eastAsia" w:ascii="黑体" w:eastAsia="黑体"/>
              </w:rPr>
              <w:t>公开渠道和载体</w:t>
            </w:r>
          </w:p>
        </w:tc>
        <w:tc>
          <w:tcPr>
            <w:tcW w:w="1429" w:type="dxa"/>
            <w:gridSpan w:val="2"/>
          </w:tcPr>
          <w:p>
            <w:pPr>
              <w:pStyle w:val="9"/>
              <w:spacing w:before="148"/>
              <w:ind w:left="284"/>
              <w:rPr>
                <w:rFonts w:ascii="黑体" w:eastAsia="黑体"/>
              </w:rPr>
            </w:pPr>
            <w:r>
              <w:rPr>
                <w:rFonts w:hint="eastAsia" w:ascii="黑体" w:eastAsia="黑体"/>
              </w:rPr>
              <w:t>公开对象</w:t>
            </w:r>
          </w:p>
        </w:tc>
        <w:tc>
          <w:tcPr>
            <w:tcW w:w="1271" w:type="dxa"/>
            <w:gridSpan w:val="2"/>
          </w:tcPr>
          <w:p>
            <w:pPr>
              <w:pStyle w:val="9"/>
              <w:spacing w:before="148"/>
              <w:ind w:left="204"/>
              <w:rPr>
                <w:rFonts w:ascii="黑体" w:eastAsia="黑体"/>
              </w:rPr>
            </w:pPr>
            <w:r>
              <w:rPr>
                <w:rFonts w:hint="eastAsia" w:ascii="黑体" w:eastAsia="黑体"/>
              </w:rPr>
              <w:t>公开方式</w:t>
            </w:r>
          </w:p>
        </w:tc>
        <w:tc>
          <w:tcPr>
            <w:tcW w:w="1440" w:type="dxa"/>
            <w:gridSpan w:val="2"/>
          </w:tcPr>
          <w:p>
            <w:pPr>
              <w:pStyle w:val="9"/>
              <w:spacing w:before="148"/>
              <w:ind w:left="289"/>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540" w:type="dxa"/>
            <w:vMerge w:val="continue"/>
            <w:tcBorders>
              <w:top w:val="nil"/>
            </w:tcBorders>
          </w:tcPr>
          <w:p>
            <w:pPr>
              <w:rPr>
                <w:sz w:val="2"/>
                <w:szCs w:val="2"/>
              </w:rPr>
            </w:pPr>
          </w:p>
        </w:tc>
        <w:tc>
          <w:tcPr>
            <w:tcW w:w="734" w:type="dxa"/>
          </w:tcPr>
          <w:p>
            <w:pPr>
              <w:pStyle w:val="9"/>
              <w:spacing w:line="491" w:lineRule="auto"/>
              <w:ind w:left="152" w:right="132"/>
              <w:rPr>
                <w:rFonts w:ascii="黑体" w:eastAsia="黑体"/>
              </w:rPr>
            </w:pPr>
            <w:r>
              <w:rPr>
                <w:rFonts w:hint="eastAsia" w:ascii="黑体" w:eastAsia="黑体"/>
              </w:rPr>
              <w:t>一级事项</w:t>
            </w:r>
          </w:p>
        </w:tc>
        <w:tc>
          <w:tcPr>
            <w:tcW w:w="1612" w:type="dxa"/>
          </w:tcPr>
          <w:p>
            <w:pPr>
              <w:pStyle w:val="9"/>
              <w:rPr>
                <w:rFonts w:ascii="微软雅黑"/>
              </w:rPr>
            </w:pPr>
          </w:p>
          <w:p>
            <w:pPr>
              <w:pStyle w:val="9"/>
              <w:spacing w:before="9"/>
              <w:rPr>
                <w:rFonts w:ascii="微软雅黑"/>
                <w:sz w:val="17"/>
              </w:rPr>
            </w:pPr>
          </w:p>
          <w:p>
            <w:pPr>
              <w:pStyle w:val="9"/>
              <w:ind w:left="378"/>
              <w:rPr>
                <w:rFonts w:ascii="黑体" w:eastAsia="黑体"/>
              </w:rPr>
            </w:pPr>
            <w:r>
              <w:rPr>
                <w:rFonts w:hint="eastAsia" w:ascii="黑体" w:eastAsia="黑体"/>
              </w:rPr>
              <w:t>二级事项</w:t>
            </w:r>
          </w:p>
        </w:tc>
        <w:tc>
          <w:tcPr>
            <w:tcW w:w="1806" w:type="dxa"/>
            <w:vMerge w:val="continue"/>
            <w:tcBorders>
              <w:top w:val="nil"/>
            </w:tcBorders>
          </w:tcPr>
          <w:p>
            <w:pPr>
              <w:rPr>
                <w:sz w:val="2"/>
                <w:szCs w:val="2"/>
              </w:rPr>
            </w:pPr>
          </w:p>
        </w:tc>
        <w:tc>
          <w:tcPr>
            <w:tcW w:w="1968" w:type="dxa"/>
            <w:vMerge w:val="continue"/>
            <w:tcBorders>
              <w:top w:val="nil"/>
            </w:tcBorders>
          </w:tcPr>
          <w:p>
            <w:pPr>
              <w:rPr>
                <w:sz w:val="2"/>
                <w:szCs w:val="2"/>
              </w:rPr>
            </w:pPr>
          </w:p>
        </w:tc>
        <w:tc>
          <w:tcPr>
            <w:tcW w:w="1814" w:type="dxa"/>
            <w:vMerge w:val="continue"/>
            <w:tcBorders>
              <w:top w:val="nil"/>
            </w:tcBorders>
          </w:tcPr>
          <w:p>
            <w:pPr>
              <w:rPr>
                <w:sz w:val="2"/>
                <w:szCs w:val="2"/>
              </w:rPr>
            </w:pPr>
          </w:p>
        </w:tc>
        <w:tc>
          <w:tcPr>
            <w:tcW w:w="1426"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720" w:type="dxa"/>
          </w:tcPr>
          <w:p>
            <w:pPr>
              <w:pStyle w:val="9"/>
              <w:spacing w:before="13"/>
              <w:rPr>
                <w:rFonts w:ascii="微软雅黑"/>
                <w:sz w:val="23"/>
              </w:rPr>
            </w:pPr>
          </w:p>
          <w:p>
            <w:pPr>
              <w:pStyle w:val="9"/>
              <w:spacing w:line="491" w:lineRule="auto"/>
              <w:ind w:left="251" w:right="125" w:hanging="106"/>
              <w:rPr>
                <w:rFonts w:ascii="黑体" w:eastAsia="黑体"/>
              </w:rPr>
            </w:pPr>
            <w:r>
              <w:rPr>
                <w:rFonts w:hint="eastAsia" w:ascii="黑体" w:eastAsia="黑体"/>
              </w:rPr>
              <w:t>全社会</w:t>
            </w:r>
          </w:p>
        </w:tc>
        <w:tc>
          <w:tcPr>
            <w:tcW w:w="709" w:type="dxa"/>
          </w:tcPr>
          <w:p>
            <w:pPr>
              <w:pStyle w:val="9"/>
              <w:spacing w:before="13"/>
              <w:rPr>
                <w:rFonts w:ascii="微软雅黑"/>
                <w:sz w:val="23"/>
              </w:rPr>
            </w:pPr>
          </w:p>
          <w:p>
            <w:pPr>
              <w:pStyle w:val="9"/>
              <w:spacing w:line="491" w:lineRule="auto"/>
              <w:ind w:left="138" w:right="121"/>
              <w:rPr>
                <w:rFonts w:ascii="黑体" w:eastAsia="黑体"/>
              </w:rPr>
            </w:pPr>
            <w:r>
              <w:rPr>
                <w:rFonts w:hint="eastAsia" w:ascii="黑体" w:eastAsia="黑体"/>
              </w:rPr>
              <w:t>特定群众</w:t>
            </w:r>
          </w:p>
        </w:tc>
        <w:tc>
          <w:tcPr>
            <w:tcW w:w="551" w:type="dxa"/>
          </w:tcPr>
          <w:p>
            <w:pPr>
              <w:pStyle w:val="9"/>
              <w:spacing w:before="13"/>
              <w:rPr>
                <w:rFonts w:ascii="微软雅黑"/>
                <w:sz w:val="23"/>
              </w:rPr>
            </w:pPr>
          </w:p>
          <w:p>
            <w:pPr>
              <w:pStyle w:val="9"/>
              <w:spacing w:line="491" w:lineRule="auto"/>
              <w:ind w:left="168" w:right="149"/>
              <w:rPr>
                <w:rFonts w:ascii="黑体" w:eastAsia="黑体"/>
              </w:rPr>
            </w:pPr>
            <w:r>
              <w:rPr>
                <w:rFonts w:hint="eastAsia" w:ascii="黑体" w:eastAsia="黑体"/>
              </w:rPr>
              <w:t>主动</w:t>
            </w:r>
          </w:p>
        </w:tc>
        <w:tc>
          <w:tcPr>
            <w:tcW w:w="720" w:type="dxa"/>
          </w:tcPr>
          <w:p>
            <w:pPr>
              <w:pStyle w:val="9"/>
              <w:spacing w:before="149"/>
              <w:ind w:left="145"/>
              <w:rPr>
                <w:rFonts w:ascii="黑体" w:eastAsia="黑体"/>
              </w:rPr>
            </w:pPr>
            <w:r>
              <w:rPr>
                <w:rFonts w:hint="eastAsia" w:ascii="黑体" w:eastAsia="黑体"/>
              </w:rPr>
              <w:t>依申</w:t>
            </w:r>
          </w:p>
          <w:p>
            <w:pPr>
              <w:pStyle w:val="9"/>
              <w:spacing w:line="580" w:lineRule="atLeast"/>
              <w:ind w:left="251" w:right="125" w:hanging="106"/>
              <w:rPr>
                <w:rFonts w:ascii="黑体" w:eastAsia="黑体"/>
              </w:rPr>
            </w:pPr>
            <w:r>
              <w:rPr>
                <w:rFonts w:hint="eastAsia" w:ascii="黑体" w:eastAsia="黑体"/>
              </w:rPr>
              <w:t>请公开</w:t>
            </w:r>
          </w:p>
        </w:tc>
        <w:tc>
          <w:tcPr>
            <w:tcW w:w="720" w:type="dxa"/>
          </w:tcPr>
          <w:p>
            <w:pPr>
              <w:pStyle w:val="9"/>
              <w:rPr>
                <w:rFonts w:ascii="微软雅黑"/>
              </w:rPr>
            </w:pPr>
          </w:p>
          <w:p>
            <w:pPr>
              <w:pStyle w:val="9"/>
              <w:spacing w:before="9"/>
              <w:rPr>
                <w:rFonts w:ascii="微软雅黑"/>
                <w:sz w:val="17"/>
              </w:rPr>
            </w:pPr>
          </w:p>
          <w:p>
            <w:pPr>
              <w:pStyle w:val="9"/>
              <w:ind w:left="145"/>
              <w:rPr>
                <w:rFonts w:ascii="黑体" w:eastAsia="黑体"/>
              </w:rPr>
            </w:pPr>
            <w:r>
              <w:rPr>
                <w:rFonts w:hint="eastAsia" w:ascii="黑体" w:eastAsia="黑体"/>
              </w:rPr>
              <w:t>区级</w:t>
            </w:r>
          </w:p>
        </w:tc>
        <w:tc>
          <w:tcPr>
            <w:tcW w:w="720" w:type="dxa"/>
          </w:tcPr>
          <w:p>
            <w:pPr>
              <w:pStyle w:val="9"/>
              <w:spacing w:before="13"/>
              <w:rPr>
                <w:rFonts w:ascii="微软雅黑"/>
                <w:sz w:val="23"/>
              </w:rPr>
            </w:pPr>
          </w:p>
          <w:p>
            <w:pPr>
              <w:pStyle w:val="9"/>
              <w:spacing w:line="491" w:lineRule="auto"/>
              <w:ind w:left="145" w:right="125"/>
              <w:rPr>
                <w:rFonts w:ascii="黑体" w:eastAsia="黑体"/>
              </w:rPr>
            </w:pPr>
            <w:r>
              <w:rPr>
                <w:rFonts w:hint="eastAsia" w:ascii="黑体" w:eastAsia="黑体"/>
              </w:rPr>
              <w:t>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6" w:hRule="atLeast"/>
        </w:trPr>
        <w:tc>
          <w:tcPr>
            <w:tcW w:w="540" w:type="dxa"/>
          </w:tcPr>
          <w:p>
            <w:pPr>
              <w:pStyle w:val="9"/>
              <w:rPr>
                <w:rFonts w:ascii="微软雅黑"/>
                <w:sz w:val="18"/>
              </w:rPr>
            </w:pPr>
          </w:p>
          <w:p>
            <w:pPr>
              <w:pStyle w:val="9"/>
              <w:rPr>
                <w:rFonts w:ascii="微软雅黑"/>
                <w:sz w:val="18"/>
              </w:rPr>
            </w:pPr>
          </w:p>
          <w:p>
            <w:pPr>
              <w:pStyle w:val="9"/>
              <w:spacing w:before="4"/>
              <w:rPr>
                <w:rFonts w:ascii="微软雅黑"/>
                <w:sz w:val="23"/>
              </w:rPr>
            </w:pPr>
          </w:p>
          <w:p>
            <w:pPr>
              <w:pStyle w:val="9"/>
              <w:ind w:left="107"/>
              <w:rPr>
                <w:sz w:val="18"/>
              </w:rPr>
            </w:pPr>
            <w:r>
              <w:rPr>
                <w:sz w:val="18"/>
              </w:rPr>
              <w:t>1</w:t>
            </w:r>
          </w:p>
        </w:tc>
        <w:tc>
          <w:tcPr>
            <w:tcW w:w="734" w:type="dxa"/>
            <w:vMerge w:val="restart"/>
          </w:tcPr>
          <w:p>
            <w:pPr>
              <w:pStyle w:val="9"/>
              <w:rPr>
                <w:rFonts w:ascii="微软雅黑"/>
                <w:sz w:val="18"/>
              </w:rPr>
            </w:pPr>
          </w:p>
          <w:p>
            <w:pPr>
              <w:pStyle w:val="9"/>
              <w:rPr>
                <w:rFonts w:ascii="微软雅黑"/>
                <w:sz w:val="18"/>
              </w:rPr>
            </w:pPr>
          </w:p>
          <w:p>
            <w:pPr>
              <w:pStyle w:val="9"/>
              <w:rPr>
                <w:rFonts w:ascii="微软雅黑"/>
                <w:sz w:val="18"/>
              </w:rPr>
            </w:pPr>
          </w:p>
          <w:p>
            <w:pPr>
              <w:pStyle w:val="9"/>
              <w:rPr>
                <w:rFonts w:ascii="微软雅黑"/>
                <w:sz w:val="18"/>
              </w:rPr>
            </w:pPr>
          </w:p>
          <w:p>
            <w:pPr>
              <w:pStyle w:val="9"/>
              <w:spacing w:before="1"/>
              <w:rPr>
                <w:rFonts w:ascii="微软雅黑"/>
                <w:sz w:val="20"/>
              </w:rPr>
            </w:pPr>
          </w:p>
          <w:p>
            <w:pPr>
              <w:pStyle w:val="9"/>
              <w:spacing w:line="249" w:lineRule="auto"/>
              <w:ind w:left="107" w:right="218"/>
              <w:rPr>
                <w:sz w:val="18"/>
              </w:rPr>
            </w:pPr>
            <w:r>
              <w:rPr>
                <w:sz w:val="18"/>
              </w:rPr>
              <w:t>行政许可</w:t>
            </w:r>
          </w:p>
        </w:tc>
        <w:tc>
          <w:tcPr>
            <w:tcW w:w="1612" w:type="dxa"/>
          </w:tcPr>
          <w:p>
            <w:pPr>
              <w:pStyle w:val="9"/>
              <w:rPr>
                <w:rFonts w:ascii="微软雅黑"/>
                <w:sz w:val="18"/>
              </w:rPr>
            </w:pPr>
          </w:p>
          <w:p>
            <w:pPr>
              <w:pStyle w:val="9"/>
              <w:rPr>
                <w:rFonts w:ascii="微软雅黑"/>
                <w:sz w:val="18"/>
              </w:rPr>
            </w:pPr>
          </w:p>
          <w:p>
            <w:pPr>
              <w:pStyle w:val="9"/>
              <w:spacing w:before="4"/>
              <w:rPr>
                <w:rFonts w:ascii="微软雅黑"/>
                <w:sz w:val="10"/>
              </w:rPr>
            </w:pPr>
          </w:p>
          <w:p>
            <w:pPr>
              <w:pStyle w:val="9"/>
              <w:spacing w:line="249" w:lineRule="auto"/>
              <w:ind w:left="107" w:right="86"/>
              <w:jc w:val="both"/>
              <w:rPr>
                <w:sz w:val="18"/>
              </w:rPr>
            </w:pPr>
            <w:r>
              <w:rPr>
                <w:sz w:val="18"/>
              </w:rPr>
              <w:t>互联网上网服务营业场所经营许可</w:t>
            </w:r>
          </w:p>
        </w:tc>
        <w:tc>
          <w:tcPr>
            <w:tcW w:w="1806" w:type="dxa"/>
          </w:tcPr>
          <w:p>
            <w:pPr>
              <w:pStyle w:val="9"/>
              <w:numPr>
                <w:ilvl w:val="0"/>
                <w:numId w:val="1"/>
              </w:numPr>
              <w:tabs>
                <w:tab w:val="left" w:pos="288"/>
              </w:tabs>
              <w:spacing w:before="12" w:line="249" w:lineRule="auto"/>
              <w:ind w:right="72" w:firstLine="0"/>
              <w:jc w:val="both"/>
              <w:rPr>
                <w:sz w:val="18"/>
              </w:rPr>
            </w:pPr>
            <w:r>
              <w:rPr>
                <w:spacing w:val="-7"/>
                <w:sz w:val="18"/>
              </w:rPr>
              <w:t>办事指南：主要包括事项名称、设定依据、申请条件、办理材料、办理地点、办</w:t>
            </w:r>
            <w:r>
              <w:rPr>
                <w:spacing w:val="-6"/>
                <w:sz w:val="18"/>
              </w:rPr>
              <w:t>理时间、联系电话、</w:t>
            </w:r>
            <w:r>
              <w:rPr>
                <w:spacing w:val="16"/>
                <w:sz w:val="18"/>
              </w:rPr>
              <w:t>办理流程、办理期</w:t>
            </w:r>
            <w:r>
              <w:rPr>
                <w:spacing w:val="-7"/>
                <w:sz w:val="18"/>
              </w:rPr>
              <w:t>限、申请行政许可需</w:t>
            </w:r>
            <w:r>
              <w:rPr>
                <w:spacing w:val="16"/>
                <w:sz w:val="18"/>
              </w:rPr>
              <w:t>要提交的全部材料</w:t>
            </w:r>
            <w:r>
              <w:rPr>
                <w:spacing w:val="-5"/>
                <w:sz w:val="18"/>
              </w:rPr>
              <w:t>目录及办理情况;</w:t>
            </w:r>
          </w:p>
          <w:p>
            <w:pPr>
              <w:pStyle w:val="9"/>
              <w:numPr>
                <w:ilvl w:val="0"/>
                <w:numId w:val="1"/>
              </w:numPr>
              <w:tabs>
                <w:tab w:val="left" w:pos="288"/>
              </w:tabs>
              <w:spacing w:before="1" w:line="208" w:lineRule="exact"/>
              <w:ind w:left="287" w:hanging="181"/>
              <w:rPr>
                <w:sz w:val="18"/>
              </w:rPr>
            </w:pPr>
            <w:r>
              <w:rPr>
                <w:spacing w:val="-5"/>
                <w:sz w:val="18"/>
              </w:rPr>
              <w:t>行政许可决定。</w:t>
            </w:r>
          </w:p>
        </w:tc>
        <w:tc>
          <w:tcPr>
            <w:tcW w:w="1968" w:type="dxa"/>
          </w:tcPr>
          <w:p>
            <w:pPr>
              <w:pStyle w:val="9"/>
              <w:rPr>
                <w:rFonts w:ascii="微软雅黑"/>
                <w:sz w:val="18"/>
              </w:rPr>
            </w:pPr>
          </w:p>
          <w:p>
            <w:pPr>
              <w:pStyle w:val="9"/>
              <w:spacing w:before="13"/>
              <w:rPr>
                <w:rFonts w:ascii="微软雅黑"/>
                <w:sz w:val="21"/>
              </w:rPr>
            </w:pPr>
          </w:p>
          <w:p>
            <w:pPr>
              <w:pStyle w:val="9"/>
              <w:spacing w:line="249" w:lineRule="auto"/>
              <w:ind w:left="107" w:right="82"/>
              <w:jc w:val="both"/>
              <w:rPr>
                <w:sz w:val="18"/>
              </w:rPr>
            </w:pPr>
            <w:r>
              <w:rPr>
                <w:spacing w:val="-22"/>
                <w:sz w:val="18"/>
              </w:rPr>
              <w:t>《行政许可法》、《政府信息公开条例》、《互联</w:t>
            </w:r>
            <w:r>
              <w:rPr>
                <w:spacing w:val="-5"/>
                <w:sz w:val="18"/>
              </w:rPr>
              <w:t>网上网服务营业场所管</w:t>
            </w:r>
            <w:r>
              <w:rPr>
                <w:spacing w:val="-4"/>
                <w:sz w:val="18"/>
              </w:rPr>
              <w:t>理条例》</w:t>
            </w:r>
          </w:p>
        </w:tc>
        <w:tc>
          <w:tcPr>
            <w:tcW w:w="1814" w:type="dxa"/>
          </w:tcPr>
          <w:p>
            <w:pPr>
              <w:pStyle w:val="9"/>
              <w:rPr>
                <w:rFonts w:ascii="微软雅黑"/>
                <w:sz w:val="18"/>
              </w:rPr>
            </w:pPr>
          </w:p>
          <w:p>
            <w:pPr>
              <w:pStyle w:val="9"/>
              <w:rPr>
                <w:rFonts w:ascii="微软雅黑"/>
                <w:sz w:val="18"/>
              </w:rPr>
            </w:pPr>
          </w:p>
          <w:p>
            <w:pPr>
              <w:pStyle w:val="9"/>
              <w:spacing w:before="4"/>
              <w:rPr>
                <w:rFonts w:ascii="微软雅黑"/>
                <w:sz w:val="10"/>
              </w:rPr>
            </w:pPr>
          </w:p>
          <w:p>
            <w:pPr>
              <w:pStyle w:val="9"/>
              <w:spacing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rPr>
                <w:rFonts w:ascii="微软雅黑"/>
                <w:sz w:val="18"/>
              </w:rPr>
            </w:pPr>
          </w:p>
          <w:p>
            <w:pPr>
              <w:pStyle w:val="9"/>
              <w:rPr>
                <w:rFonts w:ascii="微软雅黑"/>
                <w:sz w:val="18"/>
              </w:rPr>
            </w:pPr>
          </w:p>
          <w:p>
            <w:pPr>
              <w:pStyle w:val="9"/>
              <w:spacing w:before="13"/>
              <w:rPr>
                <w:rFonts w:ascii="微软雅黑"/>
                <w:sz w:val="16"/>
              </w:rPr>
            </w:pPr>
          </w:p>
          <w:p>
            <w:pPr>
              <w:pStyle w:val="9"/>
              <w:spacing w:line="249" w:lineRule="auto"/>
              <w:ind w:left="107" w:right="87"/>
              <w:rPr>
                <w:sz w:val="18"/>
              </w:rPr>
            </w:pPr>
            <w:r>
              <w:rPr>
                <w:rFonts w:hint="eastAsia"/>
                <w:sz w:val="18"/>
              </w:rPr>
              <w:t>高新区教育文体卫生局</w:t>
            </w:r>
          </w:p>
        </w:tc>
        <w:tc>
          <w:tcPr>
            <w:tcW w:w="1440" w:type="dxa"/>
          </w:tcPr>
          <w:p>
            <w:pPr>
              <w:pStyle w:val="9"/>
              <w:rPr>
                <w:rFonts w:ascii="微软雅黑"/>
                <w:sz w:val="18"/>
              </w:rPr>
            </w:pPr>
          </w:p>
          <w:p>
            <w:pPr>
              <w:pStyle w:val="9"/>
              <w:spacing w:before="13"/>
              <w:rPr>
                <w:rFonts w:ascii="微软雅黑"/>
                <w:sz w:val="21"/>
              </w:rPr>
            </w:pPr>
          </w:p>
          <w:p>
            <w:pPr>
              <w:pStyle w:val="9"/>
              <w:numPr>
                <w:ilvl w:val="0"/>
                <w:numId w:val="2"/>
              </w:numPr>
              <w:tabs>
                <w:tab w:val="left" w:pos="372"/>
              </w:tabs>
              <w:ind w:left="371" w:hanging="265"/>
              <w:rPr>
                <w:sz w:val="18"/>
              </w:rPr>
            </w:pPr>
            <w:r>
              <w:rPr>
                <w:spacing w:val="-4"/>
                <w:sz w:val="18"/>
              </w:rPr>
              <w:t>政 府 网 站</w:t>
            </w:r>
          </w:p>
          <w:p>
            <w:pPr>
              <w:pStyle w:val="9"/>
              <w:numPr>
                <w:ilvl w:val="0"/>
                <w:numId w:val="2"/>
              </w:numPr>
              <w:tabs>
                <w:tab w:val="left" w:pos="319"/>
              </w:tabs>
              <w:spacing w:before="9"/>
              <w:ind w:left="318" w:hanging="212"/>
              <w:rPr>
                <w:sz w:val="18"/>
              </w:rPr>
            </w:pPr>
            <w:r>
              <w:rPr>
                <w:spacing w:val="24"/>
                <w:sz w:val="18"/>
              </w:rPr>
              <w:t>公开查阅点</w:t>
            </w:r>
          </w:p>
          <w:p>
            <w:pPr>
              <w:pStyle w:val="9"/>
              <w:numPr>
                <w:ilvl w:val="0"/>
                <w:numId w:val="2"/>
              </w:numPr>
              <w:tabs>
                <w:tab w:val="left" w:pos="319"/>
              </w:tabs>
              <w:spacing w:before="10" w:line="249" w:lineRule="auto"/>
              <w:ind w:right="87" w:firstLine="0"/>
              <w:rPr>
                <w:sz w:val="18"/>
              </w:rPr>
            </w:pPr>
            <w:r>
              <w:rPr>
                <w:spacing w:val="20"/>
                <w:sz w:val="18"/>
              </w:rPr>
              <w:t>政务服务中</w:t>
            </w:r>
            <w:r>
              <w:rPr>
                <w:sz w:val="18"/>
              </w:rPr>
              <w:t>心</w:t>
            </w:r>
          </w:p>
        </w:tc>
        <w:tc>
          <w:tcPr>
            <w:tcW w:w="720" w:type="dxa"/>
          </w:tcPr>
          <w:p>
            <w:pPr>
              <w:pStyle w:val="9"/>
              <w:rPr>
                <w:rFonts w:ascii="微软雅黑"/>
                <w:sz w:val="18"/>
              </w:rPr>
            </w:pPr>
          </w:p>
          <w:p>
            <w:pPr>
              <w:pStyle w:val="9"/>
              <w:rPr>
                <w:rFonts w:ascii="微软雅黑"/>
                <w:sz w:val="18"/>
              </w:rPr>
            </w:pPr>
          </w:p>
          <w:p>
            <w:pPr>
              <w:pStyle w:val="9"/>
              <w:spacing w:before="4"/>
              <w:rPr>
                <w:rFonts w:ascii="微软雅黑"/>
                <w:sz w:val="23"/>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rPr>
                <w:rFonts w:ascii="微软雅黑"/>
                <w:sz w:val="18"/>
              </w:rPr>
            </w:pPr>
          </w:p>
          <w:p>
            <w:pPr>
              <w:pStyle w:val="9"/>
              <w:rPr>
                <w:rFonts w:ascii="微软雅黑"/>
                <w:sz w:val="18"/>
              </w:rPr>
            </w:pPr>
          </w:p>
          <w:p>
            <w:pPr>
              <w:pStyle w:val="9"/>
              <w:spacing w:before="4"/>
              <w:rPr>
                <w:rFonts w:ascii="微软雅黑"/>
                <w:sz w:val="23"/>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rPr>
                <w:rFonts w:ascii="微软雅黑"/>
                <w:sz w:val="18"/>
              </w:rPr>
            </w:pPr>
          </w:p>
          <w:p>
            <w:pPr>
              <w:pStyle w:val="9"/>
              <w:rPr>
                <w:rFonts w:ascii="微软雅黑"/>
                <w:sz w:val="18"/>
              </w:rPr>
            </w:pPr>
          </w:p>
          <w:p>
            <w:pPr>
              <w:pStyle w:val="9"/>
              <w:spacing w:before="4"/>
              <w:rPr>
                <w:rFonts w:ascii="微软雅黑"/>
                <w:sz w:val="23"/>
              </w:rPr>
            </w:pPr>
          </w:p>
          <w:p>
            <w:pPr>
              <w:pStyle w:val="9"/>
              <w:ind w:left="107"/>
              <w:rPr>
                <w:sz w:val="18"/>
              </w:rPr>
            </w:pPr>
            <w:r>
              <w:rPr>
                <w:sz w:val="18"/>
              </w:rPr>
              <w:t>√</w:t>
            </w:r>
          </w:p>
        </w:tc>
        <w:tc>
          <w:tcPr>
            <w:tcW w:w="72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40" w:type="dxa"/>
          </w:tcPr>
          <w:p>
            <w:pPr>
              <w:pStyle w:val="9"/>
              <w:rPr>
                <w:rFonts w:ascii="微软雅黑"/>
                <w:sz w:val="18"/>
              </w:rPr>
            </w:pPr>
          </w:p>
          <w:p>
            <w:pPr>
              <w:pStyle w:val="9"/>
              <w:spacing w:before="5"/>
              <w:rPr>
                <w:rFonts w:ascii="微软雅黑"/>
                <w:sz w:val="15"/>
              </w:rPr>
            </w:pPr>
          </w:p>
          <w:p>
            <w:pPr>
              <w:pStyle w:val="9"/>
              <w:spacing w:before="1"/>
              <w:ind w:left="107"/>
              <w:rPr>
                <w:sz w:val="18"/>
              </w:rPr>
            </w:pPr>
            <w:r>
              <w:rPr>
                <w:sz w:val="18"/>
              </w:rPr>
              <w:t>2</w:t>
            </w:r>
          </w:p>
        </w:tc>
        <w:tc>
          <w:tcPr>
            <w:tcW w:w="734" w:type="dxa"/>
            <w:vMerge w:val="continue"/>
            <w:tcBorders>
              <w:top w:val="nil"/>
            </w:tcBorders>
          </w:tcPr>
          <w:p>
            <w:pPr>
              <w:rPr>
                <w:sz w:val="2"/>
                <w:szCs w:val="2"/>
              </w:rPr>
            </w:pPr>
          </w:p>
        </w:tc>
        <w:tc>
          <w:tcPr>
            <w:tcW w:w="1612" w:type="dxa"/>
          </w:tcPr>
          <w:p>
            <w:pPr>
              <w:pStyle w:val="9"/>
              <w:spacing w:before="14"/>
              <w:rPr>
                <w:rFonts w:ascii="微软雅黑"/>
                <w:sz w:val="26"/>
              </w:rPr>
            </w:pPr>
          </w:p>
          <w:p>
            <w:pPr>
              <w:pStyle w:val="9"/>
              <w:spacing w:before="1" w:line="249" w:lineRule="auto"/>
              <w:ind w:left="107" w:right="86"/>
              <w:rPr>
                <w:sz w:val="18"/>
              </w:rPr>
            </w:pPr>
            <w:r>
              <w:rPr>
                <w:sz w:val="18"/>
              </w:rPr>
              <w:t>文艺表演团体设立审批</w:t>
            </w:r>
          </w:p>
        </w:tc>
        <w:tc>
          <w:tcPr>
            <w:tcW w:w="1806" w:type="dxa"/>
          </w:tcPr>
          <w:p>
            <w:pPr>
              <w:pStyle w:val="9"/>
              <w:spacing w:before="5"/>
              <w:rPr>
                <w:rFonts w:ascii="微软雅黑"/>
                <w:sz w:val="20"/>
              </w:rPr>
            </w:pPr>
          </w:p>
          <w:p>
            <w:pPr>
              <w:pStyle w:val="9"/>
              <w:numPr>
                <w:ilvl w:val="0"/>
                <w:numId w:val="3"/>
              </w:numPr>
              <w:tabs>
                <w:tab w:val="left" w:pos="288"/>
              </w:tabs>
              <w:spacing w:line="249" w:lineRule="auto"/>
              <w:ind w:right="84" w:firstLine="0"/>
              <w:rPr>
                <w:sz w:val="18"/>
              </w:rPr>
            </w:pPr>
            <w:r>
              <w:rPr>
                <w:spacing w:val="-8"/>
                <w:sz w:val="18"/>
              </w:rPr>
              <w:t>办事指南：内容同</w:t>
            </w:r>
            <w:r>
              <w:rPr>
                <w:spacing w:val="-3"/>
                <w:sz w:val="18"/>
              </w:rPr>
              <w:t>上;</w:t>
            </w:r>
          </w:p>
          <w:p>
            <w:pPr>
              <w:pStyle w:val="9"/>
              <w:numPr>
                <w:ilvl w:val="0"/>
                <w:numId w:val="3"/>
              </w:numPr>
              <w:tabs>
                <w:tab w:val="left" w:pos="288"/>
              </w:tabs>
              <w:spacing w:before="1"/>
              <w:ind w:left="287" w:hanging="181"/>
              <w:rPr>
                <w:sz w:val="18"/>
              </w:rPr>
            </w:pPr>
            <w:r>
              <w:rPr>
                <w:spacing w:val="-5"/>
                <w:sz w:val="18"/>
              </w:rPr>
              <w:t>行政许可决定。</w:t>
            </w:r>
          </w:p>
        </w:tc>
        <w:tc>
          <w:tcPr>
            <w:tcW w:w="1968" w:type="dxa"/>
          </w:tcPr>
          <w:p>
            <w:pPr>
              <w:pStyle w:val="9"/>
              <w:spacing w:before="5" w:line="240" w:lineRule="atLeast"/>
              <w:ind w:left="107" w:right="82"/>
              <w:jc w:val="both"/>
              <w:rPr>
                <w:sz w:val="18"/>
              </w:rPr>
            </w:pPr>
            <w:r>
              <w:rPr>
                <w:spacing w:val="-22"/>
                <w:sz w:val="18"/>
              </w:rPr>
              <w:t>《行政许可法》、《政府信息公开条例》、《营业性演出管理条例》、《文</w:t>
            </w:r>
            <w:r>
              <w:rPr>
                <w:spacing w:val="-5"/>
                <w:sz w:val="18"/>
              </w:rPr>
              <w:t>化部关于落实“先照后证”改进文化市场行政审批工作的通知》</w:t>
            </w:r>
          </w:p>
        </w:tc>
        <w:tc>
          <w:tcPr>
            <w:tcW w:w="1814" w:type="dxa"/>
          </w:tcPr>
          <w:p>
            <w:pPr>
              <w:pStyle w:val="9"/>
              <w:spacing w:before="5"/>
              <w:rPr>
                <w:rFonts w:ascii="微软雅黑"/>
                <w:sz w:val="20"/>
              </w:rPr>
            </w:pPr>
          </w:p>
          <w:p>
            <w:pPr>
              <w:pStyle w:val="9"/>
              <w:spacing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spacing w:before="14"/>
              <w:rPr>
                <w:rFonts w:ascii="微软雅黑"/>
                <w:sz w:val="26"/>
              </w:rPr>
            </w:pPr>
          </w:p>
          <w:p>
            <w:pPr>
              <w:pStyle w:val="9"/>
              <w:spacing w:before="1" w:line="249" w:lineRule="auto"/>
              <w:ind w:left="107" w:right="87"/>
              <w:rPr>
                <w:sz w:val="18"/>
              </w:rPr>
            </w:pPr>
            <w:r>
              <w:rPr>
                <w:rFonts w:hint="eastAsia"/>
                <w:sz w:val="18"/>
              </w:rPr>
              <w:t>高新区教育文体卫生局</w:t>
            </w:r>
          </w:p>
        </w:tc>
        <w:tc>
          <w:tcPr>
            <w:tcW w:w="1440" w:type="dxa"/>
          </w:tcPr>
          <w:p>
            <w:pPr>
              <w:pStyle w:val="9"/>
              <w:spacing w:before="14"/>
              <w:rPr>
                <w:rFonts w:ascii="微软雅黑"/>
                <w:sz w:val="13"/>
              </w:rPr>
            </w:pPr>
          </w:p>
          <w:p>
            <w:pPr>
              <w:pStyle w:val="9"/>
              <w:numPr>
                <w:ilvl w:val="0"/>
                <w:numId w:val="4"/>
              </w:numPr>
              <w:tabs>
                <w:tab w:val="left" w:pos="372"/>
              </w:tabs>
              <w:ind w:left="371" w:hanging="265"/>
              <w:rPr>
                <w:sz w:val="18"/>
              </w:rPr>
            </w:pPr>
            <w:r>
              <w:rPr>
                <w:spacing w:val="-4"/>
                <w:sz w:val="18"/>
              </w:rPr>
              <w:t>政 府 网 站</w:t>
            </w:r>
          </w:p>
          <w:p>
            <w:pPr>
              <w:pStyle w:val="9"/>
              <w:numPr>
                <w:ilvl w:val="0"/>
                <w:numId w:val="4"/>
              </w:numPr>
              <w:tabs>
                <w:tab w:val="left" w:pos="319"/>
              </w:tabs>
              <w:spacing w:before="10"/>
              <w:ind w:left="318" w:hanging="212"/>
              <w:rPr>
                <w:sz w:val="18"/>
              </w:rPr>
            </w:pPr>
            <w:r>
              <w:rPr>
                <w:spacing w:val="24"/>
                <w:sz w:val="18"/>
              </w:rPr>
              <w:t>公开查阅点</w:t>
            </w:r>
          </w:p>
          <w:p>
            <w:pPr>
              <w:pStyle w:val="9"/>
              <w:numPr>
                <w:ilvl w:val="0"/>
                <w:numId w:val="4"/>
              </w:numPr>
              <w:tabs>
                <w:tab w:val="left" w:pos="319"/>
              </w:tabs>
              <w:spacing w:before="9" w:line="249" w:lineRule="auto"/>
              <w:ind w:right="87" w:firstLine="0"/>
              <w:rPr>
                <w:sz w:val="18"/>
              </w:rPr>
            </w:pPr>
            <w:r>
              <w:rPr>
                <w:spacing w:val="20"/>
                <w:sz w:val="18"/>
              </w:rPr>
              <w:t>政务服务中</w:t>
            </w:r>
            <w:r>
              <w:rPr>
                <w:sz w:val="18"/>
              </w:rPr>
              <w:t>心</w:t>
            </w:r>
          </w:p>
        </w:tc>
        <w:tc>
          <w:tcPr>
            <w:tcW w:w="720" w:type="dxa"/>
          </w:tcPr>
          <w:p>
            <w:pPr>
              <w:pStyle w:val="9"/>
              <w:rPr>
                <w:rFonts w:ascii="微软雅黑"/>
                <w:sz w:val="18"/>
              </w:rPr>
            </w:pPr>
          </w:p>
          <w:p>
            <w:pPr>
              <w:pStyle w:val="9"/>
              <w:spacing w:before="5"/>
              <w:rPr>
                <w:rFonts w:ascii="微软雅黑"/>
                <w:sz w:val="15"/>
              </w:rPr>
            </w:pPr>
          </w:p>
          <w:p>
            <w:pPr>
              <w:pStyle w:val="9"/>
              <w:spacing w:before="1"/>
              <w:ind w:left="107"/>
              <w:rPr>
                <w:sz w:val="18"/>
              </w:rPr>
            </w:pPr>
            <w:r>
              <w:rPr>
                <w:sz w:val="18"/>
              </w:rPr>
              <w:t>√</w:t>
            </w:r>
          </w:p>
        </w:tc>
        <w:tc>
          <w:tcPr>
            <w:tcW w:w="709" w:type="dxa"/>
          </w:tcPr>
          <w:p>
            <w:pPr>
              <w:pStyle w:val="9"/>
              <w:rPr>
                <w:rFonts w:ascii="Times New Roman"/>
                <w:sz w:val="18"/>
              </w:rPr>
            </w:pPr>
          </w:p>
        </w:tc>
        <w:tc>
          <w:tcPr>
            <w:tcW w:w="551" w:type="dxa"/>
          </w:tcPr>
          <w:p>
            <w:pPr>
              <w:pStyle w:val="9"/>
              <w:rPr>
                <w:rFonts w:ascii="微软雅黑"/>
                <w:sz w:val="18"/>
              </w:rPr>
            </w:pPr>
          </w:p>
          <w:p>
            <w:pPr>
              <w:pStyle w:val="9"/>
              <w:spacing w:before="5"/>
              <w:rPr>
                <w:rFonts w:ascii="微软雅黑"/>
                <w:sz w:val="15"/>
              </w:rPr>
            </w:pPr>
          </w:p>
          <w:p>
            <w:pPr>
              <w:pStyle w:val="9"/>
              <w:spacing w:before="1"/>
              <w:ind w:left="108"/>
              <w:rPr>
                <w:sz w:val="18"/>
              </w:rPr>
            </w:pPr>
            <w:r>
              <w:rPr>
                <w:sz w:val="18"/>
              </w:rPr>
              <w:t>√</w:t>
            </w:r>
          </w:p>
        </w:tc>
        <w:tc>
          <w:tcPr>
            <w:tcW w:w="720" w:type="dxa"/>
          </w:tcPr>
          <w:p>
            <w:pPr>
              <w:pStyle w:val="9"/>
              <w:rPr>
                <w:rFonts w:ascii="Times New Roman"/>
                <w:sz w:val="18"/>
              </w:rPr>
            </w:pPr>
          </w:p>
        </w:tc>
        <w:tc>
          <w:tcPr>
            <w:tcW w:w="720" w:type="dxa"/>
          </w:tcPr>
          <w:p>
            <w:pPr>
              <w:pStyle w:val="9"/>
              <w:rPr>
                <w:rFonts w:ascii="微软雅黑"/>
                <w:sz w:val="18"/>
              </w:rPr>
            </w:pPr>
          </w:p>
          <w:p>
            <w:pPr>
              <w:pStyle w:val="9"/>
              <w:spacing w:before="5"/>
              <w:rPr>
                <w:rFonts w:ascii="微软雅黑"/>
                <w:sz w:val="15"/>
              </w:rPr>
            </w:pPr>
          </w:p>
          <w:p>
            <w:pPr>
              <w:pStyle w:val="9"/>
              <w:spacing w:before="1"/>
              <w:ind w:left="107"/>
              <w:rPr>
                <w:sz w:val="18"/>
              </w:rPr>
            </w:pPr>
            <w:r>
              <w:rPr>
                <w:sz w:val="18"/>
              </w:rPr>
              <w:t>√</w:t>
            </w:r>
          </w:p>
        </w:tc>
        <w:tc>
          <w:tcPr>
            <w:tcW w:w="72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540" w:type="dxa"/>
            <w:vMerge w:val="restart"/>
          </w:tcPr>
          <w:p>
            <w:pPr>
              <w:pStyle w:val="9"/>
              <w:spacing w:before="129"/>
              <w:ind w:left="107"/>
              <w:rPr>
                <w:sz w:val="18"/>
              </w:rPr>
            </w:pPr>
            <w:r>
              <w:rPr>
                <w:sz w:val="18"/>
              </w:rPr>
              <w:t>3</w:t>
            </w:r>
          </w:p>
        </w:tc>
        <w:tc>
          <w:tcPr>
            <w:tcW w:w="734" w:type="dxa"/>
            <w:vMerge w:val="restart"/>
          </w:tcPr>
          <w:p>
            <w:pPr>
              <w:pStyle w:val="9"/>
              <w:spacing w:before="9"/>
              <w:ind w:left="107"/>
              <w:rPr>
                <w:sz w:val="18"/>
              </w:rPr>
            </w:pPr>
            <w:r>
              <w:rPr>
                <w:spacing w:val="-3"/>
                <w:sz w:val="18"/>
              </w:rPr>
              <w:t>行政</w:t>
            </w:r>
          </w:p>
          <w:p>
            <w:pPr>
              <w:pStyle w:val="9"/>
              <w:spacing w:before="9" w:line="204" w:lineRule="exact"/>
              <w:ind w:left="107"/>
              <w:rPr>
                <w:sz w:val="18"/>
              </w:rPr>
            </w:pPr>
            <w:r>
              <w:rPr>
                <w:spacing w:val="-3"/>
                <w:sz w:val="18"/>
              </w:rPr>
              <w:t>许可</w:t>
            </w:r>
          </w:p>
        </w:tc>
        <w:tc>
          <w:tcPr>
            <w:tcW w:w="1612" w:type="dxa"/>
            <w:vMerge w:val="restart"/>
          </w:tcPr>
          <w:p>
            <w:pPr>
              <w:pStyle w:val="9"/>
              <w:spacing w:before="129"/>
              <w:ind w:left="107"/>
              <w:rPr>
                <w:sz w:val="18"/>
              </w:rPr>
            </w:pPr>
            <w:r>
              <w:rPr>
                <w:sz w:val="18"/>
              </w:rPr>
              <w:t>营业性演出审批</w:t>
            </w:r>
          </w:p>
        </w:tc>
        <w:tc>
          <w:tcPr>
            <w:tcW w:w="1806" w:type="dxa"/>
          </w:tcPr>
          <w:p>
            <w:pPr>
              <w:pStyle w:val="9"/>
              <w:spacing w:before="9"/>
              <w:ind w:left="107"/>
              <w:rPr>
                <w:sz w:val="18"/>
              </w:rPr>
            </w:pPr>
            <w:r>
              <w:rPr>
                <w:sz w:val="18"/>
              </w:rPr>
              <w:t>1.办事指南：内容同</w:t>
            </w:r>
          </w:p>
          <w:p>
            <w:pPr>
              <w:pStyle w:val="9"/>
              <w:spacing w:before="9" w:line="204" w:lineRule="exact"/>
              <w:ind w:left="107"/>
              <w:rPr>
                <w:sz w:val="18"/>
              </w:rPr>
            </w:pPr>
            <w:r>
              <w:rPr>
                <w:sz w:val="18"/>
              </w:rPr>
              <w:t>上;</w:t>
            </w:r>
          </w:p>
        </w:tc>
        <w:tc>
          <w:tcPr>
            <w:tcW w:w="1968" w:type="dxa"/>
            <w:vMerge w:val="restart"/>
          </w:tcPr>
          <w:p>
            <w:pPr>
              <w:pStyle w:val="9"/>
              <w:spacing w:before="129"/>
              <w:ind w:left="107"/>
              <w:rPr>
                <w:sz w:val="18"/>
              </w:rPr>
            </w:pPr>
            <w:r>
              <w:rPr>
                <w:sz w:val="18"/>
              </w:rPr>
              <w:t>同上</w:t>
            </w:r>
          </w:p>
        </w:tc>
        <w:tc>
          <w:tcPr>
            <w:tcW w:w="1814" w:type="dxa"/>
            <w:vMerge w:val="restart"/>
          </w:tcPr>
          <w:p>
            <w:pPr>
              <w:pStyle w:val="9"/>
              <w:spacing w:before="9"/>
              <w:ind w:left="107"/>
              <w:rPr>
                <w:sz w:val="18"/>
              </w:rPr>
            </w:pPr>
            <w:r>
              <w:rPr>
                <w:spacing w:val="-3"/>
                <w:sz w:val="18"/>
              </w:rPr>
              <w:t>信息形成或变更之日</w:t>
            </w:r>
          </w:p>
          <w:p>
            <w:pPr>
              <w:pStyle w:val="9"/>
              <w:spacing w:before="9" w:line="204" w:lineRule="exact"/>
              <w:ind w:left="107"/>
              <w:rPr>
                <w:spacing w:val="-18"/>
                <w:sz w:val="18"/>
              </w:rPr>
            </w:pPr>
            <w:r>
              <w:rPr>
                <w:spacing w:val="-18"/>
                <w:sz w:val="18"/>
              </w:rPr>
              <w:t xml:space="preserve">起 </w:t>
            </w:r>
            <w:r>
              <w:rPr>
                <w:sz w:val="18"/>
              </w:rPr>
              <w:t>20</w:t>
            </w:r>
            <w:r>
              <w:rPr>
                <w:spacing w:val="1"/>
                <w:sz w:val="18"/>
              </w:rPr>
              <w:t>个工作日内公</w:t>
            </w:r>
          </w:p>
          <w:p>
            <w:pPr>
              <w:pStyle w:val="9"/>
              <w:spacing w:before="13"/>
              <w:ind w:left="107"/>
              <w:rPr>
                <w:sz w:val="18"/>
              </w:rPr>
            </w:pPr>
            <w:r>
              <w:rPr>
                <w:sz w:val="18"/>
              </w:rPr>
              <w:t>开</w:t>
            </w:r>
          </w:p>
        </w:tc>
        <w:tc>
          <w:tcPr>
            <w:tcW w:w="1426" w:type="dxa"/>
            <w:vMerge w:val="restart"/>
          </w:tcPr>
          <w:p>
            <w:pPr>
              <w:pStyle w:val="9"/>
              <w:spacing w:before="9" w:line="204" w:lineRule="exact"/>
              <w:ind w:left="107"/>
              <w:rPr>
                <w:sz w:val="18"/>
              </w:rPr>
            </w:pPr>
            <w:r>
              <w:rPr>
                <w:rFonts w:hint="eastAsia"/>
                <w:sz w:val="18"/>
              </w:rPr>
              <w:t>高新区教育文体卫生局</w:t>
            </w:r>
          </w:p>
        </w:tc>
        <w:tc>
          <w:tcPr>
            <w:tcW w:w="1440" w:type="dxa"/>
            <w:vMerge w:val="restart"/>
          </w:tcPr>
          <w:p>
            <w:pPr>
              <w:pStyle w:val="9"/>
              <w:numPr>
                <w:ilvl w:val="0"/>
                <w:numId w:val="5"/>
              </w:numPr>
              <w:tabs>
                <w:tab w:val="left" w:pos="372"/>
              </w:tabs>
              <w:spacing w:before="9"/>
              <w:ind w:hanging="265"/>
              <w:rPr>
                <w:sz w:val="18"/>
              </w:rPr>
            </w:pPr>
            <w:r>
              <w:rPr>
                <w:spacing w:val="-4"/>
                <w:sz w:val="18"/>
              </w:rPr>
              <w:t>政 府 网 站</w:t>
            </w:r>
          </w:p>
          <w:p>
            <w:pPr>
              <w:pStyle w:val="9"/>
              <w:numPr>
                <w:ilvl w:val="0"/>
                <w:numId w:val="5"/>
              </w:numPr>
              <w:tabs>
                <w:tab w:val="left" w:pos="319"/>
              </w:tabs>
              <w:spacing w:before="9" w:line="204" w:lineRule="exact"/>
              <w:ind w:left="318" w:hanging="212"/>
              <w:rPr>
                <w:spacing w:val="24"/>
                <w:sz w:val="18"/>
              </w:rPr>
            </w:pPr>
            <w:r>
              <w:rPr>
                <w:spacing w:val="24"/>
                <w:sz w:val="18"/>
              </w:rPr>
              <w:t>公开查阅点</w:t>
            </w:r>
          </w:p>
          <w:p>
            <w:pPr>
              <w:pStyle w:val="9"/>
              <w:numPr>
                <w:ilvl w:val="0"/>
                <w:numId w:val="6"/>
              </w:numPr>
              <w:tabs>
                <w:tab w:val="left" w:pos="319"/>
              </w:tabs>
              <w:spacing w:before="3" w:line="240" w:lineRule="atLeast"/>
              <w:ind w:right="87" w:firstLine="0"/>
              <w:rPr>
                <w:sz w:val="18"/>
              </w:rPr>
            </w:pPr>
            <w:r>
              <w:rPr>
                <w:spacing w:val="20"/>
                <w:sz w:val="18"/>
              </w:rPr>
              <w:t>政务服务中</w:t>
            </w:r>
            <w:r>
              <w:rPr>
                <w:sz w:val="18"/>
              </w:rPr>
              <w:t>心</w:t>
            </w:r>
          </w:p>
        </w:tc>
        <w:tc>
          <w:tcPr>
            <w:tcW w:w="720" w:type="dxa"/>
            <w:vMerge w:val="restart"/>
          </w:tcPr>
          <w:p>
            <w:pPr>
              <w:pStyle w:val="9"/>
              <w:spacing w:before="129"/>
              <w:ind w:left="107"/>
              <w:rPr>
                <w:sz w:val="18"/>
              </w:rPr>
            </w:pPr>
            <w:r>
              <w:rPr>
                <w:sz w:val="18"/>
              </w:rPr>
              <w:t>√</w:t>
            </w:r>
          </w:p>
        </w:tc>
        <w:tc>
          <w:tcPr>
            <w:tcW w:w="709" w:type="dxa"/>
            <w:vMerge w:val="restart"/>
          </w:tcPr>
          <w:p>
            <w:pPr>
              <w:pStyle w:val="9"/>
              <w:rPr>
                <w:rFonts w:ascii="Times New Roman"/>
                <w:sz w:val="18"/>
              </w:rPr>
            </w:pPr>
          </w:p>
        </w:tc>
        <w:tc>
          <w:tcPr>
            <w:tcW w:w="551" w:type="dxa"/>
            <w:vMerge w:val="restart"/>
          </w:tcPr>
          <w:p>
            <w:pPr>
              <w:pStyle w:val="9"/>
              <w:spacing w:before="129"/>
              <w:ind w:left="108"/>
              <w:rPr>
                <w:sz w:val="18"/>
              </w:rPr>
            </w:pPr>
            <w:r>
              <w:rPr>
                <w:sz w:val="18"/>
              </w:rPr>
              <w:t>√</w:t>
            </w:r>
          </w:p>
        </w:tc>
        <w:tc>
          <w:tcPr>
            <w:tcW w:w="720" w:type="dxa"/>
            <w:vMerge w:val="restart"/>
          </w:tcPr>
          <w:p>
            <w:pPr>
              <w:pStyle w:val="9"/>
              <w:rPr>
                <w:rFonts w:ascii="Times New Roman"/>
                <w:sz w:val="18"/>
              </w:rPr>
            </w:pPr>
          </w:p>
        </w:tc>
        <w:tc>
          <w:tcPr>
            <w:tcW w:w="720" w:type="dxa"/>
            <w:vMerge w:val="restart"/>
          </w:tcPr>
          <w:p>
            <w:pPr>
              <w:pStyle w:val="9"/>
              <w:spacing w:before="129"/>
              <w:ind w:left="107"/>
              <w:rPr>
                <w:sz w:val="18"/>
              </w:rPr>
            </w:pPr>
            <w:r>
              <w:rPr>
                <w:sz w:val="18"/>
              </w:rPr>
              <w:t>√</w:t>
            </w:r>
          </w:p>
        </w:tc>
        <w:tc>
          <w:tcPr>
            <w:tcW w:w="720" w:type="dxa"/>
            <w:vMerge w:val="restart"/>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40" w:type="dxa"/>
            <w:vMerge w:val="continue"/>
          </w:tcPr>
          <w:p>
            <w:pPr>
              <w:pStyle w:val="9"/>
              <w:rPr>
                <w:rFonts w:ascii="Times New Roman"/>
                <w:sz w:val="18"/>
              </w:rPr>
            </w:pPr>
          </w:p>
        </w:tc>
        <w:tc>
          <w:tcPr>
            <w:tcW w:w="734" w:type="dxa"/>
            <w:vMerge w:val="continue"/>
          </w:tcPr>
          <w:p>
            <w:pPr>
              <w:pStyle w:val="9"/>
              <w:rPr>
                <w:rFonts w:ascii="Times New Roman"/>
                <w:sz w:val="18"/>
              </w:rPr>
            </w:pPr>
          </w:p>
        </w:tc>
        <w:tc>
          <w:tcPr>
            <w:tcW w:w="1612" w:type="dxa"/>
            <w:vMerge w:val="continue"/>
          </w:tcPr>
          <w:p>
            <w:pPr>
              <w:pStyle w:val="9"/>
              <w:rPr>
                <w:rFonts w:ascii="Times New Roman"/>
                <w:sz w:val="18"/>
              </w:rPr>
            </w:pPr>
          </w:p>
        </w:tc>
        <w:tc>
          <w:tcPr>
            <w:tcW w:w="1806" w:type="dxa"/>
          </w:tcPr>
          <w:p>
            <w:pPr>
              <w:pStyle w:val="9"/>
              <w:spacing w:before="13"/>
              <w:ind w:left="107"/>
              <w:rPr>
                <w:sz w:val="18"/>
              </w:rPr>
            </w:pPr>
            <w:r>
              <w:rPr>
                <w:sz w:val="18"/>
              </w:rPr>
              <w:t>2.行政许可决定。</w:t>
            </w:r>
          </w:p>
        </w:tc>
        <w:tc>
          <w:tcPr>
            <w:tcW w:w="1968" w:type="dxa"/>
            <w:vMerge w:val="continue"/>
          </w:tcPr>
          <w:p>
            <w:pPr>
              <w:pStyle w:val="9"/>
              <w:rPr>
                <w:rFonts w:ascii="Times New Roman"/>
                <w:sz w:val="18"/>
              </w:rPr>
            </w:pPr>
          </w:p>
        </w:tc>
        <w:tc>
          <w:tcPr>
            <w:tcW w:w="1814" w:type="dxa"/>
            <w:vMerge w:val="continue"/>
          </w:tcPr>
          <w:p>
            <w:pPr>
              <w:pStyle w:val="9"/>
              <w:spacing w:before="13"/>
              <w:ind w:left="107"/>
              <w:rPr>
                <w:sz w:val="18"/>
              </w:rPr>
            </w:pPr>
          </w:p>
        </w:tc>
        <w:tc>
          <w:tcPr>
            <w:tcW w:w="1426" w:type="dxa"/>
            <w:vMerge w:val="continue"/>
          </w:tcPr>
          <w:p>
            <w:pPr>
              <w:pStyle w:val="9"/>
              <w:rPr>
                <w:rFonts w:ascii="Times New Roman"/>
                <w:sz w:val="18"/>
              </w:rPr>
            </w:pPr>
          </w:p>
        </w:tc>
        <w:tc>
          <w:tcPr>
            <w:tcW w:w="1440" w:type="dxa"/>
            <w:vMerge w:val="continue"/>
          </w:tcPr>
          <w:p>
            <w:pPr>
              <w:pStyle w:val="9"/>
              <w:numPr>
                <w:ilvl w:val="0"/>
                <w:numId w:val="6"/>
              </w:numPr>
              <w:tabs>
                <w:tab w:val="left" w:pos="319"/>
              </w:tabs>
              <w:spacing w:before="3" w:line="240" w:lineRule="atLeast"/>
              <w:ind w:right="87" w:firstLine="0"/>
              <w:rPr>
                <w:sz w:val="18"/>
              </w:rPr>
            </w:pPr>
          </w:p>
        </w:tc>
        <w:tc>
          <w:tcPr>
            <w:tcW w:w="720" w:type="dxa"/>
            <w:vMerge w:val="continue"/>
          </w:tcPr>
          <w:p>
            <w:pPr>
              <w:pStyle w:val="9"/>
              <w:rPr>
                <w:rFonts w:ascii="Times New Roman"/>
                <w:sz w:val="18"/>
              </w:rPr>
            </w:pPr>
          </w:p>
        </w:tc>
        <w:tc>
          <w:tcPr>
            <w:tcW w:w="709" w:type="dxa"/>
            <w:vMerge w:val="continue"/>
          </w:tcPr>
          <w:p>
            <w:pPr>
              <w:pStyle w:val="9"/>
              <w:rPr>
                <w:rFonts w:ascii="Times New Roman"/>
                <w:sz w:val="18"/>
              </w:rPr>
            </w:pPr>
          </w:p>
        </w:tc>
        <w:tc>
          <w:tcPr>
            <w:tcW w:w="551" w:type="dxa"/>
            <w:vMerge w:val="continue"/>
          </w:tcPr>
          <w:p>
            <w:pPr>
              <w:pStyle w:val="9"/>
              <w:rPr>
                <w:rFonts w:ascii="Times New Roman"/>
                <w:sz w:val="18"/>
              </w:rPr>
            </w:pPr>
          </w:p>
        </w:tc>
        <w:tc>
          <w:tcPr>
            <w:tcW w:w="720" w:type="dxa"/>
            <w:vMerge w:val="continue"/>
          </w:tcPr>
          <w:p>
            <w:pPr>
              <w:pStyle w:val="9"/>
              <w:rPr>
                <w:rFonts w:ascii="Times New Roman"/>
                <w:sz w:val="18"/>
              </w:rPr>
            </w:pPr>
          </w:p>
        </w:tc>
        <w:tc>
          <w:tcPr>
            <w:tcW w:w="720" w:type="dxa"/>
            <w:vMerge w:val="continue"/>
          </w:tcPr>
          <w:p>
            <w:pPr>
              <w:pStyle w:val="9"/>
              <w:rPr>
                <w:rFonts w:ascii="Times New Roman"/>
                <w:sz w:val="18"/>
              </w:rPr>
            </w:pPr>
          </w:p>
        </w:tc>
        <w:tc>
          <w:tcPr>
            <w:tcW w:w="720" w:type="dxa"/>
            <w:vMerge w:val="continue"/>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540" w:type="dxa"/>
          </w:tcPr>
          <w:p>
            <w:pPr>
              <w:pStyle w:val="9"/>
              <w:rPr>
                <w:rFonts w:ascii="微软雅黑"/>
                <w:sz w:val="20"/>
              </w:rPr>
            </w:pPr>
          </w:p>
          <w:p>
            <w:pPr>
              <w:pStyle w:val="9"/>
              <w:spacing w:before="1"/>
              <w:ind w:left="107"/>
              <w:rPr>
                <w:sz w:val="18"/>
              </w:rPr>
            </w:pPr>
            <w:r>
              <w:rPr>
                <w:sz w:val="18"/>
              </w:rPr>
              <w:t>4</w:t>
            </w:r>
          </w:p>
        </w:tc>
        <w:tc>
          <w:tcPr>
            <w:tcW w:w="734" w:type="dxa"/>
            <w:vMerge w:val="restart"/>
          </w:tcPr>
          <w:p>
            <w:pPr>
              <w:pStyle w:val="9"/>
              <w:rPr>
                <w:rFonts w:ascii="微软雅黑"/>
                <w:sz w:val="18"/>
              </w:rPr>
            </w:pPr>
          </w:p>
          <w:p>
            <w:pPr>
              <w:pStyle w:val="9"/>
              <w:rPr>
                <w:rFonts w:ascii="微软雅黑"/>
                <w:sz w:val="18"/>
              </w:rPr>
            </w:pPr>
          </w:p>
          <w:p>
            <w:pPr>
              <w:pStyle w:val="9"/>
              <w:rPr>
                <w:rFonts w:ascii="微软雅黑"/>
                <w:sz w:val="18"/>
              </w:rPr>
            </w:pPr>
          </w:p>
          <w:p>
            <w:pPr>
              <w:pStyle w:val="9"/>
              <w:rPr>
                <w:rFonts w:ascii="微软雅黑"/>
                <w:sz w:val="18"/>
              </w:rPr>
            </w:pPr>
          </w:p>
          <w:p>
            <w:pPr>
              <w:pStyle w:val="9"/>
              <w:spacing w:before="17"/>
              <w:rPr>
                <w:rFonts w:ascii="微软雅黑"/>
                <w:sz w:val="26"/>
              </w:rPr>
            </w:pPr>
          </w:p>
          <w:p>
            <w:pPr>
              <w:pStyle w:val="9"/>
              <w:spacing w:line="249" w:lineRule="auto"/>
              <w:ind w:left="107" w:right="218"/>
              <w:rPr>
                <w:sz w:val="18"/>
              </w:rPr>
            </w:pPr>
            <w:r>
              <w:rPr>
                <w:sz w:val="18"/>
              </w:rPr>
              <w:t>行政许可</w:t>
            </w:r>
          </w:p>
        </w:tc>
        <w:tc>
          <w:tcPr>
            <w:tcW w:w="1612" w:type="dxa"/>
          </w:tcPr>
          <w:p>
            <w:pPr>
              <w:pStyle w:val="9"/>
              <w:spacing w:before="9"/>
              <w:rPr>
                <w:rFonts w:ascii="微软雅黑"/>
                <w:sz w:val="13"/>
              </w:rPr>
            </w:pPr>
          </w:p>
          <w:p>
            <w:pPr>
              <w:pStyle w:val="9"/>
              <w:spacing w:before="1" w:line="249" w:lineRule="auto"/>
              <w:ind w:left="107" w:right="86"/>
              <w:rPr>
                <w:sz w:val="18"/>
              </w:rPr>
            </w:pPr>
            <w:r>
              <w:rPr>
                <w:sz w:val="18"/>
              </w:rPr>
              <w:t>娱乐场所经营许可</w:t>
            </w:r>
          </w:p>
        </w:tc>
        <w:tc>
          <w:tcPr>
            <w:tcW w:w="1806" w:type="dxa"/>
          </w:tcPr>
          <w:p>
            <w:pPr>
              <w:pStyle w:val="9"/>
              <w:numPr>
                <w:ilvl w:val="0"/>
                <w:numId w:val="7"/>
              </w:numPr>
              <w:tabs>
                <w:tab w:val="left" w:pos="288"/>
              </w:tabs>
              <w:spacing w:before="129" w:line="249" w:lineRule="auto"/>
              <w:ind w:right="84" w:firstLine="0"/>
              <w:rPr>
                <w:sz w:val="18"/>
              </w:rPr>
            </w:pPr>
            <w:r>
              <w:rPr>
                <w:spacing w:val="-8"/>
                <w:sz w:val="18"/>
              </w:rPr>
              <w:t>办事指南：内容同</w:t>
            </w:r>
            <w:r>
              <w:rPr>
                <w:spacing w:val="-3"/>
                <w:sz w:val="18"/>
              </w:rPr>
              <w:t>上;</w:t>
            </w:r>
          </w:p>
          <w:p>
            <w:pPr>
              <w:pStyle w:val="9"/>
              <w:numPr>
                <w:ilvl w:val="0"/>
                <w:numId w:val="7"/>
              </w:numPr>
              <w:tabs>
                <w:tab w:val="left" w:pos="288"/>
              </w:tabs>
              <w:spacing w:before="1"/>
              <w:ind w:left="287" w:hanging="181"/>
              <w:rPr>
                <w:sz w:val="18"/>
              </w:rPr>
            </w:pPr>
            <w:r>
              <w:rPr>
                <w:spacing w:val="-5"/>
                <w:sz w:val="18"/>
              </w:rPr>
              <w:t>行政许可决定。</w:t>
            </w:r>
          </w:p>
        </w:tc>
        <w:tc>
          <w:tcPr>
            <w:tcW w:w="1968" w:type="dxa"/>
          </w:tcPr>
          <w:p>
            <w:pPr>
              <w:pStyle w:val="9"/>
              <w:spacing w:before="9"/>
              <w:rPr>
                <w:rFonts w:ascii="微软雅黑"/>
                <w:sz w:val="13"/>
              </w:rPr>
            </w:pPr>
          </w:p>
          <w:p>
            <w:pPr>
              <w:pStyle w:val="9"/>
              <w:spacing w:before="1" w:line="249" w:lineRule="auto"/>
              <w:ind w:left="107" w:right="82"/>
              <w:rPr>
                <w:sz w:val="18"/>
              </w:rPr>
            </w:pPr>
            <w:r>
              <w:rPr>
                <w:spacing w:val="-22"/>
                <w:sz w:val="18"/>
              </w:rPr>
              <w:t>《行政许可法》；《政府</w:t>
            </w:r>
            <w:r>
              <w:rPr>
                <w:spacing w:val="-5"/>
                <w:sz w:val="18"/>
              </w:rPr>
              <w:t>信息公开条例》</w:t>
            </w:r>
          </w:p>
        </w:tc>
        <w:tc>
          <w:tcPr>
            <w:tcW w:w="1814" w:type="dxa"/>
          </w:tcPr>
          <w:p>
            <w:pPr>
              <w:pStyle w:val="9"/>
              <w:spacing w:before="129"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spacing w:before="9"/>
              <w:rPr>
                <w:rFonts w:ascii="微软雅黑"/>
                <w:sz w:val="13"/>
              </w:rPr>
            </w:pPr>
          </w:p>
          <w:p>
            <w:pPr>
              <w:pStyle w:val="9"/>
              <w:spacing w:before="1" w:line="249" w:lineRule="auto"/>
              <w:ind w:left="107" w:right="87"/>
              <w:rPr>
                <w:sz w:val="18"/>
              </w:rPr>
            </w:pPr>
            <w:r>
              <w:rPr>
                <w:rFonts w:hint="eastAsia"/>
                <w:sz w:val="18"/>
              </w:rPr>
              <w:t>高新区教育文体卫生局</w:t>
            </w:r>
          </w:p>
        </w:tc>
        <w:tc>
          <w:tcPr>
            <w:tcW w:w="1440" w:type="dxa"/>
          </w:tcPr>
          <w:p>
            <w:pPr>
              <w:pStyle w:val="9"/>
              <w:numPr>
                <w:ilvl w:val="0"/>
                <w:numId w:val="8"/>
              </w:numPr>
              <w:tabs>
                <w:tab w:val="left" w:pos="372"/>
              </w:tabs>
              <w:spacing w:before="9"/>
              <w:ind w:left="371" w:hanging="265"/>
              <w:rPr>
                <w:sz w:val="18"/>
              </w:rPr>
            </w:pPr>
            <w:r>
              <w:rPr>
                <w:spacing w:val="-4"/>
                <w:sz w:val="18"/>
              </w:rPr>
              <w:t>政 府 网 站</w:t>
            </w:r>
          </w:p>
          <w:p>
            <w:pPr>
              <w:pStyle w:val="9"/>
              <w:numPr>
                <w:ilvl w:val="0"/>
                <w:numId w:val="8"/>
              </w:numPr>
              <w:tabs>
                <w:tab w:val="left" w:pos="319"/>
              </w:tabs>
              <w:spacing w:before="10"/>
              <w:ind w:left="318" w:hanging="212"/>
              <w:rPr>
                <w:sz w:val="18"/>
              </w:rPr>
            </w:pPr>
            <w:r>
              <w:rPr>
                <w:spacing w:val="24"/>
                <w:sz w:val="18"/>
              </w:rPr>
              <w:t>公开查阅点</w:t>
            </w:r>
          </w:p>
          <w:p>
            <w:pPr>
              <w:pStyle w:val="9"/>
              <w:numPr>
                <w:ilvl w:val="0"/>
                <w:numId w:val="8"/>
              </w:numPr>
              <w:tabs>
                <w:tab w:val="left" w:pos="319"/>
              </w:tabs>
              <w:spacing w:line="240" w:lineRule="atLeast"/>
              <w:ind w:right="87" w:firstLine="0"/>
              <w:rPr>
                <w:sz w:val="18"/>
              </w:rPr>
            </w:pPr>
            <w:r>
              <w:rPr>
                <w:spacing w:val="20"/>
                <w:sz w:val="18"/>
              </w:rPr>
              <w:t>政务服务中</w:t>
            </w:r>
            <w:r>
              <w:rPr>
                <w:sz w:val="18"/>
              </w:rPr>
              <w:t>心</w:t>
            </w:r>
          </w:p>
        </w:tc>
        <w:tc>
          <w:tcPr>
            <w:tcW w:w="720" w:type="dxa"/>
          </w:tcPr>
          <w:p>
            <w:pPr>
              <w:pStyle w:val="9"/>
              <w:rPr>
                <w:rFonts w:ascii="微软雅黑"/>
                <w:sz w:val="20"/>
              </w:rPr>
            </w:pPr>
          </w:p>
          <w:p>
            <w:pPr>
              <w:pStyle w:val="9"/>
              <w:spacing w:before="1"/>
              <w:ind w:left="107"/>
              <w:rPr>
                <w:sz w:val="18"/>
              </w:rPr>
            </w:pPr>
            <w:r>
              <w:rPr>
                <w:sz w:val="18"/>
              </w:rPr>
              <w:t>√</w:t>
            </w:r>
          </w:p>
        </w:tc>
        <w:tc>
          <w:tcPr>
            <w:tcW w:w="709" w:type="dxa"/>
          </w:tcPr>
          <w:p>
            <w:pPr>
              <w:pStyle w:val="9"/>
              <w:rPr>
                <w:rFonts w:ascii="Times New Roman"/>
                <w:sz w:val="18"/>
              </w:rPr>
            </w:pPr>
          </w:p>
        </w:tc>
        <w:tc>
          <w:tcPr>
            <w:tcW w:w="551" w:type="dxa"/>
          </w:tcPr>
          <w:p>
            <w:pPr>
              <w:pStyle w:val="9"/>
              <w:rPr>
                <w:rFonts w:ascii="微软雅黑"/>
                <w:sz w:val="20"/>
              </w:rPr>
            </w:pPr>
          </w:p>
          <w:p>
            <w:pPr>
              <w:pStyle w:val="9"/>
              <w:spacing w:before="1"/>
              <w:ind w:left="108"/>
              <w:rPr>
                <w:sz w:val="18"/>
              </w:rPr>
            </w:pPr>
            <w:r>
              <w:rPr>
                <w:sz w:val="18"/>
              </w:rPr>
              <w:t>√</w:t>
            </w:r>
          </w:p>
        </w:tc>
        <w:tc>
          <w:tcPr>
            <w:tcW w:w="720" w:type="dxa"/>
          </w:tcPr>
          <w:p>
            <w:pPr>
              <w:pStyle w:val="9"/>
              <w:rPr>
                <w:rFonts w:ascii="Times New Roman"/>
                <w:sz w:val="18"/>
              </w:rPr>
            </w:pPr>
          </w:p>
        </w:tc>
        <w:tc>
          <w:tcPr>
            <w:tcW w:w="720" w:type="dxa"/>
          </w:tcPr>
          <w:p>
            <w:pPr>
              <w:pStyle w:val="9"/>
              <w:rPr>
                <w:rFonts w:ascii="微软雅黑"/>
                <w:sz w:val="20"/>
              </w:rPr>
            </w:pPr>
          </w:p>
          <w:p>
            <w:pPr>
              <w:pStyle w:val="9"/>
              <w:spacing w:before="1"/>
              <w:ind w:left="107"/>
              <w:rPr>
                <w:sz w:val="18"/>
              </w:rPr>
            </w:pPr>
            <w:r>
              <w:rPr>
                <w:sz w:val="18"/>
              </w:rPr>
              <w:t>√</w:t>
            </w:r>
          </w:p>
        </w:tc>
        <w:tc>
          <w:tcPr>
            <w:tcW w:w="72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40" w:type="dxa"/>
          </w:tcPr>
          <w:p>
            <w:pPr>
              <w:pStyle w:val="9"/>
              <w:spacing w:before="9"/>
              <w:rPr>
                <w:rFonts w:ascii="微软雅黑"/>
                <w:sz w:val="26"/>
              </w:rPr>
            </w:pPr>
          </w:p>
          <w:p>
            <w:pPr>
              <w:pStyle w:val="9"/>
              <w:ind w:left="107"/>
              <w:rPr>
                <w:sz w:val="18"/>
              </w:rPr>
            </w:pPr>
            <w:r>
              <w:rPr>
                <w:sz w:val="18"/>
              </w:rPr>
              <w:t>5</w:t>
            </w:r>
          </w:p>
        </w:tc>
        <w:tc>
          <w:tcPr>
            <w:tcW w:w="734" w:type="dxa"/>
            <w:vMerge w:val="continue"/>
            <w:tcBorders>
              <w:top w:val="nil"/>
            </w:tcBorders>
          </w:tcPr>
          <w:p>
            <w:pPr>
              <w:rPr>
                <w:sz w:val="2"/>
                <w:szCs w:val="2"/>
              </w:rPr>
            </w:pPr>
          </w:p>
        </w:tc>
        <w:tc>
          <w:tcPr>
            <w:tcW w:w="1612" w:type="dxa"/>
          </w:tcPr>
          <w:p>
            <w:pPr>
              <w:pStyle w:val="9"/>
              <w:spacing w:before="9" w:line="249" w:lineRule="auto"/>
              <w:ind w:left="107" w:right="86"/>
              <w:jc w:val="both"/>
              <w:rPr>
                <w:sz w:val="18"/>
              </w:rPr>
            </w:pPr>
            <w:r>
              <w:rPr>
                <w:spacing w:val="18"/>
                <w:sz w:val="18"/>
              </w:rPr>
              <w:t>县级文物保护单位保护范围内其他建设工程或者</w:t>
            </w:r>
            <w:r>
              <w:rPr>
                <w:spacing w:val="-7"/>
                <w:sz w:val="18"/>
              </w:rPr>
              <w:t>爆破、钻探、挖掘</w:t>
            </w:r>
          </w:p>
          <w:p>
            <w:pPr>
              <w:pStyle w:val="9"/>
              <w:spacing w:line="208" w:lineRule="exact"/>
              <w:ind w:left="107"/>
              <w:rPr>
                <w:sz w:val="18"/>
              </w:rPr>
            </w:pPr>
            <w:r>
              <w:rPr>
                <w:sz w:val="18"/>
              </w:rPr>
              <w:t>等作业审批</w:t>
            </w:r>
          </w:p>
        </w:tc>
        <w:tc>
          <w:tcPr>
            <w:tcW w:w="1806" w:type="dxa"/>
          </w:tcPr>
          <w:p>
            <w:pPr>
              <w:pStyle w:val="9"/>
              <w:spacing w:before="9"/>
              <w:rPr>
                <w:rFonts w:ascii="微软雅黑"/>
                <w:sz w:val="13"/>
              </w:rPr>
            </w:pPr>
          </w:p>
          <w:p>
            <w:pPr>
              <w:pStyle w:val="9"/>
              <w:spacing w:line="249" w:lineRule="auto"/>
              <w:ind w:left="107" w:right="26"/>
              <w:rPr>
                <w:sz w:val="18"/>
              </w:rPr>
            </w:pPr>
            <w:r>
              <w:rPr>
                <w:sz w:val="18"/>
              </w:rPr>
              <w:t>1 办事指南：内容同上;</w:t>
            </w:r>
          </w:p>
          <w:p>
            <w:pPr>
              <w:pStyle w:val="9"/>
              <w:ind w:left="107"/>
              <w:rPr>
                <w:sz w:val="18"/>
              </w:rPr>
            </w:pPr>
            <w:r>
              <w:rPr>
                <w:sz w:val="18"/>
              </w:rPr>
              <w:t>2.行政许可决定。</w:t>
            </w:r>
          </w:p>
        </w:tc>
        <w:tc>
          <w:tcPr>
            <w:tcW w:w="1968" w:type="dxa"/>
          </w:tcPr>
          <w:p>
            <w:pPr>
              <w:pStyle w:val="9"/>
              <w:rPr>
                <w:rFonts w:ascii="微软雅黑"/>
                <w:sz w:val="20"/>
              </w:rPr>
            </w:pPr>
          </w:p>
          <w:p>
            <w:pPr>
              <w:pStyle w:val="9"/>
              <w:spacing w:line="249" w:lineRule="auto"/>
              <w:ind w:left="107" w:right="82"/>
              <w:rPr>
                <w:sz w:val="18"/>
              </w:rPr>
            </w:pPr>
            <w:r>
              <w:rPr>
                <w:spacing w:val="-22"/>
                <w:sz w:val="18"/>
              </w:rPr>
              <w:t>《行政许可法》；《政府</w:t>
            </w:r>
            <w:r>
              <w:rPr>
                <w:spacing w:val="-5"/>
                <w:sz w:val="18"/>
              </w:rPr>
              <w:t>信息公开条例》</w:t>
            </w:r>
          </w:p>
        </w:tc>
        <w:tc>
          <w:tcPr>
            <w:tcW w:w="1814" w:type="dxa"/>
          </w:tcPr>
          <w:p>
            <w:pPr>
              <w:pStyle w:val="9"/>
              <w:spacing w:before="9"/>
              <w:rPr>
                <w:rFonts w:ascii="微软雅黑"/>
                <w:sz w:val="13"/>
              </w:rPr>
            </w:pPr>
          </w:p>
          <w:p>
            <w:pPr>
              <w:pStyle w:val="9"/>
              <w:spacing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spacing w:before="9"/>
              <w:rPr>
                <w:rFonts w:ascii="微软雅黑"/>
                <w:sz w:val="26"/>
              </w:rPr>
            </w:pPr>
          </w:p>
          <w:p>
            <w:pPr>
              <w:pStyle w:val="9"/>
              <w:ind w:left="107"/>
              <w:rPr>
                <w:sz w:val="18"/>
              </w:rPr>
            </w:pPr>
            <w:r>
              <w:rPr>
                <w:rFonts w:hint="eastAsia"/>
                <w:sz w:val="18"/>
              </w:rPr>
              <w:t>高新区教育文体卫生局</w:t>
            </w:r>
          </w:p>
        </w:tc>
        <w:tc>
          <w:tcPr>
            <w:tcW w:w="1440" w:type="dxa"/>
          </w:tcPr>
          <w:p>
            <w:pPr>
              <w:pStyle w:val="9"/>
              <w:numPr>
                <w:ilvl w:val="0"/>
                <w:numId w:val="9"/>
              </w:numPr>
              <w:tabs>
                <w:tab w:val="left" w:pos="372"/>
              </w:tabs>
              <w:spacing w:before="129"/>
              <w:ind w:left="371" w:hanging="265"/>
              <w:rPr>
                <w:sz w:val="18"/>
              </w:rPr>
            </w:pPr>
            <w:r>
              <w:rPr>
                <w:spacing w:val="-4"/>
                <w:sz w:val="18"/>
              </w:rPr>
              <w:t>政 府 网 站</w:t>
            </w:r>
          </w:p>
          <w:p>
            <w:pPr>
              <w:pStyle w:val="9"/>
              <w:numPr>
                <w:ilvl w:val="0"/>
                <w:numId w:val="9"/>
              </w:numPr>
              <w:tabs>
                <w:tab w:val="left" w:pos="319"/>
              </w:tabs>
              <w:spacing w:before="9"/>
              <w:ind w:left="318" w:hanging="212"/>
              <w:rPr>
                <w:sz w:val="18"/>
              </w:rPr>
            </w:pPr>
            <w:r>
              <w:rPr>
                <w:spacing w:val="24"/>
                <w:sz w:val="18"/>
              </w:rPr>
              <w:t>公开查阅点</w:t>
            </w:r>
          </w:p>
          <w:p>
            <w:pPr>
              <w:pStyle w:val="9"/>
              <w:numPr>
                <w:ilvl w:val="0"/>
                <w:numId w:val="9"/>
              </w:numPr>
              <w:tabs>
                <w:tab w:val="left" w:pos="319"/>
              </w:tabs>
              <w:spacing w:before="9" w:line="249" w:lineRule="auto"/>
              <w:ind w:right="87" w:firstLine="0"/>
              <w:rPr>
                <w:sz w:val="18"/>
              </w:rPr>
            </w:pPr>
            <w:r>
              <w:rPr>
                <w:spacing w:val="20"/>
                <w:sz w:val="18"/>
              </w:rPr>
              <w:t>政务服务中</w:t>
            </w:r>
            <w:r>
              <w:rPr>
                <w:sz w:val="18"/>
              </w:rPr>
              <w:t>心</w:t>
            </w:r>
          </w:p>
        </w:tc>
        <w:tc>
          <w:tcPr>
            <w:tcW w:w="720" w:type="dxa"/>
          </w:tcPr>
          <w:p>
            <w:pPr>
              <w:pStyle w:val="9"/>
              <w:spacing w:before="9"/>
              <w:rPr>
                <w:rFonts w:ascii="微软雅黑"/>
                <w:sz w:val="26"/>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spacing w:before="9"/>
              <w:rPr>
                <w:rFonts w:ascii="微软雅黑"/>
                <w:sz w:val="26"/>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spacing w:before="9"/>
              <w:rPr>
                <w:rFonts w:ascii="微软雅黑"/>
                <w:sz w:val="26"/>
              </w:rPr>
            </w:pPr>
          </w:p>
          <w:p>
            <w:pPr>
              <w:pStyle w:val="9"/>
              <w:ind w:left="107"/>
              <w:rPr>
                <w:sz w:val="18"/>
              </w:rPr>
            </w:pPr>
            <w:r>
              <w:rPr>
                <w:sz w:val="18"/>
              </w:rPr>
              <w:t>√</w:t>
            </w:r>
          </w:p>
        </w:tc>
        <w:tc>
          <w:tcPr>
            <w:tcW w:w="72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40" w:type="dxa"/>
          </w:tcPr>
          <w:p>
            <w:pPr>
              <w:pStyle w:val="9"/>
              <w:spacing w:before="5"/>
              <w:rPr>
                <w:rFonts w:ascii="微软雅黑"/>
                <w:sz w:val="20"/>
              </w:rPr>
            </w:pPr>
          </w:p>
          <w:p>
            <w:pPr>
              <w:pStyle w:val="9"/>
              <w:ind w:left="107"/>
              <w:rPr>
                <w:sz w:val="18"/>
              </w:rPr>
            </w:pPr>
            <w:r>
              <w:rPr>
                <w:sz w:val="18"/>
              </w:rPr>
              <w:t>6</w:t>
            </w:r>
          </w:p>
        </w:tc>
        <w:tc>
          <w:tcPr>
            <w:tcW w:w="734" w:type="dxa"/>
            <w:vMerge w:val="continue"/>
            <w:tcBorders>
              <w:top w:val="nil"/>
            </w:tcBorders>
          </w:tcPr>
          <w:p>
            <w:pPr>
              <w:rPr>
                <w:sz w:val="2"/>
                <w:szCs w:val="2"/>
              </w:rPr>
            </w:pPr>
          </w:p>
        </w:tc>
        <w:tc>
          <w:tcPr>
            <w:tcW w:w="1612" w:type="dxa"/>
          </w:tcPr>
          <w:p>
            <w:pPr>
              <w:pStyle w:val="9"/>
              <w:spacing w:before="5" w:line="240" w:lineRule="atLeast"/>
              <w:ind w:left="107" w:right="86"/>
              <w:jc w:val="both"/>
              <w:rPr>
                <w:sz w:val="18"/>
              </w:rPr>
            </w:pPr>
            <w:r>
              <w:rPr>
                <w:sz w:val="18"/>
              </w:rPr>
              <w:t>县级文物保护单位建设控制地带内建设工程设计方案审批</w:t>
            </w:r>
          </w:p>
        </w:tc>
        <w:tc>
          <w:tcPr>
            <w:tcW w:w="1806" w:type="dxa"/>
          </w:tcPr>
          <w:p>
            <w:pPr>
              <w:pStyle w:val="9"/>
              <w:numPr>
                <w:ilvl w:val="0"/>
                <w:numId w:val="10"/>
              </w:numPr>
              <w:tabs>
                <w:tab w:val="left" w:pos="288"/>
              </w:tabs>
              <w:spacing w:before="134" w:line="249" w:lineRule="auto"/>
              <w:ind w:right="84" w:firstLine="0"/>
              <w:rPr>
                <w:sz w:val="18"/>
              </w:rPr>
            </w:pPr>
            <w:r>
              <w:rPr>
                <w:spacing w:val="-8"/>
                <w:sz w:val="18"/>
              </w:rPr>
              <w:t>办事指南：内容同</w:t>
            </w:r>
            <w:r>
              <w:rPr>
                <w:spacing w:val="-3"/>
                <w:sz w:val="18"/>
              </w:rPr>
              <w:t>上;</w:t>
            </w:r>
          </w:p>
          <w:p>
            <w:pPr>
              <w:pStyle w:val="9"/>
              <w:numPr>
                <w:ilvl w:val="0"/>
                <w:numId w:val="10"/>
              </w:numPr>
              <w:tabs>
                <w:tab w:val="left" w:pos="288"/>
              </w:tabs>
              <w:ind w:left="287" w:hanging="181"/>
              <w:rPr>
                <w:sz w:val="18"/>
              </w:rPr>
            </w:pPr>
            <w:r>
              <w:rPr>
                <w:spacing w:val="-5"/>
                <w:sz w:val="18"/>
              </w:rPr>
              <w:t>行政许可决定。</w:t>
            </w:r>
          </w:p>
        </w:tc>
        <w:tc>
          <w:tcPr>
            <w:tcW w:w="1968" w:type="dxa"/>
          </w:tcPr>
          <w:p>
            <w:pPr>
              <w:pStyle w:val="9"/>
              <w:spacing w:before="14"/>
              <w:rPr>
                <w:rFonts w:ascii="微软雅黑"/>
                <w:sz w:val="13"/>
              </w:rPr>
            </w:pPr>
          </w:p>
          <w:p>
            <w:pPr>
              <w:pStyle w:val="9"/>
              <w:spacing w:line="249" w:lineRule="auto"/>
              <w:ind w:left="107" w:right="82"/>
              <w:rPr>
                <w:sz w:val="18"/>
              </w:rPr>
            </w:pPr>
            <w:r>
              <w:rPr>
                <w:spacing w:val="-22"/>
                <w:sz w:val="18"/>
              </w:rPr>
              <w:t>《行政许可法》；《政府</w:t>
            </w:r>
            <w:r>
              <w:rPr>
                <w:spacing w:val="-5"/>
                <w:sz w:val="18"/>
              </w:rPr>
              <w:t>信息公开条例》</w:t>
            </w:r>
          </w:p>
        </w:tc>
        <w:tc>
          <w:tcPr>
            <w:tcW w:w="1814" w:type="dxa"/>
          </w:tcPr>
          <w:p>
            <w:pPr>
              <w:pStyle w:val="9"/>
              <w:spacing w:before="134"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ind w:left="107"/>
              <w:rPr>
                <w:rFonts w:hint="eastAsia"/>
                <w:sz w:val="18"/>
              </w:rPr>
            </w:pPr>
          </w:p>
          <w:p>
            <w:pPr>
              <w:pStyle w:val="9"/>
              <w:ind w:left="107"/>
              <w:rPr>
                <w:sz w:val="18"/>
              </w:rPr>
            </w:pPr>
            <w:r>
              <w:rPr>
                <w:rFonts w:hint="eastAsia"/>
                <w:sz w:val="18"/>
              </w:rPr>
              <w:t>高新区教育文体卫生局</w:t>
            </w:r>
          </w:p>
        </w:tc>
        <w:tc>
          <w:tcPr>
            <w:tcW w:w="1440" w:type="dxa"/>
          </w:tcPr>
          <w:p>
            <w:pPr>
              <w:pStyle w:val="9"/>
              <w:numPr>
                <w:ilvl w:val="0"/>
                <w:numId w:val="11"/>
              </w:numPr>
              <w:tabs>
                <w:tab w:val="left" w:pos="372"/>
              </w:tabs>
              <w:spacing w:before="14"/>
              <w:ind w:left="371" w:hanging="265"/>
              <w:rPr>
                <w:sz w:val="18"/>
              </w:rPr>
            </w:pPr>
            <w:r>
              <w:rPr>
                <w:spacing w:val="-4"/>
                <w:sz w:val="18"/>
              </w:rPr>
              <w:t>政 府 网 站</w:t>
            </w:r>
          </w:p>
          <w:p>
            <w:pPr>
              <w:pStyle w:val="9"/>
              <w:numPr>
                <w:ilvl w:val="0"/>
                <w:numId w:val="11"/>
              </w:numPr>
              <w:tabs>
                <w:tab w:val="left" w:pos="319"/>
              </w:tabs>
              <w:spacing w:before="9"/>
              <w:ind w:left="318" w:hanging="212"/>
              <w:rPr>
                <w:sz w:val="18"/>
              </w:rPr>
            </w:pPr>
            <w:r>
              <w:rPr>
                <w:spacing w:val="24"/>
                <w:sz w:val="18"/>
              </w:rPr>
              <w:t>公开查阅点</w:t>
            </w:r>
          </w:p>
          <w:p>
            <w:pPr>
              <w:pStyle w:val="9"/>
              <w:numPr>
                <w:ilvl w:val="0"/>
                <w:numId w:val="11"/>
              </w:numPr>
              <w:tabs>
                <w:tab w:val="left" w:pos="319"/>
              </w:tabs>
              <w:spacing w:line="240" w:lineRule="atLeast"/>
              <w:ind w:right="87" w:firstLine="0"/>
              <w:rPr>
                <w:sz w:val="18"/>
              </w:rPr>
            </w:pPr>
            <w:r>
              <w:rPr>
                <w:spacing w:val="20"/>
                <w:sz w:val="18"/>
              </w:rPr>
              <w:t>政务服务中</w:t>
            </w:r>
            <w:r>
              <w:rPr>
                <w:sz w:val="18"/>
              </w:rPr>
              <w:t>心</w:t>
            </w:r>
          </w:p>
        </w:tc>
        <w:tc>
          <w:tcPr>
            <w:tcW w:w="720" w:type="dxa"/>
          </w:tcPr>
          <w:p>
            <w:pPr>
              <w:pStyle w:val="9"/>
              <w:spacing w:before="5"/>
              <w:rPr>
                <w:rFonts w:ascii="微软雅黑"/>
                <w:sz w:val="20"/>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spacing w:before="5"/>
              <w:rPr>
                <w:rFonts w:ascii="微软雅黑"/>
                <w:sz w:val="20"/>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spacing w:before="5"/>
              <w:rPr>
                <w:rFonts w:ascii="微软雅黑"/>
                <w:sz w:val="20"/>
              </w:rPr>
            </w:pPr>
          </w:p>
          <w:p>
            <w:pPr>
              <w:pStyle w:val="9"/>
              <w:ind w:left="107"/>
              <w:rPr>
                <w:sz w:val="18"/>
              </w:rPr>
            </w:pPr>
            <w:r>
              <w:rPr>
                <w:sz w:val="18"/>
              </w:rPr>
              <w:t>√</w:t>
            </w:r>
          </w:p>
        </w:tc>
        <w:tc>
          <w:tcPr>
            <w:tcW w:w="72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540" w:type="dxa"/>
          </w:tcPr>
          <w:p>
            <w:pPr>
              <w:pStyle w:val="9"/>
              <w:rPr>
                <w:rFonts w:ascii="微软雅黑"/>
                <w:sz w:val="20"/>
              </w:rPr>
            </w:pPr>
          </w:p>
          <w:p>
            <w:pPr>
              <w:pStyle w:val="9"/>
              <w:ind w:left="107"/>
              <w:rPr>
                <w:sz w:val="18"/>
              </w:rPr>
            </w:pPr>
            <w:r>
              <w:rPr>
                <w:sz w:val="18"/>
              </w:rPr>
              <w:t>7</w:t>
            </w:r>
          </w:p>
        </w:tc>
        <w:tc>
          <w:tcPr>
            <w:tcW w:w="734" w:type="dxa"/>
            <w:vMerge w:val="continue"/>
            <w:tcBorders>
              <w:top w:val="nil"/>
            </w:tcBorders>
          </w:tcPr>
          <w:p>
            <w:pPr>
              <w:rPr>
                <w:sz w:val="2"/>
                <w:szCs w:val="2"/>
              </w:rPr>
            </w:pPr>
          </w:p>
        </w:tc>
        <w:tc>
          <w:tcPr>
            <w:tcW w:w="1612" w:type="dxa"/>
          </w:tcPr>
          <w:p>
            <w:pPr>
              <w:pStyle w:val="9"/>
              <w:spacing w:before="128" w:line="249" w:lineRule="auto"/>
              <w:ind w:left="107" w:right="86"/>
              <w:jc w:val="both"/>
              <w:rPr>
                <w:sz w:val="18"/>
              </w:rPr>
            </w:pPr>
            <w:r>
              <w:rPr>
                <w:sz w:val="18"/>
              </w:rPr>
              <w:t>县级文物保护单位实施原址保护措施审批</w:t>
            </w:r>
          </w:p>
        </w:tc>
        <w:tc>
          <w:tcPr>
            <w:tcW w:w="1806" w:type="dxa"/>
          </w:tcPr>
          <w:p>
            <w:pPr>
              <w:pStyle w:val="9"/>
              <w:numPr>
                <w:ilvl w:val="0"/>
                <w:numId w:val="12"/>
              </w:numPr>
              <w:tabs>
                <w:tab w:val="left" w:pos="288"/>
              </w:tabs>
              <w:spacing w:before="128" w:line="249" w:lineRule="auto"/>
              <w:ind w:right="84" w:firstLine="0"/>
              <w:rPr>
                <w:sz w:val="18"/>
              </w:rPr>
            </w:pPr>
            <w:r>
              <w:rPr>
                <w:spacing w:val="-8"/>
                <w:sz w:val="18"/>
              </w:rPr>
              <w:t>办事指南：内容同</w:t>
            </w:r>
            <w:r>
              <w:rPr>
                <w:spacing w:val="-3"/>
                <w:sz w:val="18"/>
              </w:rPr>
              <w:t>上;</w:t>
            </w:r>
          </w:p>
          <w:p>
            <w:pPr>
              <w:pStyle w:val="9"/>
              <w:numPr>
                <w:ilvl w:val="0"/>
                <w:numId w:val="12"/>
              </w:numPr>
              <w:tabs>
                <w:tab w:val="left" w:pos="288"/>
              </w:tabs>
              <w:spacing w:before="1"/>
              <w:ind w:left="287" w:hanging="181"/>
              <w:rPr>
                <w:sz w:val="18"/>
              </w:rPr>
            </w:pPr>
            <w:r>
              <w:rPr>
                <w:spacing w:val="-5"/>
                <w:sz w:val="18"/>
              </w:rPr>
              <w:t>行政许可决定。</w:t>
            </w:r>
          </w:p>
        </w:tc>
        <w:tc>
          <w:tcPr>
            <w:tcW w:w="1968" w:type="dxa"/>
          </w:tcPr>
          <w:p>
            <w:pPr>
              <w:pStyle w:val="9"/>
              <w:spacing w:before="9"/>
              <w:rPr>
                <w:rFonts w:ascii="微软雅黑"/>
                <w:sz w:val="13"/>
              </w:rPr>
            </w:pPr>
          </w:p>
          <w:p>
            <w:pPr>
              <w:pStyle w:val="9"/>
              <w:spacing w:line="249" w:lineRule="auto"/>
              <w:ind w:left="107" w:right="82"/>
              <w:rPr>
                <w:sz w:val="18"/>
              </w:rPr>
            </w:pPr>
            <w:r>
              <w:rPr>
                <w:spacing w:val="-22"/>
                <w:sz w:val="18"/>
              </w:rPr>
              <w:t>《行政许可法》；《政府</w:t>
            </w:r>
            <w:r>
              <w:rPr>
                <w:spacing w:val="-5"/>
                <w:sz w:val="18"/>
              </w:rPr>
              <w:t>信息公开条例》</w:t>
            </w:r>
          </w:p>
        </w:tc>
        <w:tc>
          <w:tcPr>
            <w:tcW w:w="1814" w:type="dxa"/>
          </w:tcPr>
          <w:p>
            <w:pPr>
              <w:pStyle w:val="9"/>
              <w:spacing w:before="128"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rPr>
                <w:rFonts w:ascii="微软雅黑"/>
                <w:sz w:val="20"/>
              </w:rPr>
            </w:pPr>
          </w:p>
          <w:p>
            <w:pPr>
              <w:pStyle w:val="9"/>
              <w:ind w:left="107"/>
              <w:rPr>
                <w:sz w:val="18"/>
              </w:rPr>
            </w:pPr>
            <w:r>
              <w:rPr>
                <w:rFonts w:hint="eastAsia"/>
                <w:sz w:val="18"/>
              </w:rPr>
              <w:t>高新区教育文体卫生局</w:t>
            </w:r>
          </w:p>
        </w:tc>
        <w:tc>
          <w:tcPr>
            <w:tcW w:w="1440" w:type="dxa"/>
          </w:tcPr>
          <w:p>
            <w:pPr>
              <w:pStyle w:val="9"/>
              <w:numPr>
                <w:ilvl w:val="0"/>
                <w:numId w:val="13"/>
              </w:numPr>
              <w:tabs>
                <w:tab w:val="left" w:pos="372"/>
              </w:tabs>
              <w:spacing w:before="8"/>
              <w:ind w:left="371" w:hanging="265"/>
              <w:rPr>
                <w:sz w:val="18"/>
              </w:rPr>
            </w:pPr>
            <w:r>
              <w:rPr>
                <w:spacing w:val="-4"/>
                <w:sz w:val="18"/>
              </w:rPr>
              <w:t>政 府 网 站</w:t>
            </w:r>
          </w:p>
          <w:p>
            <w:pPr>
              <w:pStyle w:val="9"/>
              <w:numPr>
                <w:ilvl w:val="0"/>
                <w:numId w:val="13"/>
              </w:numPr>
              <w:tabs>
                <w:tab w:val="left" w:pos="319"/>
              </w:tabs>
              <w:spacing w:before="10"/>
              <w:ind w:left="318" w:hanging="212"/>
              <w:rPr>
                <w:sz w:val="18"/>
              </w:rPr>
            </w:pPr>
            <w:r>
              <w:rPr>
                <w:spacing w:val="24"/>
                <w:sz w:val="18"/>
              </w:rPr>
              <w:t>公开查阅点</w:t>
            </w:r>
          </w:p>
          <w:p>
            <w:pPr>
              <w:pStyle w:val="9"/>
              <w:numPr>
                <w:ilvl w:val="0"/>
                <w:numId w:val="13"/>
              </w:numPr>
              <w:tabs>
                <w:tab w:val="left" w:pos="319"/>
              </w:tabs>
              <w:spacing w:line="240" w:lineRule="atLeast"/>
              <w:ind w:right="87" w:firstLine="0"/>
              <w:rPr>
                <w:sz w:val="18"/>
              </w:rPr>
            </w:pPr>
            <w:r>
              <w:rPr>
                <w:spacing w:val="20"/>
                <w:sz w:val="18"/>
              </w:rPr>
              <w:t>政务服务中</w:t>
            </w:r>
            <w:r>
              <w:rPr>
                <w:sz w:val="18"/>
              </w:rPr>
              <w:t>心</w:t>
            </w:r>
          </w:p>
        </w:tc>
        <w:tc>
          <w:tcPr>
            <w:tcW w:w="720" w:type="dxa"/>
          </w:tcPr>
          <w:p>
            <w:pPr>
              <w:pStyle w:val="9"/>
              <w:rPr>
                <w:rFonts w:ascii="微软雅黑"/>
                <w:sz w:val="20"/>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rPr>
                <w:rFonts w:ascii="微软雅黑"/>
                <w:sz w:val="20"/>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rPr>
                <w:rFonts w:ascii="微软雅黑"/>
                <w:sz w:val="20"/>
              </w:rPr>
            </w:pPr>
          </w:p>
          <w:p>
            <w:pPr>
              <w:pStyle w:val="9"/>
              <w:ind w:left="107"/>
              <w:rPr>
                <w:sz w:val="18"/>
              </w:rPr>
            </w:pPr>
            <w:r>
              <w:rPr>
                <w:sz w:val="18"/>
              </w:rPr>
              <w:t>√</w:t>
            </w:r>
          </w:p>
        </w:tc>
        <w:tc>
          <w:tcPr>
            <w:tcW w:w="72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540" w:type="dxa"/>
          </w:tcPr>
          <w:p>
            <w:pPr>
              <w:pStyle w:val="9"/>
              <w:spacing w:before="9"/>
              <w:rPr>
                <w:rFonts w:ascii="微软雅黑"/>
                <w:sz w:val="26"/>
              </w:rPr>
            </w:pPr>
          </w:p>
          <w:p>
            <w:pPr>
              <w:pStyle w:val="9"/>
              <w:spacing w:before="1"/>
              <w:ind w:left="107"/>
              <w:rPr>
                <w:sz w:val="18"/>
              </w:rPr>
            </w:pPr>
            <w:r>
              <w:rPr>
                <w:sz w:val="18"/>
              </w:rPr>
              <w:t>8</w:t>
            </w:r>
          </w:p>
        </w:tc>
        <w:tc>
          <w:tcPr>
            <w:tcW w:w="734" w:type="dxa"/>
            <w:vMerge w:val="restart"/>
          </w:tcPr>
          <w:p>
            <w:pPr>
              <w:pStyle w:val="9"/>
              <w:rPr>
                <w:rFonts w:ascii="微软雅黑"/>
                <w:sz w:val="18"/>
              </w:rPr>
            </w:pPr>
          </w:p>
          <w:p>
            <w:pPr>
              <w:pStyle w:val="9"/>
              <w:rPr>
                <w:rFonts w:ascii="微软雅黑"/>
                <w:sz w:val="18"/>
              </w:rPr>
            </w:pPr>
          </w:p>
          <w:p>
            <w:pPr>
              <w:pStyle w:val="9"/>
              <w:rPr>
                <w:rFonts w:ascii="微软雅黑"/>
                <w:sz w:val="18"/>
              </w:rPr>
            </w:pPr>
          </w:p>
          <w:p>
            <w:pPr>
              <w:pStyle w:val="9"/>
              <w:rPr>
                <w:rFonts w:ascii="微软雅黑"/>
                <w:sz w:val="18"/>
              </w:rPr>
            </w:pPr>
          </w:p>
          <w:p>
            <w:pPr>
              <w:pStyle w:val="9"/>
              <w:spacing w:before="11"/>
              <w:rPr>
                <w:rFonts w:ascii="微软雅黑"/>
                <w:sz w:val="13"/>
              </w:rPr>
            </w:pPr>
          </w:p>
          <w:p>
            <w:pPr>
              <w:pStyle w:val="9"/>
              <w:spacing w:before="1" w:line="249" w:lineRule="auto"/>
              <w:ind w:left="107" w:right="218"/>
              <w:rPr>
                <w:sz w:val="18"/>
              </w:rPr>
            </w:pPr>
            <w:r>
              <w:rPr>
                <w:sz w:val="18"/>
              </w:rPr>
              <w:t>行政许可</w:t>
            </w:r>
          </w:p>
        </w:tc>
        <w:tc>
          <w:tcPr>
            <w:tcW w:w="1612" w:type="dxa"/>
          </w:tcPr>
          <w:p>
            <w:pPr>
              <w:pStyle w:val="9"/>
              <w:spacing w:before="9" w:line="249" w:lineRule="auto"/>
              <w:ind w:left="107" w:right="86"/>
              <w:jc w:val="both"/>
              <w:rPr>
                <w:sz w:val="18"/>
              </w:rPr>
            </w:pPr>
            <w:r>
              <w:rPr>
                <w:sz w:val="18"/>
              </w:rPr>
              <w:t>县级文物保护单位和未核定为文物保护单位的不可移动文物修缮</w:t>
            </w:r>
          </w:p>
          <w:p>
            <w:pPr>
              <w:pStyle w:val="9"/>
              <w:spacing w:line="207" w:lineRule="exact"/>
              <w:ind w:left="107"/>
              <w:rPr>
                <w:sz w:val="18"/>
              </w:rPr>
            </w:pPr>
            <w:r>
              <w:rPr>
                <w:sz w:val="18"/>
              </w:rPr>
              <w:t>审批</w:t>
            </w:r>
          </w:p>
        </w:tc>
        <w:tc>
          <w:tcPr>
            <w:tcW w:w="1806" w:type="dxa"/>
          </w:tcPr>
          <w:p>
            <w:pPr>
              <w:pStyle w:val="9"/>
              <w:spacing w:before="9"/>
              <w:rPr>
                <w:rFonts w:ascii="微软雅黑"/>
                <w:sz w:val="13"/>
              </w:rPr>
            </w:pPr>
          </w:p>
          <w:p>
            <w:pPr>
              <w:pStyle w:val="9"/>
              <w:numPr>
                <w:ilvl w:val="0"/>
                <w:numId w:val="14"/>
              </w:numPr>
              <w:tabs>
                <w:tab w:val="left" w:pos="288"/>
              </w:tabs>
              <w:spacing w:line="249" w:lineRule="auto"/>
              <w:ind w:right="84" w:firstLine="0"/>
              <w:rPr>
                <w:sz w:val="18"/>
              </w:rPr>
            </w:pPr>
            <w:r>
              <w:rPr>
                <w:spacing w:val="-8"/>
                <w:sz w:val="18"/>
              </w:rPr>
              <w:t>办事指南：内容同</w:t>
            </w:r>
            <w:r>
              <w:rPr>
                <w:spacing w:val="-3"/>
                <w:sz w:val="18"/>
              </w:rPr>
              <w:t>上;</w:t>
            </w:r>
          </w:p>
          <w:p>
            <w:pPr>
              <w:pStyle w:val="9"/>
              <w:numPr>
                <w:ilvl w:val="0"/>
                <w:numId w:val="14"/>
              </w:numPr>
              <w:tabs>
                <w:tab w:val="left" w:pos="288"/>
              </w:tabs>
              <w:spacing w:before="1"/>
              <w:ind w:left="287" w:hanging="181"/>
              <w:rPr>
                <w:sz w:val="18"/>
              </w:rPr>
            </w:pPr>
            <w:r>
              <w:rPr>
                <w:spacing w:val="-5"/>
                <w:sz w:val="18"/>
              </w:rPr>
              <w:t>行政许可决定。</w:t>
            </w:r>
          </w:p>
        </w:tc>
        <w:tc>
          <w:tcPr>
            <w:tcW w:w="1968" w:type="dxa"/>
          </w:tcPr>
          <w:p>
            <w:pPr>
              <w:pStyle w:val="9"/>
              <w:rPr>
                <w:rFonts w:ascii="微软雅黑"/>
                <w:sz w:val="20"/>
              </w:rPr>
            </w:pPr>
          </w:p>
          <w:p>
            <w:pPr>
              <w:pStyle w:val="9"/>
              <w:spacing w:line="249" w:lineRule="auto"/>
              <w:ind w:left="107" w:right="82"/>
              <w:rPr>
                <w:sz w:val="18"/>
              </w:rPr>
            </w:pPr>
            <w:r>
              <w:rPr>
                <w:spacing w:val="-22"/>
                <w:sz w:val="18"/>
              </w:rPr>
              <w:t>《行政许可法》；《政府</w:t>
            </w:r>
            <w:r>
              <w:rPr>
                <w:spacing w:val="-5"/>
                <w:sz w:val="18"/>
              </w:rPr>
              <w:t>信息公开条例》</w:t>
            </w:r>
          </w:p>
        </w:tc>
        <w:tc>
          <w:tcPr>
            <w:tcW w:w="1814" w:type="dxa"/>
          </w:tcPr>
          <w:p>
            <w:pPr>
              <w:pStyle w:val="9"/>
              <w:spacing w:before="9"/>
              <w:rPr>
                <w:rFonts w:ascii="微软雅黑"/>
                <w:sz w:val="13"/>
              </w:rPr>
            </w:pPr>
          </w:p>
          <w:p>
            <w:pPr>
              <w:pStyle w:val="9"/>
              <w:spacing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spacing w:before="9"/>
              <w:rPr>
                <w:rFonts w:ascii="微软雅黑"/>
                <w:sz w:val="26"/>
              </w:rPr>
            </w:pPr>
          </w:p>
          <w:p>
            <w:pPr>
              <w:pStyle w:val="9"/>
              <w:spacing w:before="1"/>
              <w:ind w:left="107"/>
              <w:rPr>
                <w:sz w:val="18"/>
              </w:rPr>
            </w:pPr>
            <w:r>
              <w:rPr>
                <w:rFonts w:hint="eastAsia"/>
                <w:sz w:val="18"/>
              </w:rPr>
              <w:t>高新区教育文体卫生局</w:t>
            </w:r>
          </w:p>
        </w:tc>
        <w:tc>
          <w:tcPr>
            <w:tcW w:w="1440" w:type="dxa"/>
          </w:tcPr>
          <w:p>
            <w:pPr>
              <w:pStyle w:val="9"/>
              <w:numPr>
                <w:ilvl w:val="0"/>
                <w:numId w:val="15"/>
              </w:numPr>
              <w:tabs>
                <w:tab w:val="left" w:pos="372"/>
              </w:tabs>
              <w:spacing w:before="129"/>
              <w:ind w:left="371" w:hanging="265"/>
              <w:rPr>
                <w:sz w:val="18"/>
              </w:rPr>
            </w:pPr>
            <w:r>
              <w:rPr>
                <w:spacing w:val="-4"/>
                <w:sz w:val="18"/>
              </w:rPr>
              <w:t>政 府 网 站</w:t>
            </w:r>
          </w:p>
          <w:p>
            <w:pPr>
              <w:pStyle w:val="9"/>
              <w:numPr>
                <w:ilvl w:val="0"/>
                <w:numId w:val="15"/>
              </w:numPr>
              <w:tabs>
                <w:tab w:val="left" w:pos="319"/>
              </w:tabs>
              <w:spacing w:before="9"/>
              <w:ind w:left="318" w:hanging="212"/>
              <w:rPr>
                <w:sz w:val="18"/>
              </w:rPr>
            </w:pPr>
            <w:r>
              <w:rPr>
                <w:spacing w:val="24"/>
                <w:sz w:val="18"/>
              </w:rPr>
              <w:t>公开查阅点</w:t>
            </w:r>
          </w:p>
          <w:p>
            <w:pPr>
              <w:pStyle w:val="9"/>
              <w:numPr>
                <w:ilvl w:val="0"/>
                <w:numId w:val="15"/>
              </w:numPr>
              <w:tabs>
                <w:tab w:val="left" w:pos="319"/>
              </w:tabs>
              <w:spacing w:before="10" w:line="249" w:lineRule="auto"/>
              <w:ind w:right="87" w:firstLine="0"/>
              <w:rPr>
                <w:sz w:val="18"/>
              </w:rPr>
            </w:pPr>
            <w:r>
              <w:rPr>
                <w:spacing w:val="20"/>
                <w:sz w:val="18"/>
              </w:rPr>
              <w:t>政务服务中</w:t>
            </w:r>
            <w:r>
              <w:rPr>
                <w:sz w:val="18"/>
              </w:rPr>
              <w:t>心</w:t>
            </w:r>
          </w:p>
        </w:tc>
        <w:tc>
          <w:tcPr>
            <w:tcW w:w="720" w:type="dxa"/>
          </w:tcPr>
          <w:p>
            <w:pPr>
              <w:pStyle w:val="9"/>
              <w:spacing w:before="9"/>
              <w:rPr>
                <w:rFonts w:ascii="微软雅黑"/>
                <w:sz w:val="26"/>
              </w:rPr>
            </w:pPr>
          </w:p>
          <w:p>
            <w:pPr>
              <w:pStyle w:val="9"/>
              <w:spacing w:before="1"/>
              <w:ind w:left="107"/>
              <w:rPr>
                <w:sz w:val="18"/>
              </w:rPr>
            </w:pPr>
            <w:r>
              <w:rPr>
                <w:sz w:val="18"/>
              </w:rPr>
              <w:t>√</w:t>
            </w:r>
          </w:p>
        </w:tc>
        <w:tc>
          <w:tcPr>
            <w:tcW w:w="709" w:type="dxa"/>
          </w:tcPr>
          <w:p>
            <w:pPr>
              <w:pStyle w:val="9"/>
              <w:rPr>
                <w:rFonts w:ascii="Times New Roman"/>
                <w:sz w:val="18"/>
              </w:rPr>
            </w:pPr>
          </w:p>
        </w:tc>
        <w:tc>
          <w:tcPr>
            <w:tcW w:w="551" w:type="dxa"/>
          </w:tcPr>
          <w:p>
            <w:pPr>
              <w:pStyle w:val="9"/>
              <w:spacing w:before="9"/>
              <w:rPr>
                <w:rFonts w:ascii="微软雅黑"/>
                <w:sz w:val="26"/>
              </w:rPr>
            </w:pPr>
          </w:p>
          <w:p>
            <w:pPr>
              <w:pStyle w:val="9"/>
              <w:spacing w:before="1"/>
              <w:ind w:left="108"/>
              <w:rPr>
                <w:sz w:val="18"/>
              </w:rPr>
            </w:pPr>
            <w:r>
              <w:rPr>
                <w:sz w:val="18"/>
              </w:rPr>
              <w:t>√</w:t>
            </w:r>
          </w:p>
        </w:tc>
        <w:tc>
          <w:tcPr>
            <w:tcW w:w="720" w:type="dxa"/>
          </w:tcPr>
          <w:p>
            <w:pPr>
              <w:pStyle w:val="9"/>
              <w:rPr>
                <w:rFonts w:ascii="Times New Roman"/>
                <w:sz w:val="18"/>
              </w:rPr>
            </w:pPr>
          </w:p>
        </w:tc>
        <w:tc>
          <w:tcPr>
            <w:tcW w:w="720" w:type="dxa"/>
          </w:tcPr>
          <w:p>
            <w:pPr>
              <w:pStyle w:val="9"/>
              <w:spacing w:before="9"/>
              <w:rPr>
                <w:rFonts w:ascii="微软雅黑"/>
                <w:sz w:val="26"/>
              </w:rPr>
            </w:pPr>
          </w:p>
          <w:p>
            <w:pPr>
              <w:pStyle w:val="9"/>
              <w:spacing w:before="1"/>
              <w:ind w:left="107"/>
              <w:rPr>
                <w:sz w:val="18"/>
              </w:rPr>
            </w:pPr>
            <w:r>
              <w:rPr>
                <w:sz w:val="18"/>
              </w:rPr>
              <w:t>√</w:t>
            </w:r>
          </w:p>
        </w:tc>
        <w:tc>
          <w:tcPr>
            <w:tcW w:w="72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40" w:type="dxa"/>
          </w:tcPr>
          <w:p>
            <w:pPr>
              <w:pStyle w:val="9"/>
              <w:spacing w:before="13"/>
              <w:rPr>
                <w:rFonts w:ascii="微软雅黑"/>
                <w:sz w:val="26"/>
              </w:rPr>
            </w:pPr>
          </w:p>
          <w:p>
            <w:pPr>
              <w:pStyle w:val="9"/>
              <w:ind w:left="107"/>
              <w:rPr>
                <w:sz w:val="18"/>
              </w:rPr>
            </w:pPr>
            <w:r>
              <w:rPr>
                <w:sz w:val="18"/>
              </w:rPr>
              <w:t>9</w:t>
            </w:r>
          </w:p>
        </w:tc>
        <w:tc>
          <w:tcPr>
            <w:tcW w:w="734" w:type="dxa"/>
            <w:vMerge w:val="continue"/>
            <w:tcBorders>
              <w:top w:val="nil"/>
            </w:tcBorders>
          </w:tcPr>
          <w:p>
            <w:pPr>
              <w:rPr>
                <w:sz w:val="2"/>
                <w:szCs w:val="2"/>
              </w:rPr>
            </w:pPr>
          </w:p>
        </w:tc>
        <w:tc>
          <w:tcPr>
            <w:tcW w:w="1612" w:type="dxa"/>
          </w:tcPr>
          <w:p>
            <w:pPr>
              <w:pStyle w:val="9"/>
              <w:spacing w:before="3" w:line="240" w:lineRule="atLeast"/>
              <w:ind w:left="107" w:right="86"/>
              <w:jc w:val="both"/>
              <w:rPr>
                <w:sz w:val="18"/>
              </w:rPr>
            </w:pPr>
            <w:r>
              <w:rPr>
                <w:sz w:val="18"/>
              </w:rPr>
              <w:t>核定为县级文物保护单位的属于国家所有的纪念建筑物或者古建筑改变用途审批</w:t>
            </w:r>
          </w:p>
        </w:tc>
        <w:tc>
          <w:tcPr>
            <w:tcW w:w="1806" w:type="dxa"/>
          </w:tcPr>
          <w:p>
            <w:pPr>
              <w:pStyle w:val="9"/>
              <w:spacing w:before="13"/>
              <w:rPr>
                <w:rFonts w:ascii="微软雅黑"/>
                <w:sz w:val="13"/>
              </w:rPr>
            </w:pPr>
          </w:p>
          <w:p>
            <w:pPr>
              <w:pStyle w:val="9"/>
              <w:numPr>
                <w:ilvl w:val="0"/>
                <w:numId w:val="16"/>
              </w:numPr>
              <w:tabs>
                <w:tab w:val="left" w:pos="288"/>
              </w:tabs>
              <w:spacing w:line="249" w:lineRule="auto"/>
              <w:ind w:right="84" w:firstLine="0"/>
              <w:rPr>
                <w:sz w:val="18"/>
              </w:rPr>
            </w:pPr>
            <w:r>
              <w:rPr>
                <w:spacing w:val="-8"/>
                <w:sz w:val="18"/>
              </w:rPr>
              <w:t>办事指南：内容同</w:t>
            </w:r>
            <w:r>
              <w:rPr>
                <w:spacing w:val="-3"/>
                <w:sz w:val="18"/>
              </w:rPr>
              <w:t>上;</w:t>
            </w:r>
          </w:p>
          <w:p>
            <w:pPr>
              <w:pStyle w:val="9"/>
              <w:numPr>
                <w:ilvl w:val="0"/>
                <w:numId w:val="16"/>
              </w:numPr>
              <w:tabs>
                <w:tab w:val="left" w:pos="288"/>
              </w:tabs>
              <w:ind w:left="287" w:hanging="181"/>
              <w:rPr>
                <w:sz w:val="18"/>
              </w:rPr>
            </w:pPr>
            <w:r>
              <w:rPr>
                <w:spacing w:val="-5"/>
                <w:sz w:val="18"/>
              </w:rPr>
              <w:t>行政许可决定。</w:t>
            </w:r>
          </w:p>
        </w:tc>
        <w:tc>
          <w:tcPr>
            <w:tcW w:w="1968" w:type="dxa"/>
          </w:tcPr>
          <w:p>
            <w:pPr>
              <w:pStyle w:val="9"/>
              <w:spacing w:before="4"/>
              <w:rPr>
                <w:rFonts w:ascii="微软雅黑"/>
                <w:sz w:val="20"/>
              </w:rPr>
            </w:pPr>
          </w:p>
          <w:p>
            <w:pPr>
              <w:pStyle w:val="9"/>
              <w:spacing w:line="249" w:lineRule="auto"/>
              <w:ind w:left="107" w:right="82"/>
              <w:rPr>
                <w:sz w:val="18"/>
              </w:rPr>
            </w:pPr>
            <w:r>
              <w:rPr>
                <w:spacing w:val="-22"/>
                <w:sz w:val="18"/>
              </w:rPr>
              <w:t>《行政许可法》；《政府</w:t>
            </w:r>
            <w:r>
              <w:rPr>
                <w:spacing w:val="-5"/>
                <w:sz w:val="18"/>
              </w:rPr>
              <w:t>信息公开条例》</w:t>
            </w:r>
          </w:p>
        </w:tc>
        <w:tc>
          <w:tcPr>
            <w:tcW w:w="1814" w:type="dxa"/>
          </w:tcPr>
          <w:p>
            <w:pPr>
              <w:pStyle w:val="9"/>
              <w:spacing w:before="13"/>
              <w:rPr>
                <w:rFonts w:ascii="微软雅黑"/>
                <w:sz w:val="13"/>
              </w:rPr>
            </w:pPr>
          </w:p>
          <w:p>
            <w:pPr>
              <w:pStyle w:val="9"/>
              <w:spacing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spacing w:before="13"/>
              <w:rPr>
                <w:rFonts w:ascii="微软雅黑"/>
                <w:sz w:val="26"/>
              </w:rPr>
            </w:pPr>
          </w:p>
          <w:p>
            <w:pPr>
              <w:pStyle w:val="9"/>
              <w:ind w:left="107"/>
              <w:rPr>
                <w:sz w:val="18"/>
              </w:rPr>
            </w:pPr>
            <w:r>
              <w:rPr>
                <w:rFonts w:hint="eastAsia"/>
                <w:sz w:val="18"/>
              </w:rPr>
              <w:t>高新区教育文体卫生局</w:t>
            </w:r>
          </w:p>
        </w:tc>
        <w:tc>
          <w:tcPr>
            <w:tcW w:w="1440" w:type="dxa"/>
          </w:tcPr>
          <w:p>
            <w:pPr>
              <w:pStyle w:val="9"/>
              <w:numPr>
                <w:ilvl w:val="0"/>
                <w:numId w:val="17"/>
              </w:numPr>
              <w:tabs>
                <w:tab w:val="left" w:pos="372"/>
              </w:tabs>
              <w:spacing w:before="133"/>
              <w:ind w:left="371" w:hanging="265"/>
              <w:rPr>
                <w:sz w:val="18"/>
              </w:rPr>
            </w:pPr>
            <w:r>
              <w:rPr>
                <w:spacing w:val="-4"/>
                <w:sz w:val="18"/>
              </w:rPr>
              <w:t>政 府 网 站</w:t>
            </w:r>
          </w:p>
          <w:p>
            <w:pPr>
              <w:pStyle w:val="9"/>
              <w:numPr>
                <w:ilvl w:val="0"/>
                <w:numId w:val="17"/>
              </w:numPr>
              <w:tabs>
                <w:tab w:val="left" w:pos="319"/>
              </w:tabs>
              <w:spacing w:before="9"/>
              <w:ind w:left="318" w:hanging="212"/>
              <w:rPr>
                <w:sz w:val="18"/>
              </w:rPr>
            </w:pPr>
            <w:r>
              <w:rPr>
                <w:spacing w:val="24"/>
                <w:sz w:val="18"/>
              </w:rPr>
              <w:t>公开查阅点</w:t>
            </w:r>
          </w:p>
          <w:p>
            <w:pPr>
              <w:pStyle w:val="9"/>
              <w:numPr>
                <w:ilvl w:val="0"/>
                <w:numId w:val="17"/>
              </w:numPr>
              <w:tabs>
                <w:tab w:val="left" w:pos="319"/>
              </w:tabs>
              <w:spacing w:before="9" w:line="249" w:lineRule="auto"/>
              <w:ind w:right="87" w:firstLine="0"/>
              <w:rPr>
                <w:sz w:val="18"/>
              </w:rPr>
            </w:pPr>
            <w:r>
              <w:rPr>
                <w:spacing w:val="20"/>
                <w:sz w:val="18"/>
              </w:rPr>
              <w:t>政务服务中</w:t>
            </w:r>
            <w:r>
              <w:rPr>
                <w:sz w:val="18"/>
              </w:rPr>
              <w:t>心</w:t>
            </w:r>
          </w:p>
        </w:tc>
        <w:tc>
          <w:tcPr>
            <w:tcW w:w="720" w:type="dxa"/>
          </w:tcPr>
          <w:p>
            <w:pPr>
              <w:pStyle w:val="9"/>
              <w:spacing w:before="13"/>
              <w:rPr>
                <w:rFonts w:ascii="微软雅黑"/>
                <w:sz w:val="26"/>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spacing w:before="13"/>
              <w:rPr>
                <w:rFonts w:ascii="微软雅黑"/>
                <w:sz w:val="26"/>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spacing w:before="13"/>
              <w:rPr>
                <w:rFonts w:ascii="微软雅黑"/>
                <w:sz w:val="26"/>
              </w:rPr>
            </w:pPr>
          </w:p>
          <w:p>
            <w:pPr>
              <w:pStyle w:val="9"/>
              <w:ind w:left="107"/>
              <w:rPr>
                <w:sz w:val="18"/>
              </w:rPr>
            </w:pPr>
            <w:r>
              <w:rPr>
                <w:sz w:val="18"/>
              </w:rPr>
              <w:t>√</w:t>
            </w:r>
          </w:p>
        </w:tc>
        <w:tc>
          <w:tcPr>
            <w:tcW w:w="72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40" w:type="dxa"/>
          </w:tcPr>
          <w:p>
            <w:pPr>
              <w:pStyle w:val="9"/>
              <w:spacing w:before="10"/>
              <w:rPr>
                <w:rFonts w:ascii="微软雅黑"/>
                <w:sz w:val="26"/>
              </w:rPr>
            </w:pPr>
          </w:p>
          <w:p>
            <w:pPr>
              <w:pStyle w:val="9"/>
              <w:ind w:left="107"/>
              <w:rPr>
                <w:sz w:val="18"/>
              </w:rPr>
            </w:pPr>
            <w:r>
              <w:rPr>
                <w:sz w:val="18"/>
              </w:rPr>
              <w:t>10</w:t>
            </w:r>
          </w:p>
        </w:tc>
        <w:tc>
          <w:tcPr>
            <w:tcW w:w="734" w:type="dxa"/>
            <w:vMerge w:val="continue"/>
            <w:tcBorders>
              <w:top w:val="nil"/>
            </w:tcBorders>
          </w:tcPr>
          <w:p>
            <w:pPr>
              <w:rPr>
                <w:sz w:val="2"/>
                <w:szCs w:val="2"/>
              </w:rPr>
            </w:pPr>
          </w:p>
        </w:tc>
        <w:tc>
          <w:tcPr>
            <w:tcW w:w="1612" w:type="dxa"/>
          </w:tcPr>
          <w:p>
            <w:pPr>
              <w:pStyle w:val="9"/>
              <w:spacing w:line="240" w:lineRule="atLeast"/>
              <w:ind w:left="107" w:right="86"/>
              <w:jc w:val="both"/>
              <w:rPr>
                <w:sz w:val="18"/>
              </w:rPr>
            </w:pPr>
            <w:r>
              <w:rPr>
                <w:sz w:val="18"/>
              </w:rPr>
              <w:t>非国有文物收藏单位和其他单位举办展览需借用国有馆藏二级以下文物审批</w:t>
            </w:r>
          </w:p>
        </w:tc>
        <w:tc>
          <w:tcPr>
            <w:tcW w:w="1806" w:type="dxa"/>
          </w:tcPr>
          <w:p>
            <w:pPr>
              <w:pStyle w:val="9"/>
              <w:spacing w:before="9"/>
              <w:rPr>
                <w:rFonts w:ascii="微软雅黑"/>
                <w:sz w:val="13"/>
              </w:rPr>
            </w:pPr>
          </w:p>
          <w:p>
            <w:pPr>
              <w:pStyle w:val="9"/>
              <w:numPr>
                <w:ilvl w:val="0"/>
                <w:numId w:val="18"/>
              </w:numPr>
              <w:tabs>
                <w:tab w:val="left" w:pos="288"/>
              </w:tabs>
              <w:spacing w:before="1" w:line="249" w:lineRule="auto"/>
              <w:ind w:right="84" w:firstLine="0"/>
              <w:rPr>
                <w:sz w:val="18"/>
              </w:rPr>
            </w:pPr>
            <w:r>
              <w:rPr>
                <w:spacing w:val="-8"/>
                <w:sz w:val="18"/>
              </w:rPr>
              <w:t>办事指南：内容同</w:t>
            </w:r>
            <w:r>
              <w:rPr>
                <w:spacing w:val="-3"/>
                <w:sz w:val="18"/>
              </w:rPr>
              <w:t>上;</w:t>
            </w:r>
          </w:p>
          <w:p>
            <w:pPr>
              <w:pStyle w:val="9"/>
              <w:numPr>
                <w:ilvl w:val="0"/>
                <w:numId w:val="18"/>
              </w:numPr>
              <w:tabs>
                <w:tab w:val="left" w:pos="288"/>
              </w:tabs>
              <w:ind w:left="287" w:hanging="181"/>
              <w:rPr>
                <w:sz w:val="18"/>
              </w:rPr>
            </w:pPr>
            <w:r>
              <w:rPr>
                <w:spacing w:val="-5"/>
                <w:sz w:val="18"/>
              </w:rPr>
              <w:t>行政许可决定。</w:t>
            </w:r>
          </w:p>
        </w:tc>
        <w:tc>
          <w:tcPr>
            <w:tcW w:w="1968" w:type="dxa"/>
          </w:tcPr>
          <w:p>
            <w:pPr>
              <w:pStyle w:val="9"/>
              <w:rPr>
                <w:rFonts w:ascii="微软雅黑"/>
                <w:sz w:val="20"/>
              </w:rPr>
            </w:pPr>
          </w:p>
          <w:p>
            <w:pPr>
              <w:pStyle w:val="9"/>
              <w:spacing w:before="1" w:line="249" w:lineRule="auto"/>
              <w:ind w:left="107" w:right="82"/>
              <w:rPr>
                <w:sz w:val="18"/>
              </w:rPr>
            </w:pPr>
            <w:r>
              <w:rPr>
                <w:spacing w:val="-22"/>
                <w:sz w:val="18"/>
              </w:rPr>
              <w:t>《行政许可法》、《政府</w:t>
            </w:r>
            <w:r>
              <w:rPr>
                <w:spacing w:val="-5"/>
                <w:sz w:val="18"/>
              </w:rPr>
              <w:t>信息公开条例》</w:t>
            </w:r>
          </w:p>
        </w:tc>
        <w:tc>
          <w:tcPr>
            <w:tcW w:w="1814" w:type="dxa"/>
          </w:tcPr>
          <w:p>
            <w:pPr>
              <w:pStyle w:val="9"/>
              <w:spacing w:before="9"/>
              <w:rPr>
                <w:rFonts w:ascii="微软雅黑"/>
                <w:sz w:val="13"/>
              </w:rPr>
            </w:pPr>
          </w:p>
          <w:p>
            <w:pPr>
              <w:pStyle w:val="9"/>
              <w:spacing w:before="1"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spacing w:before="10"/>
              <w:rPr>
                <w:rFonts w:ascii="微软雅黑"/>
                <w:sz w:val="26"/>
              </w:rPr>
            </w:pPr>
          </w:p>
          <w:p>
            <w:pPr>
              <w:pStyle w:val="9"/>
              <w:ind w:left="107"/>
              <w:rPr>
                <w:sz w:val="18"/>
              </w:rPr>
            </w:pPr>
            <w:r>
              <w:rPr>
                <w:rFonts w:hint="eastAsia"/>
                <w:sz w:val="18"/>
              </w:rPr>
              <w:t>高新区教育文体卫生局</w:t>
            </w:r>
          </w:p>
        </w:tc>
        <w:tc>
          <w:tcPr>
            <w:tcW w:w="1440" w:type="dxa"/>
          </w:tcPr>
          <w:p>
            <w:pPr>
              <w:pStyle w:val="9"/>
              <w:numPr>
                <w:ilvl w:val="0"/>
                <w:numId w:val="19"/>
              </w:numPr>
              <w:tabs>
                <w:tab w:val="left" w:pos="372"/>
              </w:tabs>
              <w:spacing w:before="129"/>
              <w:ind w:left="371" w:hanging="265"/>
              <w:rPr>
                <w:sz w:val="18"/>
              </w:rPr>
            </w:pPr>
            <w:r>
              <w:rPr>
                <w:spacing w:val="-4"/>
                <w:sz w:val="18"/>
              </w:rPr>
              <w:t>政 府 网 站</w:t>
            </w:r>
          </w:p>
          <w:p>
            <w:pPr>
              <w:pStyle w:val="9"/>
              <w:numPr>
                <w:ilvl w:val="0"/>
                <w:numId w:val="19"/>
              </w:numPr>
              <w:tabs>
                <w:tab w:val="left" w:pos="319"/>
              </w:tabs>
              <w:spacing w:before="10"/>
              <w:ind w:left="318" w:hanging="212"/>
              <w:rPr>
                <w:sz w:val="18"/>
              </w:rPr>
            </w:pPr>
            <w:r>
              <w:rPr>
                <w:spacing w:val="24"/>
                <w:sz w:val="18"/>
              </w:rPr>
              <w:t>公开查阅点</w:t>
            </w:r>
          </w:p>
          <w:p>
            <w:pPr>
              <w:pStyle w:val="9"/>
              <w:numPr>
                <w:ilvl w:val="0"/>
                <w:numId w:val="19"/>
              </w:numPr>
              <w:tabs>
                <w:tab w:val="left" w:pos="319"/>
              </w:tabs>
              <w:spacing w:before="9" w:line="249" w:lineRule="auto"/>
              <w:ind w:right="87" w:firstLine="0"/>
              <w:rPr>
                <w:sz w:val="18"/>
              </w:rPr>
            </w:pPr>
            <w:r>
              <w:rPr>
                <w:spacing w:val="20"/>
                <w:sz w:val="18"/>
              </w:rPr>
              <w:t>政务服务中</w:t>
            </w:r>
            <w:r>
              <w:rPr>
                <w:sz w:val="18"/>
              </w:rPr>
              <w:t>心</w:t>
            </w:r>
          </w:p>
        </w:tc>
        <w:tc>
          <w:tcPr>
            <w:tcW w:w="720" w:type="dxa"/>
          </w:tcPr>
          <w:p>
            <w:pPr>
              <w:pStyle w:val="9"/>
              <w:spacing w:before="10"/>
              <w:rPr>
                <w:rFonts w:ascii="微软雅黑"/>
                <w:sz w:val="26"/>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spacing w:before="10"/>
              <w:rPr>
                <w:rFonts w:ascii="微软雅黑"/>
                <w:sz w:val="26"/>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spacing w:before="10"/>
              <w:rPr>
                <w:rFonts w:ascii="微软雅黑"/>
                <w:sz w:val="26"/>
              </w:rPr>
            </w:pPr>
          </w:p>
          <w:p>
            <w:pPr>
              <w:pStyle w:val="9"/>
              <w:ind w:left="107"/>
              <w:rPr>
                <w:sz w:val="18"/>
              </w:rPr>
            </w:pPr>
            <w:r>
              <w:rPr>
                <w:sz w:val="18"/>
              </w:rPr>
              <w:t>√</w:t>
            </w:r>
          </w:p>
        </w:tc>
        <w:tc>
          <w:tcPr>
            <w:tcW w:w="72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540" w:type="dxa"/>
          </w:tcPr>
          <w:p>
            <w:pPr>
              <w:pStyle w:val="9"/>
              <w:rPr>
                <w:rFonts w:ascii="微软雅黑"/>
                <w:sz w:val="18"/>
              </w:rPr>
            </w:pPr>
          </w:p>
          <w:p>
            <w:pPr>
              <w:pStyle w:val="9"/>
              <w:rPr>
                <w:rFonts w:ascii="微软雅黑"/>
                <w:sz w:val="18"/>
              </w:rPr>
            </w:pPr>
          </w:p>
          <w:p>
            <w:pPr>
              <w:pStyle w:val="9"/>
              <w:rPr>
                <w:rFonts w:ascii="微软雅黑"/>
                <w:sz w:val="18"/>
              </w:rPr>
            </w:pPr>
          </w:p>
          <w:p>
            <w:pPr>
              <w:pStyle w:val="9"/>
              <w:spacing w:before="13"/>
              <w:rPr>
                <w:rFonts w:ascii="微软雅黑"/>
                <w:sz w:val="11"/>
              </w:rPr>
            </w:pPr>
          </w:p>
          <w:p>
            <w:pPr>
              <w:pStyle w:val="9"/>
              <w:ind w:left="107"/>
              <w:rPr>
                <w:rFonts w:hint="default" w:eastAsia="宋体"/>
                <w:sz w:val="18"/>
                <w:lang w:val="en-US" w:eastAsia="zh-CN"/>
              </w:rPr>
            </w:pPr>
            <w:r>
              <w:rPr>
                <w:rFonts w:hint="eastAsia"/>
                <w:sz w:val="18"/>
                <w:lang w:val="en-US" w:eastAsia="zh-CN"/>
              </w:rPr>
              <w:t>11</w:t>
            </w:r>
          </w:p>
        </w:tc>
        <w:tc>
          <w:tcPr>
            <w:tcW w:w="734" w:type="dxa"/>
          </w:tcPr>
          <w:p>
            <w:pPr>
              <w:pStyle w:val="9"/>
              <w:rPr>
                <w:rFonts w:ascii="微软雅黑"/>
                <w:sz w:val="18"/>
              </w:rPr>
            </w:pPr>
          </w:p>
          <w:p>
            <w:pPr>
              <w:pStyle w:val="9"/>
              <w:rPr>
                <w:rFonts w:ascii="微软雅黑"/>
                <w:sz w:val="18"/>
              </w:rPr>
            </w:pPr>
          </w:p>
          <w:p>
            <w:pPr>
              <w:pStyle w:val="9"/>
              <w:spacing w:before="3"/>
              <w:rPr>
                <w:rFonts w:ascii="微软雅黑"/>
                <w:sz w:val="23"/>
              </w:rPr>
            </w:pPr>
          </w:p>
          <w:p>
            <w:pPr>
              <w:pStyle w:val="9"/>
              <w:spacing w:line="249" w:lineRule="auto"/>
              <w:ind w:left="107" w:right="218"/>
              <w:rPr>
                <w:sz w:val="18"/>
              </w:rPr>
            </w:pPr>
            <w:r>
              <w:rPr>
                <w:sz w:val="18"/>
              </w:rPr>
              <w:t>行政强制</w:t>
            </w:r>
          </w:p>
        </w:tc>
        <w:tc>
          <w:tcPr>
            <w:tcW w:w="1612" w:type="dxa"/>
          </w:tcPr>
          <w:p>
            <w:pPr>
              <w:pStyle w:val="9"/>
              <w:rPr>
                <w:rFonts w:ascii="微软雅黑"/>
                <w:sz w:val="18"/>
              </w:rPr>
            </w:pPr>
          </w:p>
          <w:p>
            <w:pPr>
              <w:pStyle w:val="9"/>
              <w:spacing w:before="12"/>
              <w:rPr>
                <w:rFonts w:ascii="微软雅黑"/>
                <w:sz w:val="21"/>
              </w:rPr>
            </w:pPr>
          </w:p>
          <w:p>
            <w:pPr>
              <w:pStyle w:val="9"/>
              <w:spacing w:line="249" w:lineRule="auto"/>
              <w:ind w:left="107" w:right="84"/>
              <w:jc w:val="both"/>
              <w:rPr>
                <w:sz w:val="18"/>
              </w:rPr>
            </w:pPr>
            <w:r>
              <w:rPr>
                <w:spacing w:val="18"/>
                <w:sz w:val="18"/>
              </w:rPr>
              <w:t>对擅自从事互联网上网服务经营</w:t>
            </w:r>
            <w:r>
              <w:rPr>
                <w:spacing w:val="-7"/>
                <w:sz w:val="18"/>
              </w:rPr>
              <w:t xml:space="preserve">活动场所的查封， </w:t>
            </w:r>
            <w:r>
              <w:rPr>
                <w:spacing w:val="-6"/>
                <w:sz w:val="18"/>
              </w:rPr>
              <w:t>专用工具、设备的</w:t>
            </w:r>
            <w:r>
              <w:rPr>
                <w:spacing w:val="-3"/>
                <w:sz w:val="18"/>
              </w:rPr>
              <w:t>扣押</w:t>
            </w:r>
          </w:p>
        </w:tc>
        <w:tc>
          <w:tcPr>
            <w:tcW w:w="1806" w:type="dxa"/>
          </w:tcPr>
          <w:p>
            <w:pPr>
              <w:pStyle w:val="9"/>
              <w:rPr>
                <w:rFonts w:ascii="微软雅黑"/>
                <w:sz w:val="18"/>
              </w:rPr>
            </w:pPr>
          </w:p>
          <w:p>
            <w:pPr>
              <w:pStyle w:val="9"/>
              <w:rPr>
                <w:rFonts w:ascii="微软雅黑"/>
                <w:sz w:val="18"/>
              </w:rPr>
            </w:pPr>
          </w:p>
          <w:p>
            <w:pPr>
              <w:pStyle w:val="9"/>
              <w:spacing w:before="3"/>
              <w:rPr>
                <w:rFonts w:ascii="微软雅黑"/>
                <w:sz w:val="10"/>
              </w:rPr>
            </w:pPr>
          </w:p>
          <w:p>
            <w:pPr>
              <w:pStyle w:val="9"/>
              <w:numPr>
                <w:ilvl w:val="0"/>
                <w:numId w:val="20"/>
              </w:numPr>
              <w:tabs>
                <w:tab w:val="left" w:pos="288"/>
              </w:tabs>
              <w:ind w:hanging="181"/>
              <w:rPr>
                <w:sz w:val="18"/>
              </w:rPr>
            </w:pPr>
            <w:r>
              <w:rPr>
                <w:spacing w:val="-4"/>
                <w:sz w:val="18"/>
              </w:rPr>
              <w:t>主体信息；</w:t>
            </w:r>
          </w:p>
          <w:p>
            <w:pPr>
              <w:pStyle w:val="9"/>
              <w:numPr>
                <w:ilvl w:val="0"/>
                <w:numId w:val="20"/>
              </w:numPr>
              <w:tabs>
                <w:tab w:val="left" w:pos="288"/>
              </w:tabs>
              <w:spacing w:before="9"/>
              <w:ind w:hanging="181"/>
              <w:rPr>
                <w:sz w:val="18"/>
              </w:rPr>
            </w:pPr>
            <w:r>
              <w:rPr>
                <w:spacing w:val="-3"/>
                <w:sz w:val="18"/>
              </w:rPr>
              <w:t>案由；</w:t>
            </w:r>
          </w:p>
          <w:p>
            <w:pPr>
              <w:pStyle w:val="9"/>
              <w:numPr>
                <w:ilvl w:val="0"/>
                <w:numId w:val="20"/>
              </w:numPr>
              <w:tabs>
                <w:tab w:val="left" w:pos="288"/>
              </w:tabs>
              <w:spacing w:before="10"/>
              <w:ind w:hanging="181"/>
              <w:rPr>
                <w:sz w:val="18"/>
              </w:rPr>
            </w:pPr>
            <w:r>
              <w:rPr>
                <w:spacing w:val="-4"/>
                <w:sz w:val="18"/>
              </w:rPr>
              <w:t>处理依据；</w:t>
            </w:r>
          </w:p>
          <w:p>
            <w:pPr>
              <w:pStyle w:val="9"/>
              <w:numPr>
                <w:ilvl w:val="0"/>
                <w:numId w:val="20"/>
              </w:numPr>
              <w:tabs>
                <w:tab w:val="left" w:pos="288"/>
              </w:tabs>
              <w:spacing w:before="9"/>
              <w:ind w:hanging="181"/>
              <w:rPr>
                <w:sz w:val="18"/>
              </w:rPr>
            </w:pPr>
            <w:r>
              <w:rPr>
                <w:spacing w:val="-4"/>
                <w:sz w:val="18"/>
              </w:rPr>
              <w:t>处理结果。</w:t>
            </w:r>
          </w:p>
        </w:tc>
        <w:tc>
          <w:tcPr>
            <w:tcW w:w="1968" w:type="dxa"/>
          </w:tcPr>
          <w:p>
            <w:pPr>
              <w:pStyle w:val="9"/>
              <w:spacing w:before="11"/>
              <w:ind w:left="107" w:right="-15"/>
              <w:rPr>
                <w:sz w:val="18"/>
              </w:rPr>
            </w:pPr>
            <w:r>
              <w:rPr>
                <w:spacing w:val="-12"/>
                <w:sz w:val="18"/>
              </w:rPr>
              <w:t>《政府信息公开条例》、</w:t>
            </w:r>
          </w:p>
          <w:p>
            <w:pPr>
              <w:pStyle w:val="9"/>
              <w:spacing w:line="240" w:lineRule="atLeast"/>
              <w:ind w:left="107" w:right="82"/>
              <w:jc w:val="both"/>
              <w:rPr>
                <w:sz w:val="18"/>
              </w:rPr>
            </w:pPr>
            <w:r>
              <w:rPr>
                <w:spacing w:val="-5"/>
                <w:sz w:val="18"/>
              </w:rPr>
              <w:t>《互联网上网服务营业</w:t>
            </w:r>
            <w:r>
              <w:rPr>
                <w:spacing w:val="-22"/>
                <w:sz w:val="18"/>
              </w:rPr>
              <w:t>场所管理条例》、《国务</w:t>
            </w:r>
            <w:r>
              <w:rPr>
                <w:spacing w:val="-5"/>
                <w:sz w:val="18"/>
              </w:rPr>
              <w:t>院关于促进市场公平竞争维护市场正常秩序的</w:t>
            </w:r>
            <w:r>
              <w:rPr>
                <w:spacing w:val="-21"/>
                <w:sz w:val="18"/>
              </w:rPr>
              <w:t>若干意见》、《国务院办</w:t>
            </w:r>
            <w:r>
              <w:rPr>
                <w:spacing w:val="-5"/>
                <w:sz w:val="18"/>
              </w:rPr>
              <w:t>公厅关于全面推行行政执法公示制度执法全过程记录制度重大执法决定法制审核制度的指导</w:t>
            </w:r>
            <w:r>
              <w:rPr>
                <w:spacing w:val="-3"/>
                <w:sz w:val="18"/>
              </w:rPr>
              <w:t>意见》</w:t>
            </w:r>
          </w:p>
        </w:tc>
        <w:tc>
          <w:tcPr>
            <w:tcW w:w="1814" w:type="dxa"/>
          </w:tcPr>
          <w:p>
            <w:pPr>
              <w:pStyle w:val="9"/>
              <w:rPr>
                <w:rFonts w:ascii="微软雅黑"/>
                <w:sz w:val="18"/>
              </w:rPr>
            </w:pPr>
          </w:p>
          <w:p>
            <w:pPr>
              <w:pStyle w:val="9"/>
              <w:rPr>
                <w:rFonts w:ascii="微软雅黑"/>
                <w:sz w:val="18"/>
              </w:rPr>
            </w:pPr>
          </w:p>
          <w:p>
            <w:pPr>
              <w:pStyle w:val="9"/>
              <w:spacing w:before="12"/>
              <w:rPr>
                <w:rFonts w:ascii="微软雅黑"/>
                <w:sz w:val="16"/>
              </w:rPr>
            </w:pPr>
          </w:p>
          <w:p>
            <w:pPr>
              <w:pStyle w:val="9"/>
              <w:spacing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rPr>
                <w:rFonts w:ascii="微软雅黑"/>
                <w:sz w:val="18"/>
              </w:rPr>
            </w:pPr>
          </w:p>
          <w:p>
            <w:pPr>
              <w:pStyle w:val="9"/>
              <w:rPr>
                <w:rFonts w:ascii="微软雅黑"/>
                <w:sz w:val="18"/>
              </w:rPr>
            </w:pPr>
          </w:p>
          <w:p>
            <w:pPr>
              <w:pStyle w:val="9"/>
              <w:spacing w:before="3"/>
              <w:rPr>
                <w:rFonts w:ascii="微软雅黑"/>
                <w:sz w:val="23"/>
              </w:rPr>
            </w:pPr>
          </w:p>
          <w:p>
            <w:pPr>
              <w:pStyle w:val="9"/>
              <w:spacing w:line="249" w:lineRule="auto"/>
              <w:ind w:left="107" w:right="87"/>
              <w:rPr>
                <w:sz w:val="18"/>
              </w:rPr>
            </w:pPr>
            <w:r>
              <w:rPr>
                <w:rFonts w:hint="eastAsia"/>
                <w:sz w:val="18"/>
              </w:rPr>
              <w:t>高新区教育文体卫生局</w:t>
            </w:r>
          </w:p>
        </w:tc>
        <w:tc>
          <w:tcPr>
            <w:tcW w:w="1440" w:type="dxa"/>
          </w:tcPr>
          <w:p>
            <w:pPr>
              <w:pStyle w:val="9"/>
              <w:rPr>
                <w:rFonts w:ascii="微软雅黑"/>
                <w:sz w:val="18"/>
              </w:rPr>
            </w:pPr>
          </w:p>
          <w:p>
            <w:pPr>
              <w:pStyle w:val="9"/>
              <w:rPr>
                <w:rFonts w:ascii="微软雅黑"/>
                <w:sz w:val="18"/>
              </w:rPr>
            </w:pPr>
          </w:p>
          <w:p>
            <w:pPr>
              <w:pStyle w:val="9"/>
              <w:rPr>
                <w:rFonts w:ascii="微软雅黑"/>
                <w:sz w:val="18"/>
              </w:rPr>
            </w:pPr>
          </w:p>
          <w:p>
            <w:pPr>
              <w:pStyle w:val="9"/>
              <w:spacing w:before="13"/>
              <w:rPr>
                <w:rFonts w:ascii="微软雅黑"/>
                <w:sz w:val="11"/>
              </w:rPr>
            </w:pPr>
          </w:p>
          <w:p>
            <w:pPr>
              <w:pStyle w:val="9"/>
              <w:numPr>
                <w:ilvl w:val="0"/>
                <w:numId w:val="21"/>
              </w:numPr>
              <w:tabs>
                <w:tab w:val="left" w:pos="289"/>
              </w:tabs>
              <w:ind w:hanging="182"/>
              <w:rPr>
                <w:sz w:val="18"/>
              </w:rPr>
            </w:pPr>
            <w:r>
              <w:rPr>
                <w:spacing w:val="-4"/>
                <w:sz w:val="18"/>
              </w:rPr>
              <w:t>政府网站</w:t>
            </w:r>
          </w:p>
        </w:tc>
        <w:tc>
          <w:tcPr>
            <w:tcW w:w="720" w:type="dxa"/>
          </w:tcPr>
          <w:p>
            <w:pPr>
              <w:pStyle w:val="9"/>
              <w:rPr>
                <w:rFonts w:ascii="微软雅黑"/>
                <w:sz w:val="18"/>
              </w:rPr>
            </w:pPr>
          </w:p>
          <w:p>
            <w:pPr>
              <w:pStyle w:val="9"/>
              <w:rPr>
                <w:rFonts w:ascii="微软雅黑"/>
                <w:sz w:val="18"/>
              </w:rPr>
            </w:pPr>
          </w:p>
          <w:p>
            <w:pPr>
              <w:pStyle w:val="9"/>
              <w:rPr>
                <w:rFonts w:ascii="微软雅黑"/>
                <w:sz w:val="18"/>
              </w:rPr>
            </w:pPr>
          </w:p>
          <w:p>
            <w:pPr>
              <w:pStyle w:val="9"/>
              <w:spacing w:before="13"/>
              <w:rPr>
                <w:rFonts w:ascii="微软雅黑"/>
                <w:sz w:val="11"/>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rPr>
                <w:rFonts w:ascii="微软雅黑"/>
                <w:sz w:val="18"/>
              </w:rPr>
            </w:pPr>
          </w:p>
          <w:p>
            <w:pPr>
              <w:pStyle w:val="9"/>
              <w:rPr>
                <w:rFonts w:ascii="微软雅黑"/>
                <w:sz w:val="18"/>
              </w:rPr>
            </w:pPr>
          </w:p>
          <w:p>
            <w:pPr>
              <w:pStyle w:val="9"/>
              <w:rPr>
                <w:rFonts w:ascii="微软雅黑"/>
                <w:sz w:val="18"/>
              </w:rPr>
            </w:pPr>
          </w:p>
          <w:p>
            <w:pPr>
              <w:pStyle w:val="9"/>
              <w:spacing w:before="13"/>
              <w:rPr>
                <w:rFonts w:ascii="微软雅黑"/>
                <w:sz w:val="11"/>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rPr>
                <w:rFonts w:ascii="微软雅黑"/>
                <w:sz w:val="18"/>
              </w:rPr>
            </w:pPr>
          </w:p>
          <w:p>
            <w:pPr>
              <w:pStyle w:val="9"/>
              <w:rPr>
                <w:rFonts w:ascii="微软雅黑"/>
                <w:sz w:val="18"/>
              </w:rPr>
            </w:pPr>
          </w:p>
          <w:p>
            <w:pPr>
              <w:pStyle w:val="9"/>
              <w:rPr>
                <w:rFonts w:ascii="微软雅黑"/>
                <w:sz w:val="18"/>
              </w:rPr>
            </w:pPr>
          </w:p>
          <w:p>
            <w:pPr>
              <w:pStyle w:val="9"/>
              <w:spacing w:before="13"/>
              <w:rPr>
                <w:rFonts w:ascii="微软雅黑"/>
                <w:sz w:val="11"/>
              </w:rPr>
            </w:pPr>
          </w:p>
          <w:p>
            <w:pPr>
              <w:pStyle w:val="9"/>
              <w:ind w:left="107"/>
              <w:rPr>
                <w:sz w:val="18"/>
              </w:rPr>
            </w:pPr>
            <w:r>
              <w:rPr>
                <w:sz w:val="18"/>
              </w:rPr>
              <w:t>√</w:t>
            </w:r>
          </w:p>
        </w:tc>
        <w:tc>
          <w:tcPr>
            <w:tcW w:w="72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2" w:hRule="atLeast"/>
        </w:trPr>
        <w:tc>
          <w:tcPr>
            <w:tcW w:w="540" w:type="dxa"/>
          </w:tcPr>
          <w:p>
            <w:pPr>
              <w:pStyle w:val="9"/>
              <w:rPr>
                <w:rFonts w:ascii="微软雅黑"/>
                <w:sz w:val="18"/>
              </w:rPr>
            </w:pPr>
          </w:p>
          <w:p>
            <w:pPr>
              <w:pStyle w:val="9"/>
              <w:spacing w:before="10"/>
              <w:rPr>
                <w:rFonts w:ascii="微软雅黑"/>
                <w:sz w:val="21"/>
              </w:rPr>
            </w:pPr>
          </w:p>
          <w:p>
            <w:pPr>
              <w:pStyle w:val="9"/>
              <w:ind w:left="107"/>
              <w:rPr>
                <w:rFonts w:hint="default" w:eastAsia="宋体"/>
                <w:sz w:val="18"/>
                <w:lang w:val="en-US" w:eastAsia="zh-CN"/>
              </w:rPr>
            </w:pPr>
            <w:r>
              <w:rPr>
                <w:rFonts w:hint="eastAsia"/>
                <w:sz w:val="18"/>
                <w:lang w:val="en-US" w:eastAsia="zh-CN"/>
              </w:rPr>
              <w:t>12</w:t>
            </w:r>
          </w:p>
        </w:tc>
        <w:tc>
          <w:tcPr>
            <w:tcW w:w="734" w:type="dxa"/>
            <w:vMerge w:val="restart"/>
          </w:tcPr>
          <w:p>
            <w:pPr>
              <w:pStyle w:val="9"/>
              <w:rPr>
                <w:rFonts w:ascii="微软雅黑"/>
                <w:sz w:val="18"/>
              </w:rPr>
            </w:pPr>
          </w:p>
          <w:p>
            <w:pPr>
              <w:pStyle w:val="9"/>
              <w:rPr>
                <w:rFonts w:ascii="微软雅黑"/>
                <w:sz w:val="15"/>
              </w:rPr>
            </w:pPr>
          </w:p>
          <w:p>
            <w:pPr>
              <w:pStyle w:val="9"/>
              <w:spacing w:before="1" w:line="249" w:lineRule="auto"/>
              <w:ind w:left="107" w:right="218"/>
              <w:rPr>
                <w:sz w:val="18"/>
              </w:rPr>
            </w:pPr>
            <w:r>
              <w:rPr>
                <w:sz w:val="18"/>
              </w:rPr>
              <w:t>公共服务</w:t>
            </w:r>
          </w:p>
        </w:tc>
        <w:tc>
          <w:tcPr>
            <w:tcW w:w="1612" w:type="dxa"/>
          </w:tcPr>
          <w:p>
            <w:pPr>
              <w:pStyle w:val="9"/>
              <w:rPr>
                <w:rFonts w:ascii="微软雅黑"/>
                <w:sz w:val="18"/>
              </w:rPr>
            </w:pPr>
          </w:p>
          <w:p>
            <w:pPr>
              <w:pStyle w:val="9"/>
              <w:rPr>
                <w:rFonts w:ascii="微软雅黑"/>
                <w:sz w:val="15"/>
              </w:rPr>
            </w:pPr>
          </w:p>
          <w:p>
            <w:pPr>
              <w:pStyle w:val="9"/>
              <w:spacing w:before="1" w:line="249" w:lineRule="auto"/>
              <w:ind w:left="107" w:right="86"/>
              <w:rPr>
                <w:sz w:val="18"/>
              </w:rPr>
            </w:pPr>
            <w:r>
              <w:rPr>
                <w:sz w:val="18"/>
              </w:rPr>
              <w:t>公共文化机构免费开放信息</w:t>
            </w:r>
          </w:p>
        </w:tc>
        <w:tc>
          <w:tcPr>
            <w:tcW w:w="1806" w:type="dxa"/>
          </w:tcPr>
          <w:p>
            <w:pPr>
              <w:pStyle w:val="9"/>
              <w:numPr>
                <w:ilvl w:val="0"/>
                <w:numId w:val="22"/>
              </w:numPr>
              <w:tabs>
                <w:tab w:val="left" w:pos="288"/>
              </w:tabs>
              <w:spacing w:before="129"/>
              <w:ind w:hanging="181"/>
              <w:rPr>
                <w:sz w:val="18"/>
              </w:rPr>
            </w:pPr>
            <w:r>
              <w:rPr>
                <w:spacing w:val="-4"/>
                <w:sz w:val="18"/>
              </w:rPr>
              <w:t>机构名称；</w:t>
            </w:r>
          </w:p>
          <w:p>
            <w:pPr>
              <w:pStyle w:val="9"/>
              <w:numPr>
                <w:ilvl w:val="0"/>
                <w:numId w:val="22"/>
              </w:numPr>
              <w:tabs>
                <w:tab w:val="left" w:pos="288"/>
              </w:tabs>
              <w:spacing w:before="9"/>
              <w:ind w:hanging="181"/>
              <w:rPr>
                <w:sz w:val="18"/>
              </w:rPr>
            </w:pPr>
            <w:r>
              <w:rPr>
                <w:spacing w:val="-4"/>
                <w:sz w:val="18"/>
              </w:rPr>
              <w:t>开放时间；</w:t>
            </w:r>
          </w:p>
          <w:p>
            <w:pPr>
              <w:pStyle w:val="9"/>
              <w:numPr>
                <w:ilvl w:val="0"/>
                <w:numId w:val="22"/>
              </w:numPr>
              <w:tabs>
                <w:tab w:val="left" w:pos="288"/>
              </w:tabs>
              <w:spacing w:before="10"/>
              <w:ind w:hanging="181"/>
              <w:rPr>
                <w:sz w:val="18"/>
              </w:rPr>
            </w:pPr>
            <w:r>
              <w:rPr>
                <w:spacing w:val="-4"/>
                <w:sz w:val="18"/>
              </w:rPr>
              <w:t>机构地址；</w:t>
            </w:r>
          </w:p>
          <w:p>
            <w:pPr>
              <w:pStyle w:val="9"/>
              <w:numPr>
                <w:ilvl w:val="0"/>
                <w:numId w:val="22"/>
              </w:numPr>
              <w:tabs>
                <w:tab w:val="left" w:pos="288"/>
              </w:tabs>
              <w:spacing w:before="9"/>
              <w:ind w:hanging="181"/>
              <w:rPr>
                <w:sz w:val="18"/>
              </w:rPr>
            </w:pPr>
            <w:r>
              <w:rPr>
                <w:spacing w:val="-4"/>
                <w:sz w:val="18"/>
              </w:rPr>
              <w:t>联系电话；</w:t>
            </w:r>
          </w:p>
          <w:p>
            <w:pPr>
              <w:pStyle w:val="9"/>
              <w:numPr>
                <w:ilvl w:val="0"/>
                <w:numId w:val="22"/>
              </w:numPr>
              <w:tabs>
                <w:tab w:val="left" w:pos="307"/>
              </w:tabs>
              <w:spacing w:before="9" w:line="249" w:lineRule="auto"/>
              <w:ind w:left="107" w:right="84" w:firstLine="0"/>
              <w:rPr>
                <w:sz w:val="18"/>
              </w:rPr>
            </w:pPr>
            <w:r>
              <w:rPr>
                <w:spacing w:val="14"/>
                <w:sz w:val="18"/>
              </w:rPr>
              <w:t>临时停止开放信</w:t>
            </w:r>
            <w:r>
              <w:rPr>
                <w:spacing w:val="-3"/>
                <w:sz w:val="18"/>
              </w:rPr>
              <w:t>息。</w:t>
            </w:r>
          </w:p>
        </w:tc>
        <w:tc>
          <w:tcPr>
            <w:tcW w:w="1968" w:type="dxa"/>
          </w:tcPr>
          <w:p>
            <w:pPr>
              <w:pStyle w:val="9"/>
              <w:spacing w:before="9" w:line="249" w:lineRule="auto"/>
              <w:ind w:left="107" w:right="-15"/>
              <w:rPr>
                <w:sz w:val="18"/>
              </w:rPr>
            </w:pPr>
            <w:r>
              <w:rPr>
                <w:spacing w:val="16"/>
                <w:sz w:val="18"/>
              </w:rPr>
              <w:t>《公共文化服务保障</w:t>
            </w:r>
            <w:r>
              <w:rPr>
                <w:spacing w:val="-20"/>
                <w:sz w:val="18"/>
              </w:rPr>
              <w:t>法》、《政府信息公开条</w:t>
            </w:r>
            <w:r>
              <w:rPr>
                <w:spacing w:val="-28"/>
                <w:sz w:val="18"/>
              </w:rPr>
              <w:t>例》、《文化部 财政部关</w:t>
            </w:r>
            <w:r>
              <w:rPr>
                <w:spacing w:val="-4"/>
                <w:sz w:val="18"/>
              </w:rPr>
              <w:t>于推进全国美术馆、公</w:t>
            </w:r>
            <w:r>
              <w:rPr>
                <w:spacing w:val="-16"/>
                <w:sz w:val="18"/>
              </w:rPr>
              <w:t>共图书馆、文化馆</w:t>
            </w:r>
            <w:r>
              <w:rPr>
                <w:spacing w:val="-3"/>
                <w:sz w:val="18"/>
              </w:rPr>
              <w:t>（</w:t>
            </w:r>
            <w:r>
              <w:rPr>
                <w:spacing w:val="-5"/>
                <w:sz w:val="18"/>
              </w:rPr>
              <w:t>站</w:t>
            </w:r>
            <w:r>
              <w:rPr>
                <w:sz w:val="18"/>
              </w:rPr>
              <w:t xml:space="preserve">） </w:t>
            </w:r>
            <w:r>
              <w:rPr>
                <w:spacing w:val="-12"/>
                <w:sz w:val="18"/>
              </w:rPr>
              <w:t>免费开放工作的意见》、</w:t>
            </w:r>
          </w:p>
          <w:p>
            <w:pPr>
              <w:pStyle w:val="9"/>
              <w:spacing w:before="1" w:line="204" w:lineRule="exact"/>
              <w:ind w:left="107"/>
              <w:rPr>
                <w:sz w:val="18"/>
              </w:rPr>
            </w:pPr>
            <w:r>
              <w:rPr>
                <w:sz w:val="18"/>
              </w:rPr>
              <w:t>《文化部 财政部关于</w:t>
            </w:r>
          </w:p>
          <w:p>
            <w:pPr>
              <w:pStyle w:val="9"/>
              <w:spacing w:before="3" w:line="240" w:lineRule="atLeast"/>
              <w:ind w:left="107" w:right="82"/>
              <w:jc w:val="both"/>
              <w:rPr>
                <w:sz w:val="18"/>
              </w:rPr>
            </w:pPr>
            <w:r>
              <w:rPr>
                <w:spacing w:val="-5"/>
                <w:sz w:val="18"/>
              </w:rPr>
              <w:t>做好城市社区(街道)文化中心免费开放工作的</w:t>
            </w:r>
            <w:r>
              <w:rPr>
                <w:spacing w:val="-3"/>
                <w:sz w:val="18"/>
              </w:rPr>
              <w:t>通知》</w:t>
            </w:r>
          </w:p>
        </w:tc>
        <w:tc>
          <w:tcPr>
            <w:tcW w:w="1814" w:type="dxa"/>
          </w:tcPr>
          <w:p>
            <w:pPr>
              <w:pStyle w:val="9"/>
              <w:spacing w:before="9"/>
              <w:rPr>
                <w:rFonts w:ascii="微软雅黑"/>
                <w:sz w:val="26"/>
              </w:rPr>
            </w:pPr>
          </w:p>
          <w:p>
            <w:pPr>
              <w:pStyle w:val="9"/>
              <w:spacing w:before="1"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rPr>
                <w:rFonts w:ascii="微软雅黑"/>
                <w:sz w:val="20"/>
              </w:rPr>
            </w:pPr>
          </w:p>
          <w:p>
            <w:pPr>
              <w:pStyle w:val="9"/>
              <w:spacing w:line="249" w:lineRule="auto"/>
              <w:ind w:left="107" w:right="87"/>
              <w:jc w:val="both"/>
              <w:rPr>
                <w:sz w:val="18"/>
              </w:rPr>
            </w:pPr>
            <w:r>
              <w:rPr>
                <w:rFonts w:hint="eastAsia"/>
                <w:spacing w:val="19"/>
                <w:sz w:val="18"/>
              </w:rPr>
              <w:t>高新区教育文体卫生局</w:t>
            </w:r>
            <w:r>
              <w:rPr>
                <w:spacing w:val="-9"/>
                <w:sz w:val="18"/>
              </w:rPr>
              <w:t>，相关公</w:t>
            </w:r>
            <w:r>
              <w:rPr>
                <w:spacing w:val="19"/>
                <w:sz w:val="18"/>
              </w:rPr>
              <w:t>共文化服务机</w:t>
            </w:r>
            <w:r>
              <w:rPr>
                <w:sz w:val="18"/>
              </w:rPr>
              <w:t>构</w:t>
            </w:r>
          </w:p>
        </w:tc>
        <w:tc>
          <w:tcPr>
            <w:tcW w:w="1440" w:type="dxa"/>
          </w:tcPr>
          <w:p>
            <w:pPr>
              <w:pStyle w:val="9"/>
              <w:rPr>
                <w:rFonts w:ascii="微软雅黑"/>
                <w:sz w:val="18"/>
              </w:rPr>
            </w:pPr>
          </w:p>
          <w:p>
            <w:pPr>
              <w:pStyle w:val="9"/>
              <w:spacing w:before="10"/>
              <w:rPr>
                <w:rFonts w:ascii="微软雅黑"/>
                <w:sz w:val="21"/>
              </w:rPr>
            </w:pPr>
          </w:p>
          <w:p>
            <w:pPr>
              <w:pStyle w:val="9"/>
              <w:numPr>
                <w:ilvl w:val="0"/>
                <w:numId w:val="23"/>
              </w:numPr>
              <w:tabs>
                <w:tab w:val="left" w:pos="289"/>
              </w:tabs>
              <w:ind w:hanging="182"/>
              <w:rPr>
                <w:sz w:val="18"/>
              </w:rPr>
            </w:pPr>
            <w:r>
              <w:rPr>
                <w:spacing w:val="-4"/>
                <w:sz w:val="18"/>
              </w:rPr>
              <w:t>政府网站</w:t>
            </w:r>
          </w:p>
        </w:tc>
        <w:tc>
          <w:tcPr>
            <w:tcW w:w="720" w:type="dxa"/>
          </w:tcPr>
          <w:p>
            <w:pPr>
              <w:pStyle w:val="9"/>
              <w:rPr>
                <w:rFonts w:ascii="微软雅黑"/>
                <w:sz w:val="18"/>
              </w:rPr>
            </w:pPr>
          </w:p>
          <w:p>
            <w:pPr>
              <w:pStyle w:val="9"/>
              <w:spacing w:before="10"/>
              <w:rPr>
                <w:rFonts w:ascii="微软雅黑"/>
                <w:sz w:val="21"/>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rPr>
                <w:rFonts w:ascii="微软雅黑"/>
                <w:sz w:val="18"/>
              </w:rPr>
            </w:pPr>
          </w:p>
          <w:p>
            <w:pPr>
              <w:pStyle w:val="9"/>
              <w:spacing w:before="10"/>
              <w:rPr>
                <w:rFonts w:ascii="微软雅黑"/>
                <w:sz w:val="21"/>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rPr>
                <w:rFonts w:ascii="微软雅黑"/>
                <w:sz w:val="18"/>
              </w:rPr>
            </w:pPr>
          </w:p>
          <w:p>
            <w:pPr>
              <w:pStyle w:val="9"/>
              <w:spacing w:before="10"/>
              <w:rPr>
                <w:rFonts w:ascii="微软雅黑"/>
                <w:sz w:val="21"/>
              </w:rPr>
            </w:pPr>
          </w:p>
          <w:p>
            <w:pPr>
              <w:pStyle w:val="9"/>
              <w:ind w:left="107"/>
              <w:rPr>
                <w:sz w:val="18"/>
              </w:rPr>
            </w:pPr>
            <w:r>
              <w:rPr>
                <w:sz w:val="18"/>
              </w:rPr>
              <w:t>√</w:t>
            </w:r>
          </w:p>
        </w:tc>
        <w:tc>
          <w:tcPr>
            <w:tcW w:w="720" w:type="dxa"/>
          </w:tcPr>
          <w:p>
            <w:pPr>
              <w:pStyle w:val="9"/>
              <w:rPr>
                <w:rFonts w:ascii="微软雅黑"/>
                <w:sz w:val="18"/>
              </w:rPr>
            </w:pPr>
          </w:p>
          <w:p>
            <w:pPr>
              <w:pStyle w:val="9"/>
              <w:spacing w:before="10"/>
              <w:rPr>
                <w:rFonts w:ascii="微软雅黑"/>
                <w:sz w:val="21"/>
              </w:rPr>
            </w:pPr>
          </w:p>
          <w:p>
            <w:pPr>
              <w:pStyle w:val="9"/>
              <w:ind w:left="107"/>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40" w:type="dxa"/>
          </w:tcPr>
          <w:p>
            <w:pPr>
              <w:pStyle w:val="9"/>
              <w:rPr>
                <w:rFonts w:ascii="微软雅黑"/>
                <w:sz w:val="18"/>
              </w:rPr>
            </w:pPr>
          </w:p>
          <w:p>
            <w:pPr>
              <w:pStyle w:val="9"/>
              <w:ind w:left="107"/>
              <w:rPr>
                <w:rFonts w:hint="default" w:eastAsia="宋体"/>
                <w:sz w:val="18"/>
                <w:lang w:val="en-US" w:eastAsia="zh-CN"/>
              </w:rPr>
            </w:pPr>
            <w:r>
              <w:rPr>
                <w:rFonts w:hint="eastAsia" w:ascii="微软雅黑"/>
                <w:sz w:val="15"/>
                <w:lang w:val="en-US" w:eastAsia="zh-CN"/>
              </w:rPr>
              <w:t>13</w:t>
            </w:r>
          </w:p>
        </w:tc>
        <w:tc>
          <w:tcPr>
            <w:tcW w:w="734" w:type="dxa"/>
            <w:vMerge w:val="continue"/>
          </w:tcPr>
          <w:p>
            <w:pPr>
              <w:rPr>
                <w:sz w:val="2"/>
                <w:szCs w:val="2"/>
              </w:rPr>
            </w:pPr>
          </w:p>
        </w:tc>
        <w:tc>
          <w:tcPr>
            <w:tcW w:w="1612" w:type="dxa"/>
          </w:tcPr>
          <w:p>
            <w:pPr>
              <w:pStyle w:val="9"/>
              <w:spacing w:before="10"/>
              <w:rPr>
                <w:rFonts w:ascii="微软雅黑"/>
                <w:sz w:val="26"/>
              </w:rPr>
            </w:pPr>
          </w:p>
          <w:p>
            <w:pPr>
              <w:pStyle w:val="9"/>
              <w:spacing w:line="249" w:lineRule="auto"/>
              <w:ind w:left="107" w:right="86"/>
              <w:rPr>
                <w:sz w:val="18"/>
              </w:rPr>
            </w:pPr>
            <w:r>
              <w:rPr>
                <w:sz w:val="18"/>
              </w:rPr>
              <w:t>特殊群体公共文化服务信息</w:t>
            </w:r>
          </w:p>
        </w:tc>
        <w:tc>
          <w:tcPr>
            <w:tcW w:w="1806" w:type="dxa"/>
          </w:tcPr>
          <w:p>
            <w:pPr>
              <w:pStyle w:val="9"/>
              <w:numPr>
                <w:ilvl w:val="0"/>
                <w:numId w:val="24"/>
              </w:numPr>
              <w:tabs>
                <w:tab w:val="left" w:pos="288"/>
              </w:tabs>
              <w:spacing w:before="9"/>
              <w:ind w:hanging="181"/>
              <w:rPr>
                <w:sz w:val="18"/>
              </w:rPr>
            </w:pPr>
            <w:r>
              <w:rPr>
                <w:spacing w:val="-4"/>
                <w:sz w:val="18"/>
              </w:rPr>
              <w:t>机构名称；</w:t>
            </w:r>
          </w:p>
          <w:p>
            <w:pPr>
              <w:pStyle w:val="9"/>
              <w:numPr>
                <w:ilvl w:val="0"/>
                <w:numId w:val="24"/>
              </w:numPr>
              <w:tabs>
                <w:tab w:val="left" w:pos="288"/>
              </w:tabs>
              <w:spacing w:before="10"/>
              <w:ind w:hanging="181"/>
              <w:rPr>
                <w:sz w:val="18"/>
              </w:rPr>
            </w:pPr>
            <w:r>
              <w:rPr>
                <w:spacing w:val="-4"/>
                <w:sz w:val="18"/>
              </w:rPr>
              <w:t>开放时间；</w:t>
            </w:r>
          </w:p>
          <w:p>
            <w:pPr>
              <w:pStyle w:val="9"/>
              <w:numPr>
                <w:ilvl w:val="0"/>
                <w:numId w:val="24"/>
              </w:numPr>
              <w:tabs>
                <w:tab w:val="left" w:pos="288"/>
              </w:tabs>
              <w:spacing w:before="9"/>
              <w:ind w:hanging="181"/>
              <w:rPr>
                <w:sz w:val="18"/>
              </w:rPr>
            </w:pPr>
            <w:r>
              <w:rPr>
                <w:spacing w:val="-4"/>
                <w:sz w:val="18"/>
              </w:rPr>
              <w:t>机构地址；</w:t>
            </w:r>
          </w:p>
          <w:p>
            <w:pPr>
              <w:pStyle w:val="9"/>
              <w:numPr>
                <w:ilvl w:val="0"/>
                <w:numId w:val="24"/>
              </w:numPr>
              <w:tabs>
                <w:tab w:val="left" w:pos="288"/>
              </w:tabs>
              <w:spacing w:before="9"/>
              <w:ind w:hanging="181"/>
              <w:rPr>
                <w:sz w:val="18"/>
              </w:rPr>
            </w:pPr>
            <w:r>
              <w:rPr>
                <w:spacing w:val="-4"/>
                <w:sz w:val="18"/>
              </w:rPr>
              <w:t>联系电话；</w:t>
            </w:r>
          </w:p>
          <w:p>
            <w:pPr>
              <w:pStyle w:val="9"/>
              <w:numPr>
                <w:ilvl w:val="0"/>
                <w:numId w:val="24"/>
              </w:numPr>
              <w:tabs>
                <w:tab w:val="left" w:pos="307"/>
              </w:tabs>
              <w:spacing w:line="240" w:lineRule="atLeast"/>
              <w:ind w:left="107" w:right="84" w:firstLine="0"/>
              <w:rPr>
                <w:sz w:val="18"/>
              </w:rPr>
            </w:pPr>
            <w:r>
              <w:rPr>
                <w:spacing w:val="14"/>
                <w:sz w:val="18"/>
              </w:rPr>
              <w:t>临时停止开放信</w:t>
            </w:r>
            <w:r>
              <w:rPr>
                <w:spacing w:val="-3"/>
                <w:sz w:val="18"/>
              </w:rPr>
              <w:t>息。</w:t>
            </w:r>
          </w:p>
        </w:tc>
        <w:tc>
          <w:tcPr>
            <w:tcW w:w="1968" w:type="dxa"/>
          </w:tcPr>
          <w:p>
            <w:pPr>
              <w:pStyle w:val="9"/>
              <w:spacing w:line="240" w:lineRule="atLeast"/>
              <w:ind w:left="107" w:right="82"/>
              <w:jc w:val="both"/>
              <w:rPr>
                <w:sz w:val="18"/>
              </w:rPr>
            </w:pPr>
            <w:r>
              <w:rPr>
                <w:spacing w:val="-22"/>
                <w:sz w:val="18"/>
              </w:rPr>
              <w:t>《残疾人保障法》、《政府信息公开条例》、《中</w:t>
            </w:r>
            <w:r>
              <w:rPr>
                <w:spacing w:val="4"/>
                <w:sz w:val="18"/>
              </w:rPr>
              <w:t>共中央办公厅 国务院</w:t>
            </w:r>
            <w:r>
              <w:rPr>
                <w:spacing w:val="-5"/>
                <w:sz w:val="18"/>
              </w:rPr>
              <w:t>办公厅印发关于加快构建现代公共文化服务体</w:t>
            </w:r>
            <w:r>
              <w:rPr>
                <w:spacing w:val="-4"/>
                <w:sz w:val="18"/>
              </w:rPr>
              <w:t>系的意见》</w:t>
            </w:r>
          </w:p>
        </w:tc>
        <w:tc>
          <w:tcPr>
            <w:tcW w:w="1814" w:type="dxa"/>
          </w:tcPr>
          <w:p>
            <w:pPr>
              <w:pStyle w:val="9"/>
              <w:rPr>
                <w:rFonts w:ascii="微软雅黑"/>
                <w:sz w:val="20"/>
              </w:rPr>
            </w:pPr>
          </w:p>
          <w:p>
            <w:pPr>
              <w:pStyle w:val="9"/>
              <w:spacing w:before="1"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spacing w:before="9"/>
              <w:rPr>
                <w:rFonts w:ascii="微软雅黑"/>
                <w:sz w:val="13"/>
              </w:rPr>
            </w:pPr>
          </w:p>
          <w:p>
            <w:pPr>
              <w:pStyle w:val="9"/>
              <w:spacing w:before="1" w:line="249" w:lineRule="auto"/>
              <w:ind w:left="107" w:right="87"/>
              <w:jc w:val="both"/>
              <w:rPr>
                <w:sz w:val="18"/>
              </w:rPr>
            </w:pPr>
            <w:r>
              <w:rPr>
                <w:rFonts w:hint="eastAsia"/>
                <w:spacing w:val="19"/>
                <w:sz w:val="18"/>
              </w:rPr>
              <w:t>高新区教育文体卫生局</w:t>
            </w:r>
            <w:r>
              <w:rPr>
                <w:spacing w:val="-9"/>
                <w:sz w:val="18"/>
              </w:rPr>
              <w:t>，相关公</w:t>
            </w:r>
            <w:r>
              <w:rPr>
                <w:spacing w:val="19"/>
                <w:sz w:val="18"/>
              </w:rPr>
              <w:t>共文化服务机</w:t>
            </w:r>
            <w:r>
              <w:rPr>
                <w:sz w:val="18"/>
              </w:rPr>
              <w:t>构</w:t>
            </w:r>
          </w:p>
        </w:tc>
        <w:tc>
          <w:tcPr>
            <w:tcW w:w="1440" w:type="dxa"/>
          </w:tcPr>
          <w:p>
            <w:pPr>
              <w:pStyle w:val="9"/>
              <w:rPr>
                <w:rFonts w:ascii="微软雅黑"/>
                <w:sz w:val="18"/>
              </w:rPr>
            </w:pPr>
          </w:p>
          <w:p>
            <w:pPr>
              <w:pStyle w:val="9"/>
              <w:spacing w:before="1"/>
              <w:rPr>
                <w:rFonts w:ascii="微软雅黑"/>
                <w:sz w:val="15"/>
              </w:rPr>
            </w:pPr>
          </w:p>
          <w:p>
            <w:pPr>
              <w:pStyle w:val="9"/>
              <w:numPr>
                <w:ilvl w:val="0"/>
                <w:numId w:val="25"/>
              </w:numPr>
              <w:tabs>
                <w:tab w:val="left" w:pos="289"/>
              </w:tabs>
              <w:ind w:hanging="182"/>
              <w:rPr>
                <w:sz w:val="18"/>
              </w:rPr>
            </w:pPr>
            <w:r>
              <w:rPr>
                <w:spacing w:val="-4"/>
                <w:sz w:val="18"/>
              </w:rPr>
              <w:t>政府网站</w:t>
            </w:r>
          </w:p>
        </w:tc>
        <w:tc>
          <w:tcPr>
            <w:tcW w:w="720" w:type="dxa"/>
          </w:tcPr>
          <w:p>
            <w:pPr>
              <w:pStyle w:val="9"/>
              <w:rPr>
                <w:rFonts w:ascii="微软雅黑"/>
                <w:sz w:val="18"/>
              </w:rPr>
            </w:pPr>
          </w:p>
          <w:p>
            <w:pPr>
              <w:pStyle w:val="9"/>
              <w:spacing w:before="1"/>
              <w:rPr>
                <w:rFonts w:ascii="微软雅黑"/>
                <w:sz w:val="15"/>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rPr>
                <w:rFonts w:ascii="微软雅黑"/>
                <w:sz w:val="18"/>
              </w:rPr>
            </w:pPr>
          </w:p>
          <w:p>
            <w:pPr>
              <w:pStyle w:val="9"/>
              <w:spacing w:before="1"/>
              <w:rPr>
                <w:rFonts w:ascii="微软雅黑"/>
                <w:sz w:val="15"/>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rPr>
                <w:rFonts w:ascii="微软雅黑"/>
                <w:sz w:val="18"/>
              </w:rPr>
            </w:pPr>
          </w:p>
          <w:p>
            <w:pPr>
              <w:pStyle w:val="9"/>
              <w:spacing w:before="1"/>
              <w:rPr>
                <w:rFonts w:ascii="微软雅黑"/>
                <w:sz w:val="15"/>
              </w:rPr>
            </w:pPr>
          </w:p>
          <w:p>
            <w:pPr>
              <w:pStyle w:val="9"/>
              <w:ind w:left="107"/>
              <w:rPr>
                <w:sz w:val="18"/>
              </w:rPr>
            </w:pPr>
            <w:r>
              <w:rPr>
                <w:sz w:val="18"/>
              </w:rPr>
              <w:t>√</w:t>
            </w:r>
          </w:p>
        </w:tc>
        <w:tc>
          <w:tcPr>
            <w:tcW w:w="720" w:type="dxa"/>
          </w:tcPr>
          <w:p>
            <w:pPr>
              <w:pStyle w:val="9"/>
              <w:rPr>
                <w:rFonts w:ascii="微软雅黑"/>
                <w:sz w:val="18"/>
              </w:rPr>
            </w:pPr>
          </w:p>
          <w:p>
            <w:pPr>
              <w:pStyle w:val="9"/>
              <w:ind w:left="107"/>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9"/>
              <w:rPr>
                <w:rFonts w:ascii="微软雅黑"/>
                <w:sz w:val="18"/>
              </w:rPr>
            </w:pPr>
          </w:p>
          <w:p>
            <w:pPr>
              <w:pStyle w:val="9"/>
              <w:rPr>
                <w:rFonts w:ascii="微软雅黑"/>
                <w:sz w:val="15"/>
              </w:rPr>
            </w:pPr>
          </w:p>
          <w:p>
            <w:pPr>
              <w:pStyle w:val="9"/>
              <w:spacing w:before="1"/>
              <w:ind w:left="107"/>
              <w:rPr>
                <w:rFonts w:hint="default" w:eastAsia="宋体"/>
                <w:sz w:val="18"/>
                <w:lang w:val="en-US" w:eastAsia="zh-CN"/>
              </w:rPr>
            </w:pPr>
            <w:r>
              <w:rPr>
                <w:rFonts w:hint="eastAsia"/>
                <w:sz w:val="18"/>
                <w:lang w:val="en-US" w:eastAsia="zh-CN"/>
              </w:rPr>
              <w:t>14</w:t>
            </w:r>
          </w:p>
        </w:tc>
        <w:tc>
          <w:tcPr>
            <w:tcW w:w="734" w:type="dxa"/>
            <w:vMerge w:val="restart"/>
          </w:tcPr>
          <w:p>
            <w:pPr>
              <w:pStyle w:val="9"/>
              <w:rPr>
                <w:rFonts w:ascii="微软雅黑"/>
                <w:sz w:val="18"/>
              </w:rPr>
            </w:pPr>
          </w:p>
          <w:p>
            <w:pPr>
              <w:pStyle w:val="9"/>
              <w:rPr>
                <w:rFonts w:ascii="微软雅黑"/>
                <w:sz w:val="18"/>
              </w:rPr>
            </w:pPr>
          </w:p>
          <w:p>
            <w:pPr>
              <w:pStyle w:val="9"/>
              <w:rPr>
                <w:rFonts w:ascii="微软雅黑"/>
                <w:sz w:val="18"/>
              </w:rPr>
            </w:pPr>
          </w:p>
          <w:p>
            <w:pPr>
              <w:pStyle w:val="9"/>
              <w:rPr>
                <w:rFonts w:ascii="微软雅黑"/>
                <w:sz w:val="18"/>
              </w:rPr>
            </w:pPr>
          </w:p>
          <w:p>
            <w:pPr>
              <w:pStyle w:val="9"/>
              <w:rPr>
                <w:rFonts w:ascii="微软雅黑"/>
                <w:sz w:val="18"/>
              </w:rPr>
            </w:pPr>
          </w:p>
          <w:p>
            <w:pPr>
              <w:pStyle w:val="9"/>
              <w:rPr>
                <w:rFonts w:ascii="微软雅黑"/>
                <w:sz w:val="18"/>
              </w:rPr>
            </w:pPr>
          </w:p>
          <w:p>
            <w:pPr>
              <w:pStyle w:val="9"/>
              <w:rPr>
                <w:rFonts w:ascii="微软雅黑"/>
                <w:sz w:val="18"/>
              </w:rPr>
            </w:pPr>
          </w:p>
          <w:p>
            <w:pPr>
              <w:pStyle w:val="9"/>
              <w:rPr>
                <w:rFonts w:ascii="微软雅黑"/>
                <w:sz w:val="18"/>
              </w:rPr>
            </w:pPr>
          </w:p>
          <w:p>
            <w:pPr>
              <w:pStyle w:val="9"/>
              <w:spacing w:before="7"/>
              <w:rPr>
                <w:rFonts w:ascii="微软雅黑"/>
                <w:sz w:val="20"/>
              </w:rPr>
            </w:pPr>
          </w:p>
          <w:p>
            <w:pPr>
              <w:pStyle w:val="9"/>
              <w:spacing w:before="1" w:line="249" w:lineRule="auto"/>
              <w:ind w:left="107" w:right="218"/>
              <w:rPr>
                <w:sz w:val="18"/>
              </w:rPr>
            </w:pPr>
            <w:r>
              <w:rPr>
                <w:sz w:val="18"/>
              </w:rPr>
              <w:t>公共服务</w:t>
            </w:r>
          </w:p>
        </w:tc>
        <w:tc>
          <w:tcPr>
            <w:tcW w:w="1612" w:type="dxa"/>
          </w:tcPr>
          <w:p>
            <w:pPr>
              <w:pStyle w:val="9"/>
              <w:spacing w:before="9"/>
              <w:rPr>
                <w:rFonts w:ascii="微软雅黑"/>
                <w:sz w:val="26"/>
              </w:rPr>
            </w:pPr>
          </w:p>
          <w:p>
            <w:pPr>
              <w:pStyle w:val="9"/>
              <w:spacing w:before="1" w:line="249" w:lineRule="auto"/>
              <w:ind w:left="107" w:right="86"/>
              <w:rPr>
                <w:sz w:val="18"/>
              </w:rPr>
            </w:pPr>
            <w:r>
              <w:rPr>
                <w:sz w:val="18"/>
              </w:rPr>
              <w:t>组织开展群众文化活动</w:t>
            </w:r>
          </w:p>
        </w:tc>
        <w:tc>
          <w:tcPr>
            <w:tcW w:w="1806" w:type="dxa"/>
          </w:tcPr>
          <w:p>
            <w:pPr>
              <w:pStyle w:val="9"/>
              <w:numPr>
                <w:ilvl w:val="0"/>
                <w:numId w:val="26"/>
              </w:numPr>
              <w:tabs>
                <w:tab w:val="left" w:pos="288"/>
              </w:tabs>
              <w:spacing w:before="9"/>
              <w:ind w:hanging="181"/>
              <w:rPr>
                <w:sz w:val="18"/>
              </w:rPr>
            </w:pPr>
            <w:r>
              <w:rPr>
                <w:spacing w:val="-4"/>
                <w:sz w:val="18"/>
              </w:rPr>
              <w:t>机构名称；</w:t>
            </w:r>
          </w:p>
          <w:p>
            <w:pPr>
              <w:pStyle w:val="9"/>
              <w:numPr>
                <w:ilvl w:val="0"/>
                <w:numId w:val="26"/>
              </w:numPr>
              <w:tabs>
                <w:tab w:val="left" w:pos="288"/>
              </w:tabs>
              <w:spacing w:before="9"/>
              <w:ind w:hanging="181"/>
              <w:rPr>
                <w:sz w:val="18"/>
              </w:rPr>
            </w:pPr>
            <w:r>
              <w:rPr>
                <w:spacing w:val="-4"/>
                <w:sz w:val="18"/>
              </w:rPr>
              <w:t>开放时间；</w:t>
            </w:r>
          </w:p>
          <w:p>
            <w:pPr>
              <w:pStyle w:val="9"/>
              <w:numPr>
                <w:ilvl w:val="0"/>
                <w:numId w:val="26"/>
              </w:numPr>
              <w:tabs>
                <w:tab w:val="left" w:pos="288"/>
              </w:tabs>
              <w:spacing w:before="10"/>
              <w:ind w:hanging="181"/>
              <w:rPr>
                <w:sz w:val="18"/>
              </w:rPr>
            </w:pPr>
            <w:r>
              <w:rPr>
                <w:spacing w:val="-4"/>
                <w:sz w:val="18"/>
              </w:rPr>
              <w:t>机构地址；</w:t>
            </w:r>
          </w:p>
          <w:p>
            <w:pPr>
              <w:pStyle w:val="9"/>
              <w:numPr>
                <w:ilvl w:val="0"/>
                <w:numId w:val="26"/>
              </w:numPr>
              <w:tabs>
                <w:tab w:val="left" w:pos="288"/>
              </w:tabs>
              <w:spacing w:before="9"/>
              <w:ind w:hanging="181"/>
              <w:rPr>
                <w:sz w:val="18"/>
              </w:rPr>
            </w:pPr>
            <w:r>
              <w:rPr>
                <w:spacing w:val="-4"/>
                <w:sz w:val="18"/>
              </w:rPr>
              <w:t>联系电话；</w:t>
            </w:r>
          </w:p>
          <w:p>
            <w:pPr>
              <w:pStyle w:val="9"/>
              <w:numPr>
                <w:ilvl w:val="0"/>
                <w:numId w:val="26"/>
              </w:numPr>
              <w:tabs>
                <w:tab w:val="left" w:pos="307"/>
              </w:tabs>
              <w:spacing w:line="240" w:lineRule="atLeast"/>
              <w:ind w:left="107" w:right="84" w:firstLine="0"/>
              <w:rPr>
                <w:sz w:val="18"/>
              </w:rPr>
            </w:pPr>
            <w:r>
              <w:rPr>
                <w:spacing w:val="14"/>
                <w:sz w:val="18"/>
              </w:rPr>
              <w:t>临时停止活动信</w:t>
            </w:r>
            <w:r>
              <w:rPr>
                <w:spacing w:val="-3"/>
                <w:sz w:val="18"/>
              </w:rPr>
              <w:t>息。</w:t>
            </w:r>
          </w:p>
        </w:tc>
        <w:tc>
          <w:tcPr>
            <w:tcW w:w="1968" w:type="dxa"/>
          </w:tcPr>
          <w:p>
            <w:pPr>
              <w:pStyle w:val="9"/>
              <w:spacing w:before="9"/>
              <w:rPr>
                <w:rFonts w:ascii="微软雅黑"/>
                <w:sz w:val="26"/>
              </w:rPr>
            </w:pPr>
          </w:p>
          <w:p>
            <w:pPr>
              <w:pStyle w:val="9"/>
              <w:spacing w:before="1"/>
              <w:ind w:left="107" w:right="-15"/>
              <w:rPr>
                <w:sz w:val="18"/>
              </w:rPr>
            </w:pPr>
            <w:r>
              <w:rPr>
                <w:spacing w:val="-12"/>
                <w:sz w:val="18"/>
              </w:rPr>
              <w:t>《政府信息公开条例》、</w:t>
            </w:r>
          </w:p>
          <w:p>
            <w:pPr>
              <w:pStyle w:val="9"/>
              <w:spacing w:before="9"/>
              <w:ind w:left="107"/>
              <w:rPr>
                <w:sz w:val="18"/>
              </w:rPr>
            </w:pPr>
            <w:r>
              <w:rPr>
                <w:sz w:val="18"/>
              </w:rPr>
              <w:t>《文化馆服务标准》</w:t>
            </w:r>
          </w:p>
        </w:tc>
        <w:tc>
          <w:tcPr>
            <w:tcW w:w="1814" w:type="dxa"/>
          </w:tcPr>
          <w:p>
            <w:pPr>
              <w:pStyle w:val="9"/>
              <w:rPr>
                <w:rFonts w:ascii="微软雅黑"/>
                <w:sz w:val="20"/>
              </w:rPr>
            </w:pPr>
          </w:p>
          <w:p>
            <w:pPr>
              <w:pStyle w:val="9"/>
              <w:spacing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spacing w:before="9"/>
              <w:rPr>
                <w:rFonts w:ascii="微软雅黑"/>
                <w:sz w:val="13"/>
              </w:rPr>
            </w:pPr>
          </w:p>
          <w:p>
            <w:pPr>
              <w:pStyle w:val="9"/>
              <w:spacing w:line="249" w:lineRule="auto"/>
              <w:ind w:left="107" w:right="87"/>
              <w:jc w:val="both"/>
              <w:rPr>
                <w:sz w:val="18"/>
              </w:rPr>
            </w:pPr>
            <w:r>
              <w:rPr>
                <w:rFonts w:hint="eastAsia"/>
                <w:spacing w:val="19"/>
                <w:sz w:val="18"/>
              </w:rPr>
              <w:t>高新区教育文体卫生局</w:t>
            </w:r>
            <w:r>
              <w:rPr>
                <w:spacing w:val="-9"/>
                <w:sz w:val="18"/>
              </w:rPr>
              <w:t>，相关公</w:t>
            </w:r>
            <w:r>
              <w:rPr>
                <w:spacing w:val="19"/>
                <w:sz w:val="18"/>
              </w:rPr>
              <w:t>共文化服务机</w:t>
            </w:r>
            <w:r>
              <w:rPr>
                <w:sz w:val="18"/>
              </w:rPr>
              <w:t>构</w:t>
            </w:r>
          </w:p>
        </w:tc>
        <w:tc>
          <w:tcPr>
            <w:tcW w:w="1440" w:type="dxa"/>
          </w:tcPr>
          <w:p>
            <w:pPr>
              <w:pStyle w:val="9"/>
              <w:rPr>
                <w:rFonts w:ascii="微软雅黑"/>
                <w:sz w:val="18"/>
              </w:rPr>
            </w:pPr>
          </w:p>
          <w:p>
            <w:pPr>
              <w:pStyle w:val="9"/>
              <w:rPr>
                <w:rFonts w:ascii="微软雅黑"/>
                <w:sz w:val="15"/>
              </w:rPr>
            </w:pPr>
          </w:p>
          <w:p>
            <w:pPr>
              <w:pStyle w:val="9"/>
              <w:numPr>
                <w:ilvl w:val="0"/>
                <w:numId w:val="27"/>
              </w:numPr>
              <w:tabs>
                <w:tab w:val="left" w:pos="289"/>
              </w:tabs>
              <w:spacing w:before="1"/>
              <w:ind w:hanging="182"/>
              <w:rPr>
                <w:sz w:val="18"/>
              </w:rPr>
            </w:pPr>
            <w:r>
              <w:rPr>
                <w:spacing w:val="-4"/>
                <w:sz w:val="18"/>
              </w:rPr>
              <w:t>政府网站</w:t>
            </w:r>
          </w:p>
        </w:tc>
        <w:tc>
          <w:tcPr>
            <w:tcW w:w="720" w:type="dxa"/>
          </w:tcPr>
          <w:p>
            <w:pPr>
              <w:pStyle w:val="9"/>
              <w:rPr>
                <w:rFonts w:ascii="微软雅黑"/>
                <w:sz w:val="18"/>
              </w:rPr>
            </w:pPr>
          </w:p>
          <w:p>
            <w:pPr>
              <w:pStyle w:val="9"/>
              <w:rPr>
                <w:rFonts w:ascii="微软雅黑"/>
                <w:sz w:val="15"/>
              </w:rPr>
            </w:pPr>
          </w:p>
          <w:p>
            <w:pPr>
              <w:pStyle w:val="9"/>
              <w:spacing w:before="1"/>
              <w:ind w:left="107"/>
              <w:rPr>
                <w:sz w:val="18"/>
              </w:rPr>
            </w:pPr>
            <w:r>
              <w:rPr>
                <w:sz w:val="18"/>
              </w:rPr>
              <w:t>√</w:t>
            </w:r>
          </w:p>
        </w:tc>
        <w:tc>
          <w:tcPr>
            <w:tcW w:w="709" w:type="dxa"/>
          </w:tcPr>
          <w:p>
            <w:pPr>
              <w:pStyle w:val="9"/>
              <w:rPr>
                <w:rFonts w:ascii="Times New Roman"/>
                <w:sz w:val="18"/>
              </w:rPr>
            </w:pPr>
          </w:p>
        </w:tc>
        <w:tc>
          <w:tcPr>
            <w:tcW w:w="551" w:type="dxa"/>
          </w:tcPr>
          <w:p>
            <w:pPr>
              <w:pStyle w:val="9"/>
              <w:rPr>
                <w:rFonts w:ascii="微软雅黑"/>
                <w:sz w:val="18"/>
              </w:rPr>
            </w:pPr>
          </w:p>
          <w:p>
            <w:pPr>
              <w:pStyle w:val="9"/>
              <w:rPr>
                <w:rFonts w:ascii="微软雅黑"/>
                <w:sz w:val="15"/>
              </w:rPr>
            </w:pPr>
          </w:p>
          <w:p>
            <w:pPr>
              <w:pStyle w:val="9"/>
              <w:spacing w:before="1"/>
              <w:ind w:left="108"/>
              <w:rPr>
                <w:sz w:val="18"/>
              </w:rPr>
            </w:pPr>
            <w:r>
              <w:rPr>
                <w:sz w:val="18"/>
              </w:rPr>
              <w:t>√</w:t>
            </w:r>
          </w:p>
        </w:tc>
        <w:tc>
          <w:tcPr>
            <w:tcW w:w="720" w:type="dxa"/>
          </w:tcPr>
          <w:p>
            <w:pPr>
              <w:pStyle w:val="9"/>
              <w:rPr>
                <w:rFonts w:ascii="Times New Roman"/>
                <w:sz w:val="18"/>
              </w:rPr>
            </w:pPr>
          </w:p>
        </w:tc>
        <w:tc>
          <w:tcPr>
            <w:tcW w:w="720" w:type="dxa"/>
          </w:tcPr>
          <w:p>
            <w:pPr>
              <w:pStyle w:val="9"/>
              <w:rPr>
                <w:rFonts w:ascii="微软雅黑"/>
                <w:sz w:val="18"/>
              </w:rPr>
            </w:pPr>
          </w:p>
          <w:p>
            <w:pPr>
              <w:pStyle w:val="9"/>
              <w:rPr>
                <w:rFonts w:ascii="微软雅黑"/>
                <w:sz w:val="15"/>
              </w:rPr>
            </w:pPr>
          </w:p>
          <w:p>
            <w:pPr>
              <w:pStyle w:val="9"/>
              <w:spacing w:before="1"/>
              <w:ind w:left="107"/>
              <w:rPr>
                <w:sz w:val="18"/>
              </w:rPr>
            </w:pPr>
            <w:r>
              <w:rPr>
                <w:sz w:val="18"/>
              </w:rPr>
              <w:t>√</w:t>
            </w:r>
          </w:p>
        </w:tc>
        <w:tc>
          <w:tcPr>
            <w:tcW w:w="720" w:type="dxa"/>
          </w:tcPr>
          <w:p>
            <w:pPr>
              <w:pStyle w:val="9"/>
              <w:rPr>
                <w:rFonts w:ascii="微软雅黑"/>
                <w:sz w:val="18"/>
              </w:rPr>
            </w:pPr>
          </w:p>
          <w:p>
            <w:pPr>
              <w:pStyle w:val="9"/>
              <w:rPr>
                <w:rFonts w:ascii="微软雅黑"/>
                <w:sz w:val="15"/>
              </w:rPr>
            </w:pPr>
          </w:p>
          <w:p>
            <w:pPr>
              <w:pStyle w:val="9"/>
              <w:spacing w:before="1"/>
              <w:ind w:left="107"/>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540" w:type="dxa"/>
          </w:tcPr>
          <w:p>
            <w:pPr>
              <w:pStyle w:val="9"/>
              <w:rPr>
                <w:rFonts w:ascii="微软雅黑"/>
                <w:sz w:val="18"/>
              </w:rPr>
            </w:pPr>
          </w:p>
          <w:p>
            <w:pPr>
              <w:pStyle w:val="9"/>
              <w:spacing w:before="3"/>
              <w:rPr>
                <w:rFonts w:ascii="微软雅黑"/>
                <w:sz w:val="15"/>
              </w:rPr>
            </w:pPr>
          </w:p>
          <w:p>
            <w:pPr>
              <w:pStyle w:val="9"/>
              <w:ind w:left="107"/>
              <w:rPr>
                <w:rFonts w:hint="default" w:eastAsia="宋体"/>
                <w:sz w:val="18"/>
                <w:lang w:val="en-US" w:eastAsia="zh-CN"/>
              </w:rPr>
            </w:pPr>
            <w:r>
              <w:rPr>
                <w:rFonts w:hint="eastAsia"/>
                <w:sz w:val="18"/>
                <w:lang w:val="en-US" w:eastAsia="zh-CN"/>
              </w:rPr>
              <w:t>15</w:t>
            </w:r>
          </w:p>
        </w:tc>
        <w:tc>
          <w:tcPr>
            <w:tcW w:w="734" w:type="dxa"/>
            <w:vMerge w:val="continue"/>
          </w:tcPr>
          <w:p>
            <w:pPr>
              <w:rPr>
                <w:sz w:val="2"/>
                <w:szCs w:val="2"/>
              </w:rPr>
            </w:pPr>
          </w:p>
        </w:tc>
        <w:tc>
          <w:tcPr>
            <w:tcW w:w="1612" w:type="dxa"/>
          </w:tcPr>
          <w:p>
            <w:pPr>
              <w:pStyle w:val="9"/>
              <w:spacing w:before="3"/>
              <w:rPr>
                <w:rFonts w:ascii="微软雅黑"/>
                <w:sz w:val="20"/>
              </w:rPr>
            </w:pPr>
          </w:p>
          <w:p>
            <w:pPr>
              <w:pStyle w:val="9"/>
              <w:spacing w:line="249" w:lineRule="auto"/>
              <w:ind w:left="107" w:right="86"/>
              <w:jc w:val="both"/>
              <w:rPr>
                <w:sz w:val="18"/>
              </w:rPr>
            </w:pPr>
            <w:r>
              <w:rPr>
                <w:spacing w:val="18"/>
                <w:sz w:val="18"/>
              </w:rPr>
              <w:t>下基层辅导、演</w:t>
            </w:r>
            <w:r>
              <w:rPr>
                <w:spacing w:val="-7"/>
                <w:sz w:val="18"/>
              </w:rPr>
              <w:t>出、展览和指导基</w:t>
            </w:r>
            <w:r>
              <w:rPr>
                <w:spacing w:val="-5"/>
                <w:sz w:val="18"/>
              </w:rPr>
              <w:t>层群众文化活动</w:t>
            </w:r>
          </w:p>
        </w:tc>
        <w:tc>
          <w:tcPr>
            <w:tcW w:w="1806" w:type="dxa"/>
          </w:tcPr>
          <w:p>
            <w:pPr>
              <w:pStyle w:val="9"/>
              <w:numPr>
                <w:ilvl w:val="0"/>
                <w:numId w:val="28"/>
              </w:numPr>
              <w:tabs>
                <w:tab w:val="left" w:pos="288"/>
              </w:tabs>
              <w:spacing w:before="11"/>
              <w:ind w:hanging="181"/>
              <w:rPr>
                <w:sz w:val="18"/>
              </w:rPr>
            </w:pPr>
            <w:r>
              <w:rPr>
                <w:spacing w:val="-4"/>
                <w:sz w:val="18"/>
              </w:rPr>
              <w:t>活动时间；</w:t>
            </w:r>
          </w:p>
          <w:p>
            <w:pPr>
              <w:pStyle w:val="9"/>
              <w:numPr>
                <w:ilvl w:val="0"/>
                <w:numId w:val="28"/>
              </w:numPr>
              <w:tabs>
                <w:tab w:val="left" w:pos="288"/>
              </w:tabs>
              <w:spacing w:before="10"/>
              <w:ind w:hanging="181"/>
              <w:rPr>
                <w:sz w:val="18"/>
              </w:rPr>
            </w:pPr>
            <w:r>
              <w:rPr>
                <w:spacing w:val="-4"/>
                <w:sz w:val="18"/>
              </w:rPr>
              <w:t>活动单位；</w:t>
            </w:r>
          </w:p>
          <w:p>
            <w:pPr>
              <w:pStyle w:val="9"/>
              <w:numPr>
                <w:ilvl w:val="0"/>
                <w:numId w:val="28"/>
              </w:numPr>
              <w:tabs>
                <w:tab w:val="left" w:pos="288"/>
              </w:tabs>
              <w:spacing w:before="9"/>
              <w:ind w:hanging="181"/>
              <w:rPr>
                <w:sz w:val="18"/>
              </w:rPr>
            </w:pPr>
            <w:r>
              <w:rPr>
                <w:spacing w:val="-4"/>
                <w:sz w:val="18"/>
              </w:rPr>
              <w:t>活动地址；</w:t>
            </w:r>
          </w:p>
          <w:p>
            <w:pPr>
              <w:pStyle w:val="9"/>
              <w:numPr>
                <w:ilvl w:val="0"/>
                <w:numId w:val="28"/>
              </w:numPr>
              <w:tabs>
                <w:tab w:val="left" w:pos="288"/>
              </w:tabs>
              <w:spacing w:before="10"/>
              <w:ind w:hanging="181"/>
              <w:rPr>
                <w:sz w:val="18"/>
              </w:rPr>
            </w:pPr>
            <w:r>
              <w:rPr>
                <w:spacing w:val="-4"/>
                <w:sz w:val="18"/>
              </w:rPr>
              <w:t>联系电话；</w:t>
            </w:r>
          </w:p>
          <w:p>
            <w:pPr>
              <w:pStyle w:val="9"/>
              <w:numPr>
                <w:ilvl w:val="0"/>
                <w:numId w:val="28"/>
              </w:numPr>
              <w:tabs>
                <w:tab w:val="left" w:pos="307"/>
              </w:tabs>
              <w:spacing w:line="240" w:lineRule="atLeast"/>
              <w:ind w:left="107" w:right="84" w:firstLine="0"/>
              <w:rPr>
                <w:sz w:val="18"/>
              </w:rPr>
            </w:pPr>
            <w:r>
              <w:rPr>
                <w:spacing w:val="14"/>
                <w:sz w:val="18"/>
              </w:rPr>
              <w:t>临时停止活动信</w:t>
            </w:r>
            <w:r>
              <w:rPr>
                <w:spacing w:val="-3"/>
                <w:sz w:val="18"/>
              </w:rPr>
              <w:t>息。</w:t>
            </w:r>
          </w:p>
        </w:tc>
        <w:tc>
          <w:tcPr>
            <w:tcW w:w="1968" w:type="dxa"/>
          </w:tcPr>
          <w:p>
            <w:pPr>
              <w:pStyle w:val="9"/>
              <w:spacing w:before="12"/>
              <w:rPr>
                <w:rFonts w:ascii="微软雅黑"/>
                <w:sz w:val="26"/>
              </w:rPr>
            </w:pPr>
          </w:p>
          <w:p>
            <w:pPr>
              <w:pStyle w:val="9"/>
              <w:ind w:left="107" w:right="-15"/>
              <w:rPr>
                <w:sz w:val="18"/>
              </w:rPr>
            </w:pPr>
            <w:r>
              <w:rPr>
                <w:spacing w:val="-12"/>
                <w:sz w:val="18"/>
              </w:rPr>
              <w:t>《政府信息公开条例》、</w:t>
            </w:r>
          </w:p>
          <w:p>
            <w:pPr>
              <w:pStyle w:val="9"/>
              <w:spacing w:before="10"/>
              <w:ind w:left="107"/>
              <w:rPr>
                <w:sz w:val="18"/>
              </w:rPr>
            </w:pPr>
            <w:r>
              <w:rPr>
                <w:sz w:val="18"/>
              </w:rPr>
              <w:t>《文化馆服务标准》</w:t>
            </w:r>
          </w:p>
        </w:tc>
        <w:tc>
          <w:tcPr>
            <w:tcW w:w="1814" w:type="dxa"/>
          </w:tcPr>
          <w:p>
            <w:pPr>
              <w:pStyle w:val="9"/>
              <w:spacing w:before="3"/>
              <w:rPr>
                <w:rFonts w:ascii="微软雅黑"/>
                <w:sz w:val="20"/>
              </w:rPr>
            </w:pPr>
          </w:p>
          <w:p>
            <w:pPr>
              <w:pStyle w:val="9"/>
              <w:spacing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spacing w:before="12"/>
              <w:rPr>
                <w:rFonts w:ascii="微软雅黑"/>
                <w:sz w:val="13"/>
              </w:rPr>
            </w:pPr>
          </w:p>
          <w:p>
            <w:pPr>
              <w:pStyle w:val="9"/>
              <w:spacing w:line="249" w:lineRule="auto"/>
              <w:ind w:left="107" w:right="87"/>
              <w:jc w:val="both"/>
              <w:rPr>
                <w:sz w:val="18"/>
              </w:rPr>
            </w:pPr>
            <w:r>
              <w:rPr>
                <w:rFonts w:hint="eastAsia"/>
                <w:spacing w:val="19"/>
                <w:sz w:val="18"/>
              </w:rPr>
              <w:t>高新区教育文体卫生局</w:t>
            </w:r>
            <w:r>
              <w:rPr>
                <w:spacing w:val="-9"/>
                <w:sz w:val="18"/>
              </w:rPr>
              <w:t>，相关公</w:t>
            </w:r>
            <w:r>
              <w:rPr>
                <w:spacing w:val="19"/>
                <w:sz w:val="18"/>
              </w:rPr>
              <w:t>共文化服务机</w:t>
            </w:r>
            <w:r>
              <w:rPr>
                <w:sz w:val="18"/>
              </w:rPr>
              <w:t>构</w:t>
            </w:r>
          </w:p>
        </w:tc>
        <w:tc>
          <w:tcPr>
            <w:tcW w:w="1440" w:type="dxa"/>
          </w:tcPr>
          <w:p>
            <w:pPr>
              <w:pStyle w:val="9"/>
              <w:rPr>
                <w:rFonts w:ascii="微软雅黑"/>
                <w:sz w:val="18"/>
              </w:rPr>
            </w:pPr>
          </w:p>
          <w:p>
            <w:pPr>
              <w:pStyle w:val="9"/>
              <w:spacing w:before="3"/>
              <w:rPr>
                <w:rFonts w:ascii="微软雅黑"/>
                <w:sz w:val="15"/>
              </w:rPr>
            </w:pPr>
          </w:p>
          <w:p>
            <w:pPr>
              <w:pStyle w:val="9"/>
              <w:numPr>
                <w:ilvl w:val="0"/>
                <w:numId w:val="29"/>
              </w:numPr>
              <w:tabs>
                <w:tab w:val="left" w:pos="289"/>
              </w:tabs>
              <w:ind w:hanging="182"/>
              <w:rPr>
                <w:sz w:val="18"/>
              </w:rPr>
            </w:pPr>
            <w:r>
              <w:rPr>
                <w:spacing w:val="-4"/>
                <w:sz w:val="18"/>
              </w:rPr>
              <w:t>政府网站</w:t>
            </w:r>
          </w:p>
        </w:tc>
        <w:tc>
          <w:tcPr>
            <w:tcW w:w="720" w:type="dxa"/>
          </w:tcPr>
          <w:p>
            <w:pPr>
              <w:pStyle w:val="9"/>
              <w:rPr>
                <w:rFonts w:ascii="微软雅黑"/>
                <w:sz w:val="18"/>
              </w:rPr>
            </w:pPr>
          </w:p>
          <w:p>
            <w:pPr>
              <w:pStyle w:val="9"/>
              <w:spacing w:before="3"/>
              <w:rPr>
                <w:rFonts w:ascii="微软雅黑"/>
                <w:sz w:val="15"/>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rPr>
                <w:rFonts w:ascii="微软雅黑"/>
                <w:sz w:val="18"/>
              </w:rPr>
            </w:pPr>
          </w:p>
          <w:p>
            <w:pPr>
              <w:pStyle w:val="9"/>
              <w:spacing w:before="3"/>
              <w:rPr>
                <w:rFonts w:ascii="微软雅黑"/>
                <w:sz w:val="15"/>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rPr>
                <w:rFonts w:ascii="微软雅黑"/>
                <w:sz w:val="18"/>
              </w:rPr>
            </w:pPr>
          </w:p>
          <w:p>
            <w:pPr>
              <w:pStyle w:val="9"/>
              <w:spacing w:before="3"/>
              <w:rPr>
                <w:rFonts w:ascii="微软雅黑"/>
                <w:sz w:val="15"/>
              </w:rPr>
            </w:pPr>
          </w:p>
          <w:p>
            <w:pPr>
              <w:pStyle w:val="9"/>
              <w:ind w:left="107"/>
              <w:rPr>
                <w:sz w:val="18"/>
              </w:rPr>
            </w:pPr>
            <w:r>
              <w:rPr>
                <w:sz w:val="18"/>
              </w:rPr>
              <w:t>√</w:t>
            </w:r>
          </w:p>
        </w:tc>
        <w:tc>
          <w:tcPr>
            <w:tcW w:w="720" w:type="dxa"/>
          </w:tcPr>
          <w:p>
            <w:pPr>
              <w:pStyle w:val="9"/>
              <w:rPr>
                <w:rFonts w:ascii="微软雅黑"/>
                <w:sz w:val="18"/>
              </w:rPr>
            </w:pPr>
          </w:p>
          <w:p>
            <w:pPr>
              <w:pStyle w:val="9"/>
              <w:spacing w:before="3"/>
              <w:rPr>
                <w:rFonts w:ascii="微软雅黑"/>
                <w:sz w:val="15"/>
              </w:rPr>
            </w:pPr>
          </w:p>
          <w:p>
            <w:pPr>
              <w:pStyle w:val="9"/>
              <w:ind w:left="107"/>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540" w:type="dxa"/>
          </w:tcPr>
          <w:p>
            <w:pPr>
              <w:pStyle w:val="9"/>
              <w:rPr>
                <w:rFonts w:ascii="微软雅黑"/>
                <w:sz w:val="18"/>
              </w:rPr>
            </w:pPr>
          </w:p>
          <w:p>
            <w:pPr>
              <w:pStyle w:val="9"/>
              <w:rPr>
                <w:rFonts w:ascii="微软雅黑"/>
                <w:sz w:val="15"/>
              </w:rPr>
            </w:pPr>
          </w:p>
          <w:p>
            <w:pPr>
              <w:pStyle w:val="9"/>
              <w:ind w:left="107"/>
              <w:rPr>
                <w:rFonts w:hint="default" w:eastAsia="宋体"/>
                <w:sz w:val="18"/>
                <w:lang w:val="en-US" w:eastAsia="zh-CN"/>
              </w:rPr>
            </w:pPr>
            <w:r>
              <w:rPr>
                <w:rFonts w:hint="eastAsia"/>
                <w:sz w:val="18"/>
                <w:lang w:val="en-US" w:eastAsia="zh-CN"/>
              </w:rPr>
              <w:t>16</w:t>
            </w:r>
          </w:p>
        </w:tc>
        <w:tc>
          <w:tcPr>
            <w:tcW w:w="734" w:type="dxa"/>
            <w:vMerge w:val="continue"/>
          </w:tcPr>
          <w:p>
            <w:pPr>
              <w:rPr>
                <w:sz w:val="2"/>
                <w:szCs w:val="2"/>
              </w:rPr>
            </w:pPr>
          </w:p>
        </w:tc>
        <w:tc>
          <w:tcPr>
            <w:tcW w:w="1612" w:type="dxa"/>
          </w:tcPr>
          <w:p>
            <w:pPr>
              <w:pStyle w:val="9"/>
              <w:spacing w:before="9"/>
              <w:rPr>
                <w:rFonts w:ascii="微软雅黑"/>
                <w:sz w:val="26"/>
              </w:rPr>
            </w:pPr>
          </w:p>
          <w:p>
            <w:pPr>
              <w:pStyle w:val="9"/>
              <w:spacing w:line="249" w:lineRule="auto"/>
              <w:ind w:left="107" w:right="34"/>
              <w:rPr>
                <w:sz w:val="18"/>
              </w:rPr>
            </w:pPr>
            <w:r>
              <w:rPr>
                <w:sz w:val="18"/>
              </w:rPr>
              <w:t>举办各类展览、讲座信息</w:t>
            </w:r>
          </w:p>
        </w:tc>
        <w:tc>
          <w:tcPr>
            <w:tcW w:w="1806" w:type="dxa"/>
          </w:tcPr>
          <w:p>
            <w:pPr>
              <w:pStyle w:val="9"/>
              <w:numPr>
                <w:ilvl w:val="0"/>
                <w:numId w:val="30"/>
              </w:numPr>
              <w:tabs>
                <w:tab w:val="left" w:pos="288"/>
              </w:tabs>
              <w:spacing w:before="8"/>
              <w:ind w:hanging="181"/>
              <w:rPr>
                <w:sz w:val="18"/>
              </w:rPr>
            </w:pPr>
            <w:r>
              <w:rPr>
                <w:spacing w:val="-4"/>
                <w:sz w:val="18"/>
              </w:rPr>
              <w:t>活动时间；</w:t>
            </w:r>
          </w:p>
          <w:p>
            <w:pPr>
              <w:pStyle w:val="9"/>
              <w:numPr>
                <w:ilvl w:val="0"/>
                <w:numId w:val="30"/>
              </w:numPr>
              <w:tabs>
                <w:tab w:val="left" w:pos="288"/>
              </w:tabs>
              <w:spacing w:before="10"/>
              <w:ind w:hanging="181"/>
              <w:rPr>
                <w:sz w:val="18"/>
              </w:rPr>
            </w:pPr>
            <w:r>
              <w:rPr>
                <w:spacing w:val="-4"/>
                <w:sz w:val="18"/>
              </w:rPr>
              <w:t>活动单位；</w:t>
            </w:r>
          </w:p>
          <w:p>
            <w:pPr>
              <w:pStyle w:val="9"/>
              <w:numPr>
                <w:ilvl w:val="0"/>
                <w:numId w:val="30"/>
              </w:numPr>
              <w:tabs>
                <w:tab w:val="left" w:pos="288"/>
              </w:tabs>
              <w:spacing w:before="9"/>
              <w:ind w:hanging="181"/>
              <w:rPr>
                <w:sz w:val="18"/>
              </w:rPr>
            </w:pPr>
            <w:r>
              <w:rPr>
                <w:spacing w:val="-4"/>
                <w:sz w:val="18"/>
              </w:rPr>
              <w:t>活动地址；</w:t>
            </w:r>
          </w:p>
          <w:p>
            <w:pPr>
              <w:pStyle w:val="9"/>
              <w:numPr>
                <w:ilvl w:val="0"/>
                <w:numId w:val="30"/>
              </w:numPr>
              <w:tabs>
                <w:tab w:val="left" w:pos="288"/>
              </w:tabs>
              <w:spacing w:before="10"/>
              <w:ind w:hanging="181"/>
              <w:rPr>
                <w:sz w:val="18"/>
              </w:rPr>
            </w:pPr>
            <w:r>
              <w:rPr>
                <w:spacing w:val="-4"/>
                <w:sz w:val="18"/>
              </w:rPr>
              <w:t>联系电话；</w:t>
            </w:r>
          </w:p>
          <w:p>
            <w:pPr>
              <w:pStyle w:val="9"/>
              <w:numPr>
                <w:ilvl w:val="0"/>
                <w:numId w:val="30"/>
              </w:numPr>
              <w:tabs>
                <w:tab w:val="left" w:pos="307"/>
              </w:tabs>
              <w:spacing w:line="240" w:lineRule="atLeast"/>
              <w:ind w:left="107" w:right="84" w:firstLine="0"/>
              <w:rPr>
                <w:sz w:val="18"/>
              </w:rPr>
            </w:pPr>
            <w:r>
              <w:rPr>
                <w:spacing w:val="14"/>
                <w:sz w:val="18"/>
              </w:rPr>
              <w:t>临时停止活动信</w:t>
            </w:r>
            <w:r>
              <w:rPr>
                <w:spacing w:val="-3"/>
                <w:sz w:val="18"/>
              </w:rPr>
              <w:t>息。</w:t>
            </w:r>
          </w:p>
        </w:tc>
        <w:tc>
          <w:tcPr>
            <w:tcW w:w="1968" w:type="dxa"/>
          </w:tcPr>
          <w:p>
            <w:pPr>
              <w:pStyle w:val="9"/>
              <w:rPr>
                <w:rFonts w:ascii="微软雅黑"/>
                <w:sz w:val="20"/>
              </w:rPr>
            </w:pPr>
          </w:p>
          <w:p>
            <w:pPr>
              <w:pStyle w:val="9"/>
              <w:ind w:left="107" w:right="-15"/>
              <w:rPr>
                <w:sz w:val="18"/>
              </w:rPr>
            </w:pPr>
            <w:r>
              <w:rPr>
                <w:spacing w:val="-12"/>
                <w:sz w:val="18"/>
              </w:rPr>
              <w:t>《政府信息公开条例》、</w:t>
            </w:r>
          </w:p>
          <w:p>
            <w:pPr>
              <w:pStyle w:val="9"/>
              <w:spacing w:before="9" w:line="249" w:lineRule="auto"/>
              <w:ind w:left="107" w:right="33"/>
              <w:rPr>
                <w:sz w:val="18"/>
              </w:rPr>
            </w:pPr>
            <w:r>
              <w:rPr>
                <w:sz w:val="18"/>
              </w:rPr>
              <w:t>《乡镇综合文化站管理办法》</w:t>
            </w:r>
          </w:p>
        </w:tc>
        <w:tc>
          <w:tcPr>
            <w:tcW w:w="1814" w:type="dxa"/>
          </w:tcPr>
          <w:p>
            <w:pPr>
              <w:pStyle w:val="9"/>
              <w:rPr>
                <w:rFonts w:ascii="微软雅黑"/>
                <w:sz w:val="20"/>
              </w:rPr>
            </w:pPr>
          </w:p>
          <w:p>
            <w:pPr>
              <w:pStyle w:val="9"/>
              <w:spacing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spacing w:before="9"/>
              <w:rPr>
                <w:rFonts w:ascii="微软雅黑"/>
                <w:sz w:val="13"/>
              </w:rPr>
            </w:pPr>
          </w:p>
          <w:p>
            <w:pPr>
              <w:pStyle w:val="9"/>
              <w:spacing w:line="249" w:lineRule="auto"/>
              <w:ind w:left="107" w:right="87"/>
              <w:jc w:val="both"/>
              <w:rPr>
                <w:sz w:val="18"/>
              </w:rPr>
            </w:pPr>
            <w:r>
              <w:rPr>
                <w:rFonts w:hint="eastAsia"/>
                <w:spacing w:val="19"/>
                <w:sz w:val="18"/>
              </w:rPr>
              <w:t>高新区教育文体卫生局</w:t>
            </w:r>
            <w:r>
              <w:rPr>
                <w:spacing w:val="-9"/>
                <w:sz w:val="18"/>
              </w:rPr>
              <w:t>，相关公</w:t>
            </w:r>
            <w:r>
              <w:rPr>
                <w:spacing w:val="19"/>
                <w:sz w:val="18"/>
              </w:rPr>
              <w:t>共文化服务机</w:t>
            </w:r>
            <w:r>
              <w:rPr>
                <w:sz w:val="18"/>
              </w:rPr>
              <w:t>构</w:t>
            </w:r>
          </w:p>
        </w:tc>
        <w:tc>
          <w:tcPr>
            <w:tcW w:w="1440" w:type="dxa"/>
          </w:tcPr>
          <w:p>
            <w:pPr>
              <w:pStyle w:val="9"/>
              <w:rPr>
                <w:rFonts w:ascii="微软雅黑"/>
                <w:sz w:val="18"/>
              </w:rPr>
            </w:pPr>
          </w:p>
          <w:p>
            <w:pPr>
              <w:pStyle w:val="9"/>
              <w:rPr>
                <w:rFonts w:ascii="微软雅黑"/>
                <w:sz w:val="15"/>
              </w:rPr>
            </w:pPr>
          </w:p>
          <w:p>
            <w:pPr>
              <w:pStyle w:val="9"/>
              <w:numPr>
                <w:ilvl w:val="0"/>
                <w:numId w:val="31"/>
              </w:numPr>
              <w:tabs>
                <w:tab w:val="left" w:pos="289"/>
              </w:tabs>
              <w:ind w:hanging="182"/>
              <w:rPr>
                <w:sz w:val="18"/>
              </w:rPr>
            </w:pPr>
            <w:r>
              <w:rPr>
                <w:spacing w:val="-4"/>
                <w:sz w:val="18"/>
              </w:rPr>
              <w:t>政府网站</w:t>
            </w:r>
          </w:p>
        </w:tc>
        <w:tc>
          <w:tcPr>
            <w:tcW w:w="720" w:type="dxa"/>
          </w:tcPr>
          <w:p>
            <w:pPr>
              <w:pStyle w:val="9"/>
              <w:rPr>
                <w:rFonts w:ascii="微软雅黑"/>
                <w:sz w:val="18"/>
              </w:rPr>
            </w:pPr>
          </w:p>
          <w:p>
            <w:pPr>
              <w:pStyle w:val="9"/>
              <w:rPr>
                <w:rFonts w:ascii="微软雅黑"/>
                <w:sz w:val="15"/>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rPr>
                <w:rFonts w:ascii="微软雅黑"/>
                <w:sz w:val="18"/>
              </w:rPr>
            </w:pPr>
          </w:p>
          <w:p>
            <w:pPr>
              <w:pStyle w:val="9"/>
              <w:rPr>
                <w:rFonts w:ascii="微软雅黑"/>
                <w:sz w:val="15"/>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rPr>
                <w:rFonts w:ascii="微软雅黑"/>
                <w:sz w:val="18"/>
              </w:rPr>
            </w:pPr>
          </w:p>
          <w:p>
            <w:pPr>
              <w:pStyle w:val="9"/>
              <w:rPr>
                <w:rFonts w:ascii="微软雅黑"/>
                <w:sz w:val="15"/>
              </w:rPr>
            </w:pPr>
          </w:p>
          <w:p>
            <w:pPr>
              <w:pStyle w:val="9"/>
              <w:ind w:left="107"/>
              <w:rPr>
                <w:sz w:val="18"/>
              </w:rPr>
            </w:pPr>
            <w:r>
              <w:rPr>
                <w:sz w:val="18"/>
              </w:rPr>
              <w:t>√</w:t>
            </w:r>
          </w:p>
        </w:tc>
        <w:tc>
          <w:tcPr>
            <w:tcW w:w="720" w:type="dxa"/>
          </w:tcPr>
          <w:p>
            <w:pPr>
              <w:pStyle w:val="9"/>
              <w:rPr>
                <w:rFonts w:ascii="微软雅黑"/>
                <w:sz w:val="18"/>
              </w:rPr>
            </w:pPr>
          </w:p>
          <w:p>
            <w:pPr>
              <w:pStyle w:val="9"/>
              <w:ind w:left="107"/>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40" w:type="dxa"/>
          </w:tcPr>
          <w:p>
            <w:pPr>
              <w:pStyle w:val="9"/>
              <w:rPr>
                <w:rFonts w:ascii="微软雅黑"/>
                <w:sz w:val="18"/>
              </w:rPr>
            </w:pPr>
          </w:p>
          <w:p>
            <w:pPr>
              <w:pStyle w:val="9"/>
              <w:rPr>
                <w:rFonts w:ascii="微软雅黑"/>
                <w:sz w:val="15"/>
              </w:rPr>
            </w:pPr>
          </w:p>
          <w:p>
            <w:pPr>
              <w:pStyle w:val="9"/>
              <w:ind w:left="107"/>
              <w:rPr>
                <w:rFonts w:hint="default" w:eastAsia="宋体"/>
                <w:sz w:val="18"/>
                <w:lang w:val="en-US" w:eastAsia="zh-CN"/>
              </w:rPr>
            </w:pPr>
            <w:r>
              <w:rPr>
                <w:rFonts w:hint="eastAsia"/>
                <w:sz w:val="18"/>
                <w:lang w:val="en-US" w:eastAsia="zh-CN"/>
              </w:rPr>
              <w:t>17</w:t>
            </w:r>
          </w:p>
        </w:tc>
        <w:tc>
          <w:tcPr>
            <w:tcW w:w="734" w:type="dxa"/>
            <w:vMerge w:val="continue"/>
          </w:tcPr>
          <w:p>
            <w:pPr>
              <w:rPr>
                <w:sz w:val="2"/>
                <w:szCs w:val="2"/>
              </w:rPr>
            </w:pPr>
          </w:p>
        </w:tc>
        <w:tc>
          <w:tcPr>
            <w:tcW w:w="1612" w:type="dxa"/>
          </w:tcPr>
          <w:p>
            <w:pPr>
              <w:pStyle w:val="9"/>
              <w:spacing w:before="9"/>
              <w:rPr>
                <w:rFonts w:ascii="微软雅黑"/>
                <w:sz w:val="26"/>
              </w:rPr>
            </w:pPr>
          </w:p>
          <w:p>
            <w:pPr>
              <w:pStyle w:val="9"/>
              <w:spacing w:line="249" w:lineRule="auto"/>
              <w:ind w:left="107" w:right="86"/>
              <w:rPr>
                <w:sz w:val="18"/>
              </w:rPr>
            </w:pPr>
            <w:r>
              <w:rPr>
                <w:sz w:val="18"/>
              </w:rPr>
              <w:t>辅导和培训基层文化骨干</w:t>
            </w:r>
          </w:p>
        </w:tc>
        <w:tc>
          <w:tcPr>
            <w:tcW w:w="1806" w:type="dxa"/>
          </w:tcPr>
          <w:p>
            <w:pPr>
              <w:pStyle w:val="9"/>
              <w:numPr>
                <w:ilvl w:val="0"/>
                <w:numId w:val="32"/>
              </w:numPr>
              <w:tabs>
                <w:tab w:val="left" w:pos="288"/>
              </w:tabs>
              <w:spacing w:before="9"/>
              <w:ind w:hanging="181"/>
              <w:rPr>
                <w:sz w:val="18"/>
              </w:rPr>
            </w:pPr>
            <w:r>
              <w:rPr>
                <w:spacing w:val="-4"/>
                <w:sz w:val="18"/>
              </w:rPr>
              <w:t>培训时间；</w:t>
            </w:r>
          </w:p>
          <w:p>
            <w:pPr>
              <w:pStyle w:val="9"/>
              <w:numPr>
                <w:ilvl w:val="0"/>
                <w:numId w:val="32"/>
              </w:numPr>
              <w:tabs>
                <w:tab w:val="left" w:pos="288"/>
              </w:tabs>
              <w:spacing w:before="9"/>
              <w:ind w:hanging="181"/>
              <w:rPr>
                <w:sz w:val="18"/>
              </w:rPr>
            </w:pPr>
            <w:r>
              <w:rPr>
                <w:spacing w:val="-4"/>
                <w:sz w:val="18"/>
              </w:rPr>
              <w:t>培训单位；</w:t>
            </w:r>
          </w:p>
          <w:p>
            <w:pPr>
              <w:pStyle w:val="9"/>
              <w:numPr>
                <w:ilvl w:val="0"/>
                <w:numId w:val="32"/>
              </w:numPr>
              <w:tabs>
                <w:tab w:val="left" w:pos="288"/>
              </w:tabs>
              <w:spacing w:before="9"/>
              <w:ind w:hanging="181"/>
              <w:rPr>
                <w:sz w:val="18"/>
              </w:rPr>
            </w:pPr>
            <w:r>
              <w:rPr>
                <w:spacing w:val="-4"/>
                <w:sz w:val="18"/>
              </w:rPr>
              <w:t>培训地址；</w:t>
            </w:r>
          </w:p>
          <w:p>
            <w:pPr>
              <w:pStyle w:val="9"/>
              <w:numPr>
                <w:ilvl w:val="0"/>
                <w:numId w:val="32"/>
              </w:numPr>
              <w:tabs>
                <w:tab w:val="left" w:pos="288"/>
              </w:tabs>
              <w:spacing w:before="10"/>
              <w:ind w:hanging="181"/>
              <w:rPr>
                <w:sz w:val="18"/>
              </w:rPr>
            </w:pPr>
            <w:r>
              <w:rPr>
                <w:spacing w:val="-4"/>
                <w:sz w:val="18"/>
              </w:rPr>
              <w:t>联系电话；</w:t>
            </w:r>
          </w:p>
          <w:p>
            <w:pPr>
              <w:pStyle w:val="9"/>
              <w:numPr>
                <w:ilvl w:val="0"/>
                <w:numId w:val="32"/>
              </w:numPr>
              <w:tabs>
                <w:tab w:val="left" w:pos="307"/>
              </w:tabs>
              <w:spacing w:line="240" w:lineRule="atLeast"/>
              <w:ind w:left="107" w:right="84" w:firstLine="0"/>
              <w:rPr>
                <w:sz w:val="18"/>
              </w:rPr>
            </w:pPr>
            <w:r>
              <w:rPr>
                <w:spacing w:val="14"/>
                <w:sz w:val="18"/>
              </w:rPr>
              <w:t>临时停止活动信</w:t>
            </w:r>
            <w:r>
              <w:rPr>
                <w:spacing w:val="-3"/>
                <w:sz w:val="18"/>
              </w:rPr>
              <w:t>息。</w:t>
            </w:r>
          </w:p>
        </w:tc>
        <w:tc>
          <w:tcPr>
            <w:tcW w:w="1968" w:type="dxa"/>
          </w:tcPr>
          <w:p>
            <w:pPr>
              <w:pStyle w:val="9"/>
              <w:rPr>
                <w:rFonts w:ascii="微软雅黑"/>
                <w:sz w:val="20"/>
              </w:rPr>
            </w:pPr>
          </w:p>
          <w:p>
            <w:pPr>
              <w:pStyle w:val="9"/>
              <w:ind w:left="107" w:right="-15"/>
              <w:rPr>
                <w:sz w:val="18"/>
              </w:rPr>
            </w:pPr>
            <w:r>
              <w:rPr>
                <w:spacing w:val="-12"/>
                <w:sz w:val="18"/>
              </w:rPr>
              <w:t>《政府信息公开条例》、</w:t>
            </w:r>
          </w:p>
          <w:p>
            <w:pPr>
              <w:pStyle w:val="9"/>
              <w:spacing w:before="9" w:line="249" w:lineRule="auto"/>
              <w:ind w:left="107" w:right="33"/>
              <w:rPr>
                <w:sz w:val="18"/>
              </w:rPr>
            </w:pPr>
            <w:r>
              <w:rPr>
                <w:sz w:val="18"/>
              </w:rPr>
              <w:t>《乡镇综合文化站管理办法》</w:t>
            </w:r>
          </w:p>
        </w:tc>
        <w:tc>
          <w:tcPr>
            <w:tcW w:w="1814" w:type="dxa"/>
          </w:tcPr>
          <w:p>
            <w:pPr>
              <w:pStyle w:val="9"/>
              <w:rPr>
                <w:rFonts w:ascii="微软雅黑"/>
                <w:sz w:val="20"/>
              </w:rPr>
            </w:pPr>
          </w:p>
          <w:p>
            <w:pPr>
              <w:pStyle w:val="9"/>
              <w:spacing w:line="249" w:lineRule="auto"/>
              <w:ind w:left="107" w:right="84"/>
              <w:jc w:val="both"/>
              <w:rPr>
                <w:sz w:val="18"/>
              </w:rPr>
            </w:pPr>
            <w:r>
              <w:rPr>
                <w:spacing w:val="-5"/>
                <w:sz w:val="18"/>
              </w:rPr>
              <w:t>信息形成或变更之日</w:t>
            </w:r>
            <w:r>
              <w:rPr>
                <w:spacing w:val="-18"/>
                <w:sz w:val="18"/>
              </w:rPr>
              <w:t xml:space="preserve">起 </w:t>
            </w:r>
            <w:r>
              <w:rPr>
                <w:sz w:val="18"/>
              </w:rPr>
              <w:t>20</w:t>
            </w:r>
            <w:r>
              <w:rPr>
                <w:spacing w:val="-1"/>
                <w:sz w:val="18"/>
              </w:rPr>
              <w:t>个工作日内公</w:t>
            </w:r>
            <w:r>
              <w:rPr>
                <w:sz w:val="18"/>
              </w:rPr>
              <w:t>开</w:t>
            </w:r>
          </w:p>
        </w:tc>
        <w:tc>
          <w:tcPr>
            <w:tcW w:w="1426" w:type="dxa"/>
          </w:tcPr>
          <w:p>
            <w:pPr>
              <w:pStyle w:val="9"/>
              <w:spacing w:before="9"/>
              <w:rPr>
                <w:rFonts w:ascii="微软雅黑"/>
                <w:sz w:val="13"/>
              </w:rPr>
            </w:pPr>
          </w:p>
          <w:p>
            <w:pPr>
              <w:pStyle w:val="9"/>
              <w:spacing w:line="249" w:lineRule="auto"/>
              <w:ind w:left="107" w:right="87"/>
              <w:jc w:val="both"/>
              <w:rPr>
                <w:sz w:val="18"/>
              </w:rPr>
            </w:pPr>
            <w:r>
              <w:rPr>
                <w:rFonts w:hint="eastAsia"/>
                <w:spacing w:val="19"/>
                <w:sz w:val="18"/>
              </w:rPr>
              <w:t>高新区教育文体卫生局</w:t>
            </w:r>
            <w:r>
              <w:rPr>
                <w:spacing w:val="-9"/>
                <w:sz w:val="18"/>
              </w:rPr>
              <w:t>，相关公</w:t>
            </w:r>
            <w:r>
              <w:rPr>
                <w:spacing w:val="19"/>
                <w:sz w:val="18"/>
              </w:rPr>
              <w:t>共文化服务机</w:t>
            </w:r>
            <w:r>
              <w:rPr>
                <w:sz w:val="18"/>
              </w:rPr>
              <w:t>构</w:t>
            </w:r>
          </w:p>
        </w:tc>
        <w:tc>
          <w:tcPr>
            <w:tcW w:w="1440" w:type="dxa"/>
          </w:tcPr>
          <w:p>
            <w:pPr>
              <w:pStyle w:val="9"/>
              <w:rPr>
                <w:rFonts w:ascii="微软雅黑"/>
                <w:sz w:val="18"/>
              </w:rPr>
            </w:pPr>
          </w:p>
          <w:p>
            <w:pPr>
              <w:pStyle w:val="9"/>
              <w:rPr>
                <w:rFonts w:ascii="微软雅黑"/>
                <w:sz w:val="15"/>
              </w:rPr>
            </w:pPr>
          </w:p>
          <w:p>
            <w:pPr>
              <w:pStyle w:val="9"/>
              <w:numPr>
                <w:ilvl w:val="0"/>
                <w:numId w:val="33"/>
              </w:numPr>
              <w:tabs>
                <w:tab w:val="left" w:pos="289"/>
              </w:tabs>
              <w:ind w:hanging="182"/>
              <w:rPr>
                <w:sz w:val="18"/>
              </w:rPr>
            </w:pPr>
            <w:r>
              <w:rPr>
                <w:spacing w:val="-4"/>
                <w:sz w:val="18"/>
              </w:rPr>
              <w:t>政府网站</w:t>
            </w:r>
          </w:p>
        </w:tc>
        <w:tc>
          <w:tcPr>
            <w:tcW w:w="720" w:type="dxa"/>
          </w:tcPr>
          <w:p>
            <w:pPr>
              <w:pStyle w:val="9"/>
              <w:rPr>
                <w:rFonts w:ascii="微软雅黑"/>
                <w:sz w:val="18"/>
              </w:rPr>
            </w:pPr>
          </w:p>
          <w:p>
            <w:pPr>
              <w:pStyle w:val="9"/>
              <w:rPr>
                <w:rFonts w:ascii="微软雅黑"/>
                <w:sz w:val="15"/>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rPr>
                <w:rFonts w:ascii="微软雅黑"/>
                <w:sz w:val="18"/>
              </w:rPr>
            </w:pPr>
          </w:p>
          <w:p>
            <w:pPr>
              <w:pStyle w:val="9"/>
              <w:rPr>
                <w:rFonts w:ascii="微软雅黑"/>
                <w:sz w:val="15"/>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rPr>
                <w:rFonts w:ascii="微软雅黑"/>
                <w:sz w:val="18"/>
              </w:rPr>
            </w:pPr>
          </w:p>
          <w:p>
            <w:pPr>
              <w:pStyle w:val="9"/>
              <w:rPr>
                <w:rFonts w:ascii="微软雅黑"/>
                <w:sz w:val="15"/>
              </w:rPr>
            </w:pPr>
          </w:p>
          <w:p>
            <w:pPr>
              <w:pStyle w:val="9"/>
              <w:ind w:left="107"/>
              <w:rPr>
                <w:sz w:val="18"/>
              </w:rPr>
            </w:pPr>
            <w:r>
              <w:rPr>
                <w:sz w:val="18"/>
              </w:rPr>
              <w:t>√</w:t>
            </w:r>
          </w:p>
        </w:tc>
        <w:tc>
          <w:tcPr>
            <w:tcW w:w="720" w:type="dxa"/>
          </w:tcPr>
          <w:p>
            <w:pPr>
              <w:pStyle w:val="9"/>
              <w:rPr>
                <w:rFonts w:ascii="微软雅黑"/>
                <w:sz w:val="18"/>
              </w:rPr>
            </w:pPr>
          </w:p>
          <w:p>
            <w:pPr>
              <w:pStyle w:val="9"/>
              <w:rPr>
                <w:rFonts w:ascii="微软雅黑"/>
                <w:sz w:val="15"/>
              </w:rPr>
            </w:pPr>
          </w:p>
          <w:p>
            <w:pPr>
              <w:pStyle w:val="9"/>
              <w:ind w:left="107"/>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4" w:hRule="atLeast"/>
        </w:trPr>
        <w:tc>
          <w:tcPr>
            <w:tcW w:w="540" w:type="dxa"/>
          </w:tcPr>
          <w:p>
            <w:pPr>
              <w:pStyle w:val="9"/>
              <w:spacing w:before="9"/>
              <w:rPr>
                <w:rFonts w:ascii="微软雅黑"/>
                <w:sz w:val="13"/>
              </w:rPr>
            </w:pPr>
          </w:p>
          <w:p>
            <w:pPr>
              <w:pStyle w:val="9"/>
              <w:ind w:left="107"/>
              <w:rPr>
                <w:rFonts w:hint="default" w:eastAsia="宋体"/>
                <w:sz w:val="18"/>
                <w:lang w:val="en-US" w:eastAsia="zh-CN"/>
              </w:rPr>
            </w:pPr>
            <w:r>
              <w:rPr>
                <w:rFonts w:hint="eastAsia"/>
                <w:sz w:val="18"/>
                <w:lang w:val="en-US" w:eastAsia="zh-CN"/>
              </w:rPr>
              <w:t>18</w:t>
            </w:r>
          </w:p>
        </w:tc>
        <w:tc>
          <w:tcPr>
            <w:tcW w:w="734" w:type="dxa"/>
            <w:vMerge w:val="continue"/>
          </w:tcPr>
          <w:p>
            <w:pPr>
              <w:rPr>
                <w:sz w:val="2"/>
                <w:szCs w:val="2"/>
              </w:rPr>
            </w:pPr>
          </w:p>
        </w:tc>
        <w:tc>
          <w:tcPr>
            <w:tcW w:w="1612" w:type="dxa"/>
          </w:tcPr>
          <w:p>
            <w:pPr>
              <w:pStyle w:val="9"/>
              <w:spacing w:before="129" w:line="249" w:lineRule="auto"/>
              <w:ind w:left="107" w:right="86"/>
              <w:rPr>
                <w:sz w:val="18"/>
              </w:rPr>
            </w:pPr>
            <w:r>
              <w:rPr>
                <w:sz w:val="18"/>
              </w:rPr>
              <w:t>非物质文化遗产展示传播活动</w:t>
            </w:r>
          </w:p>
        </w:tc>
        <w:tc>
          <w:tcPr>
            <w:tcW w:w="1806" w:type="dxa"/>
          </w:tcPr>
          <w:p>
            <w:pPr>
              <w:pStyle w:val="9"/>
              <w:numPr>
                <w:ilvl w:val="0"/>
                <w:numId w:val="34"/>
              </w:numPr>
              <w:tabs>
                <w:tab w:val="left" w:pos="288"/>
              </w:tabs>
              <w:spacing w:before="9"/>
              <w:ind w:hanging="181"/>
              <w:rPr>
                <w:sz w:val="18"/>
              </w:rPr>
            </w:pPr>
            <w:r>
              <w:rPr>
                <w:spacing w:val="-4"/>
                <w:sz w:val="18"/>
              </w:rPr>
              <w:t>活动时间；</w:t>
            </w:r>
          </w:p>
          <w:p>
            <w:pPr>
              <w:pStyle w:val="9"/>
              <w:numPr>
                <w:ilvl w:val="0"/>
                <w:numId w:val="34"/>
              </w:numPr>
              <w:tabs>
                <w:tab w:val="left" w:pos="288"/>
              </w:tabs>
              <w:spacing w:before="9"/>
              <w:ind w:hanging="181"/>
              <w:rPr>
                <w:sz w:val="18"/>
              </w:rPr>
            </w:pPr>
            <w:r>
              <w:rPr>
                <w:spacing w:val="-4"/>
                <w:sz w:val="18"/>
              </w:rPr>
              <w:t>组织单位；</w:t>
            </w:r>
          </w:p>
          <w:p>
            <w:pPr>
              <w:pStyle w:val="9"/>
              <w:numPr>
                <w:ilvl w:val="0"/>
                <w:numId w:val="34"/>
              </w:numPr>
              <w:tabs>
                <w:tab w:val="left" w:pos="288"/>
              </w:tabs>
              <w:spacing w:before="9" w:line="205" w:lineRule="exact"/>
              <w:ind w:hanging="181"/>
              <w:rPr>
                <w:spacing w:val="-4"/>
                <w:sz w:val="18"/>
              </w:rPr>
            </w:pPr>
            <w:r>
              <w:rPr>
                <w:spacing w:val="-4"/>
                <w:sz w:val="18"/>
              </w:rPr>
              <w:t>活动地址；</w:t>
            </w:r>
          </w:p>
          <w:p>
            <w:pPr>
              <w:pStyle w:val="9"/>
              <w:numPr>
                <w:ilvl w:val="0"/>
                <w:numId w:val="35"/>
              </w:numPr>
              <w:tabs>
                <w:tab w:val="left" w:pos="288"/>
              </w:tabs>
              <w:spacing w:before="13"/>
              <w:ind w:hanging="181"/>
              <w:rPr>
                <w:sz w:val="18"/>
              </w:rPr>
            </w:pPr>
            <w:r>
              <w:rPr>
                <w:spacing w:val="-4"/>
                <w:sz w:val="18"/>
              </w:rPr>
              <w:t>联系电话；</w:t>
            </w:r>
          </w:p>
          <w:p>
            <w:pPr>
              <w:pStyle w:val="9"/>
              <w:numPr>
                <w:ilvl w:val="0"/>
                <w:numId w:val="35"/>
              </w:numPr>
              <w:tabs>
                <w:tab w:val="left" w:pos="307"/>
              </w:tabs>
              <w:spacing w:line="240" w:lineRule="atLeast"/>
              <w:ind w:left="107" w:right="84" w:firstLine="0"/>
              <w:rPr>
                <w:sz w:val="18"/>
              </w:rPr>
            </w:pPr>
            <w:r>
              <w:rPr>
                <w:spacing w:val="14"/>
                <w:sz w:val="18"/>
              </w:rPr>
              <w:t>临时停止活动信</w:t>
            </w:r>
            <w:r>
              <w:rPr>
                <w:spacing w:val="-3"/>
                <w:sz w:val="18"/>
              </w:rPr>
              <w:t>息。</w:t>
            </w:r>
          </w:p>
        </w:tc>
        <w:tc>
          <w:tcPr>
            <w:tcW w:w="1968" w:type="dxa"/>
          </w:tcPr>
          <w:p>
            <w:pPr>
              <w:pStyle w:val="9"/>
              <w:spacing w:before="129"/>
              <w:ind w:left="107" w:right="-15"/>
              <w:rPr>
                <w:sz w:val="18"/>
              </w:rPr>
            </w:pPr>
            <w:r>
              <w:rPr>
                <w:spacing w:val="-12"/>
                <w:sz w:val="18"/>
              </w:rPr>
              <w:t>《非物质文化遗产法》、</w:t>
            </w:r>
          </w:p>
          <w:p>
            <w:pPr>
              <w:pStyle w:val="9"/>
              <w:spacing w:before="9"/>
              <w:ind w:left="107"/>
              <w:rPr>
                <w:sz w:val="18"/>
              </w:rPr>
            </w:pPr>
            <w:r>
              <w:rPr>
                <w:sz w:val="18"/>
              </w:rPr>
              <w:t>《政府信息公开条例》</w:t>
            </w:r>
          </w:p>
        </w:tc>
        <w:tc>
          <w:tcPr>
            <w:tcW w:w="1814" w:type="dxa"/>
          </w:tcPr>
          <w:p>
            <w:pPr>
              <w:pStyle w:val="9"/>
              <w:spacing w:before="9" w:line="249" w:lineRule="auto"/>
              <w:ind w:left="107" w:right="40"/>
              <w:rPr>
                <w:sz w:val="18"/>
              </w:rPr>
            </w:pPr>
            <w:r>
              <w:rPr>
                <w:sz w:val="18"/>
              </w:rPr>
              <w:t>信息形成或变更之日起 20 个工作日内公</w:t>
            </w:r>
          </w:p>
          <w:p>
            <w:pPr>
              <w:pStyle w:val="9"/>
              <w:spacing w:line="205" w:lineRule="exact"/>
              <w:ind w:left="107"/>
              <w:rPr>
                <w:sz w:val="18"/>
              </w:rPr>
            </w:pPr>
            <w:r>
              <w:rPr>
                <w:sz w:val="18"/>
              </w:rPr>
              <w:t>开</w:t>
            </w:r>
          </w:p>
        </w:tc>
        <w:tc>
          <w:tcPr>
            <w:tcW w:w="1426" w:type="dxa"/>
          </w:tcPr>
          <w:p>
            <w:pPr>
              <w:pStyle w:val="9"/>
              <w:spacing w:before="9" w:line="249" w:lineRule="auto"/>
              <w:ind w:left="107" w:right="87"/>
              <w:rPr>
                <w:sz w:val="18"/>
              </w:rPr>
            </w:pPr>
            <w:r>
              <w:rPr>
                <w:rFonts w:hint="eastAsia"/>
                <w:spacing w:val="19"/>
                <w:sz w:val="18"/>
              </w:rPr>
              <w:t>高新区教育文体卫生局</w:t>
            </w:r>
            <w:r>
              <w:rPr>
                <w:spacing w:val="-9"/>
                <w:sz w:val="18"/>
              </w:rPr>
              <w:t>，相关公</w:t>
            </w:r>
            <w:r>
              <w:rPr>
                <w:spacing w:val="21"/>
                <w:sz w:val="18"/>
              </w:rPr>
              <w:t>共文化服务机</w:t>
            </w:r>
            <w:r>
              <w:rPr>
                <w:sz w:val="18"/>
              </w:rPr>
              <w:t>构</w:t>
            </w:r>
          </w:p>
        </w:tc>
        <w:tc>
          <w:tcPr>
            <w:tcW w:w="1440" w:type="dxa"/>
          </w:tcPr>
          <w:p>
            <w:pPr>
              <w:pStyle w:val="9"/>
              <w:spacing w:before="9"/>
              <w:rPr>
                <w:rFonts w:ascii="微软雅黑"/>
                <w:sz w:val="13"/>
              </w:rPr>
            </w:pPr>
          </w:p>
          <w:p>
            <w:pPr>
              <w:pStyle w:val="9"/>
              <w:numPr>
                <w:ilvl w:val="0"/>
                <w:numId w:val="36"/>
              </w:numPr>
              <w:tabs>
                <w:tab w:val="left" w:pos="289"/>
              </w:tabs>
              <w:ind w:hanging="182"/>
              <w:rPr>
                <w:sz w:val="18"/>
              </w:rPr>
            </w:pPr>
            <w:r>
              <w:rPr>
                <w:spacing w:val="-4"/>
                <w:sz w:val="18"/>
              </w:rPr>
              <w:t>政府网站</w:t>
            </w:r>
          </w:p>
        </w:tc>
        <w:tc>
          <w:tcPr>
            <w:tcW w:w="720" w:type="dxa"/>
          </w:tcPr>
          <w:p>
            <w:pPr>
              <w:pStyle w:val="9"/>
              <w:spacing w:before="9"/>
              <w:rPr>
                <w:rFonts w:ascii="微软雅黑"/>
                <w:sz w:val="13"/>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spacing w:before="9"/>
              <w:rPr>
                <w:rFonts w:ascii="微软雅黑"/>
                <w:sz w:val="13"/>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spacing w:before="9"/>
              <w:rPr>
                <w:rFonts w:ascii="微软雅黑"/>
                <w:sz w:val="13"/>
              </w:rPr>
            </w:pPr>
          </w:p>
          <w:p>
            <w:pPr>
              <w:pStyle w:val="9"/>
              <w:ind w:left="107"/>
              <w:rPr>
                <w:sz w:val="18"/>
              </w:rPr>
            </w:pPr>
            <w:r>
              <w:rPr>
                <w:sz w:val="18"/>
              </w:rPr>
              <w:t>√</w:t>
            </w:r>
          </w:p>
        </w:tc>
        <w:tc>
          <w:tcPr>
            <w:tcW w:w="720" w:type="dxa"/>
          </w:tcPr>
          <w:p>
            <w:pPr>
              <w:pStyle w:val="9"/>
              <w:spacing w:before="9"/>
              <w:rPr>
                <w:rFonts w:ascii="微软雅黑"/>
                <w:sz w:val="13"/>
              </w:rPr>
            </w:pPr>
          </w:p>
          <w:p>
            <w:pPr>
              <w:pStyle w:val="9"/>
              <w:ind w:left="107"/>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540" w:type="dxa"/>
          </w:tcPr>
          <w:p>
            <w:pPr>
              <w:pStyle w:val="9"/>
              <w:spacing w:before="9"/>
              <w:rPr>
                <w:rFonts w:ascii="微软雅黑"/>
                <w:sz w:val="13"/>
              </w:rPr>
            </w:pPr>
          </w:p>
          <w:p>
            <w:pPr>
              <w:pStyle w:val="9"/>
              <w:ind w:left="107"/>
              <w:rPr>
                <w:rFonts w:hint="default" w:eastAsia="宋体"/>
                <w:sz w:val="18"/>
                <w:lang w:val="en-US" w:eastAsia="zh-CN"/>
              </w:rPr>
            </w:pPr>
            <w:r>
              <w:rPr>
                <w:rFonts w:hint="eastAsia"/>
                <w:sz w:val="18"/>
                <w:lang w:val="en-US" w:eastAsia="zh-CN"/>
              </w:rPr>
              <w:t>19</w:t>
            </w:r>
          </w:p>
        </w:tc>
        <w:tc>
          <w:tcPr>
            <w:tcW w:w="734" w:type="dxa"/>
          </w:tcPr>
          <w:p>
            <w:pPr>
              <w:pStyle w:val="9"/>
              <w:spacing w:before="129" w:line="249" w:lineRule="auto"/>
              <w:ind w:left="107" w:right="218"/>
              <w:rPr>
                <w:sz w:val="18"/>
              </w:rPr>
            </w:pPr>
            <w:r>
              <w:rPr>
                <w:sz w:val="18"/>
              </w:rPr>
              <w:t>公共服务</w:t>
            </w:r>
          </w:p>
        </w:tc>
        <w:tc>
          <w:tcPr>
            <w:tcW w:w="1612" w:type="dxa"/>
          </w:tcPr>
          <w:p>
            <w:pPr>
              <w:pStyle w:val="9"/>
              <w:spacing w:before="9"/>
              <w:rPr>
                <w:rFonts w:ascii="微软雅黑"/>
                <w:sz w:val="13"/>
              </w:rPr>
            </w:pPr>
          </w:p>
          <w:p>
            <w:pPr>
              <w:pStyle w:val="9"/>
              <w:ind w:left="107"/>
              <w:rPr>
                <w:sz w:val="18"/>
              </w:rPr>
            </w:pPr>
            <w:r>
              <w:rPr>
                <w:sz w:val="18"/>
              </w:rPr>
              <w:t>文博单位名录</w:t>
            </w:r>
          </w:p>
        </w:tc>
        <w:tc>
          <w:tcPr>
            <w:tcW w:w="1806" w:type="dxa"/>
          </w:tcPr>
          <w:p>
            <w:pPr>
              <w:pStyle w:val="9"/>
              <w:spacing w:before="129" w:line="249" w:lineRule="auto"/>
              <w:ind w:left="107" w:right="84"/>
              <w:rPr>
                <w:sz w:val="18"/>
              </w:rPr>
            </w:pPr>
            <w:r>
              <w:rPr>
                <w:sz w:val="18"/>
              </w:rPr>
              <w:t>文物保护管理机构和博物馆名录</w:t>
            </w:r>
          </w:p>
        </w:tc>
        <w:tc>
          <w:tcPr>
            <w:tcW w:w="1968" w:type="dxa"/>
          </w:tcPr>
          <w:p>
            <w:pPr>
              <w:pStyle w:val="9"/>
              <w:spacing w:before="9"/>
              <w:rPr>
                <w:rFonts w:ascii="微软雅黑"/>
                <w:sz w:val="13"/>
              </w:rPr>
            </w:pPr>
          </w:p>
          <w:p>
            <w:pPr>
              <w:pStyle w:val="9"/>
              <w:ind w:left="107"/>
              <w:rPr>
                <w:sz w:val="18"/>
              </w:rPr>
            </w:pPr>
            <w:r>
              <w:rPr>
                <w:sz w:val="18"/>
              </w:rPr>
              <w:t>《政府信息公开条例》</w:t>
            </w:r>
          </w:p>
        </w:tc>
        <w:tc>
          <w:tcPr>
            <w:tcW w:w="1814" w:type="dxa"/>
          </w:tcPr>
          <w:p>
            <w:pPr>
              <w:pStyle w:val="9"/>
              <w:spacing w:before="9" w:line="249" w:lineRule="auto"/>
              <w:ind w:left="107" w:right="40"/>
              <w:rPr>
                <w:sz w:val="18"/>
              </w:rPr>
            </w:pPr>
            <w:r>
              <w:rPr>
                <w:sz w:val="18"/>
              </w:rPr>
              <w:t>信息形成或变更之日起 20 个工作日内公</w:t>
            </w:r>
          </w:p>
          <w:p>
            <w:pPr>
              <w:pStyle w:val="9"/>
              <w:spacing w:line="207" w:lineRule="exact"/>
              <w:ind w:left="107"/>
              <w:rPr>
                <w:sz w:val="18"/>
              </w:rPr>
            </w:pPr>
            <w:r>
              <w:rPr>
                <w:sz w:val="18"/>
              </w:rPr>
              <w:t>开</w:t>
            </w:r>
          </w:p>
        </w:tc>
        <w:tc>
          <w:tcPr>
            <w:tcW w:w="1426" w:type="dxa"/>
          </w:tcPr>
          <w:p>
            <w:pPr>
              <w:pStyle w:val="9"/>
              <w:spacing w:before="9"/>
              <w:rPr>
                <w:rFonts w:ascii="微软雅黑"/>
                <w:sz w:val="13"/>
              </w:rPr>
            </w:pPr>
          </w:p>
          <w:p>
            <w:pPr>
              <w:pStyle w:val="9"/>
              <w:ind w:left="107"/>
              <w:rPr>
                <w:sz w:val="18"/>
              </w:rPr>
            </w:pPr>
            <w:r>
              <w:rPr>
                <w:rFonts w:hint="eastAsia"/>
                <w:sz w:val="18"/>
              </w:rPr>
              <w:t>高新区教育文体卫生局</w:t>
            </w:r>
          </w:p>
        </w:tc>
        <w:tc>
          <w:tcPr>
            <w:tcW w:w="1440" w:type="dxa"/>
          </w:tcPr>
          <w:p>
            <w:pPr>
              <w:pStyle w:val="9"/>
              <w:spacing w:before="9"/>
              <w:rPr>
                <w:rFonts w:ascii="微软雅黑"/>
                <w:sz w:val="13"/>
              </w:rPr>
            </w:pPr>
          </w:p>
          <w:p>
            <w:pPr>
              <w:pStyle w:val="9"/>
              <w:numPr>
                <w:ilvl w:val="0"/>
                <w:numId w:val="37"/>
              </w:numPr>
              <w:tabs>
                <w:tab w:val="left" w:pos="289"/>
              </w:tabs>
              <w:ind w:hanging="182"/>
              <w:rPr>
                <w:sz w:val="18"/>
              </w:rPr>
            </w:pPr>
            <w:r>
              <w:rPr>
                <w:spacing w:val="-4"/>
                <w:sz w:val="18"/>
              </w:rPr>
              <w:t>政府网站</w:t>
            </w:r>
          </w:p>
        </w:tc>
        <w:tc>
          <w:tcPr>
            <w:tcW w:w="720" w:type="dxa"/>
          </w:tcPr>
          <w:p>
            <w:pPr>
              <w:pStyle w:val="9"/>
              <w:spacing w:before="9"/>
              <w:rPr>
                <w:rFonts w:ascii="微软雅黑"/>
                <w:sz w:val="13"/>
              </w:rPr>
            </w:pPr>
          </w:p>
          <w:p>
            <w:pPr>
              <w:pStyle w:val="9"/>
              <w:ind w:left="107"/>
              <w:rPr>
                <w:sz w:val="18"/>
              </w:rPr>
            </w:pPr>
            <w:r>
              <w:rPr>
                <w:sz w:val="18"/>
              </w:rPr>
              <w:t>√</w:t>
            </w:r>
          </w:p>
        </w:tc>
        <w:tc>
          <w:tcPr>
            <w:tcW w:w="709" w:type="dxa"/>
          </w:tcPr>
          <w:p>
            <w:pPr>
              <w:pStyle w:val="9"/>
              <w:rPr>
                <w:rFonts w:ascii="Times New Roman"/>
                <w:sz w:val="18"/>
              </w:rPr>
            </w:pPr>
          </w:p>
        </w:tc>
        <w:tc>
          <w:tcPr>
            <w:tcW w:w="551" w:type="dxa"/>
          </w:tcPr>
          <w:p>
            <w:pPr>
              <w:pStyle w:val="9"/>
              <w:spacing w:before="9"/>
              <w:rPr>
                <w:rFonts w:ascii="微软雅黑"/>
                <w:sz w:val="13"/>
              </w:rPr>
            </w:pPr>
          </w:p>
          <w:p>
            <w:pPr>
              <w:pStyle w:val="9"/>
              <w:ind w:left="108"/>
              <w:rPr>
                <w:sz w:val="18"/>
              </w:rPr>
            </w:pPr>
            <w:r>
              <w:rPr>
                <w:sz w:val="18"/>
              </w:rPr>
              <w:t>√</w:t>
            </w:r>
          </w:p>
        </w:tc>
        <w:tc>
          <w:tcPr>
            <w:tcW w:w="720" w:type="dxa"/>
          </w:tcPr>
          <w:p>
            <w:pPr>
              <w:pStyle w:val="9"/>
              <w:rPr>
                <w:rFonts w:ascii="Times New Roman"/>
                <w:sz w:val="18"/>
              </w:rPr>
            </w:pPr>
          </w:p>
        </w:tc>
        <w:tc>
          <w:tcPr>
            <w:tcW w:w="720" w:type="dxa"/>
          </w:tcPr>
          <w:p>
            <w:pPr>
              <w:pStyle w:val="9"/>
              <w:spacing w:before="9"/>
              <w:rPr>
                <w:rFonts w:ascii="微软雅黑"/>
                <w:sz w:val="13"/>
              </w:rPr>
            </w:pPr>
          </w:p>
          <w:p>
            <w:pPr>
              <w:pStyle w:val="9"/>
              <w:ind w:left="107"/>
              <w:rPr>
                <w:sz w:val="18"/>
              </w:rPr>
            </w:pPr>
            <w:r>
              <w:rPr>
                <w:sz w:val="18"/>
              </w:rPr>
              <w:t>√</w:t>
            </w:r>
          </w:p>
        </w:tc>
        <w:tc>
          <w:tcPr>
            <w:tcW w:w="720" w:type="dxa"/>
          </w:tcPr>
          <w:p>
            <w:pPr>
              <w:pStyle w:val="9"/>
              <w:spacing w:before="9"/>
              <w:rPr>
                <w:rFonts w:ascii="微软雅黑"/>
                <w:sz w:val="13"/>
              </w:rPr>
            </w:pPr>
          </w:p>
          <w:p>
            <w:pPr>
              <w:pStyle w:val="9"/>
              <w:ind w:left="107"/>
              <w:rPr>
                <w:sz w:val="18"/>
              </w:rPr>
            </w:pPr>
          </w:p>
        </w:tc>
      </w:tr>
    </w:tbl>
    <w:p/>
    <w:sectPr>
      <w:footerReference r:id="rId3" w:type="default"/>
      <w:pgSz w:w="16840" w:h="11910" w:orient="landscape"/>
      <w:pgMar w:top="1100" w:right="900" w:bottom="280" w:left="220" w:header="720" w:footer="720" w:gutter="0"/>
      <w:pgNumType w:fmt="decimal" w:start="19"/>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1" w:name="_GoBack"/>
    <w:bookmarkEnd w:id="1"/>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288" w:hanging="181"/>
      </w:pPr>
      <w:rPr>
        <w:rFonts w:hint="default" w:ascii="宋体" w:hAnsi="宋体" w:eastAsia="宋体" w:cs="宋体"/>
        <w:spacing w:val="-5"/>
        <w:w w:val="100"/>
        <w:sz w:val="16"/>
        <w:szCs w:val="16"/>
        <w:lang w:val="en-US" w:eastAsia="zh-CN" w:bidi="ar-SA"/>
      </w:rPr>
    </w:lvl>
    <w:lvl w:ilvl="1" w:tentative="0">
      <w:start w:val="0"/>
      <w:numFmt w:val="bullet"/>
      <w:lvlText w:val="•"/>
      <w:lvlJc w:val="left"/>
      <w:pPr>
        <w:ind w:left="395" w:hanging="181"/>
      </w:pPr>
      <w:rPr>
        <w:rFonts w:hint="default"/>
        <w:lang w:val="en-US" w:eastAsia="zh-CN" w:bidi="ar-SA"/>
      </w:rPr>
    </w:lvl>
    <w:lvl w:ilvl="2" w:tentative="0">
      <w:start w:val="0"/>
      <w:numFmt w:val="bullet"/>
      <w:lvlText w:val="•"/>
      <w:lvlJc w:val="left"/>
      <w:pPr>
        <w:ind w:left="510" w:hanging="181"/>
      </w:pPr>
      <w:rPr>
        <w:rFonts w:hint="default"/>
        <w:lang w:val="en-US" w:eastAsia="zh-CN" w:bidi="ar-SA"/>
      </w:rPr>
    </w:lvl>
    <w:lvl w:ilvl="3" w:tentative="0">
      <w:start w:val="0"/>
      <w:numFmt w:val="bullet"/>
      <w:lvlText w:val="•"/>
      <w:lvlJc w:val="left"/>
      <w:pPr>
        <w:ind w:left="625" w:hanging="181"/>
      </w:pPr>
      <w:rPr>
        <w:rFonts w:hint="default"/>
        <w:lang w:val="en-US" w:eastAsia="zh-CN" w:bidi="ar-SA"/>
      </w:rPr>
    </w:lvl>
    <w:lvl w:ilvl="4" w:tentative="0">
      <w:start w:val="0"/>
      <w:numFmt w:val="bullet"/>
      <w:lvlText w:val="•"/>
      <w:lvlJc w:val="left"/>
      <w:pPr>
        <w:ind w:left="740" w:hanging="181"/>
      </w:pPr>
      <w:rPr>
        <w:rFonts w:hint="default"/>
        <w:lang w:val="en-US" w:eastAsia="zh-CN" w:bidi="ar-SA"/>
      </w:rPr>
    </w:lvl>
    <w:lvl w:ilvl="5" w:tentative="0">
      <w:start w:val="0"/>
      <w:numFmt w:val="bullet"/>
      <w:lvlText w:val="•"/>
      <w:lvlJc w:val="left"/>
      <w:pPr>
        <w:ind w:left="855" w:hanging="181"/>
      </w:pPr>
      <w:rPr>
        <w:rFonts w:hint="default"/>
        <w:lang w:val="en-US" w:eastAsia="zh-CN" w:bidi="ar-SA"/>
      </w:rPr>
    </w:lvl>
    <w:lvl w:ilvl="6" w:tentative="0">
      <w:start w:val="0"/>
      <w:numFmt w:val="bullet"/>
      <w:lvlText w:val="•"/>
      <w:lvlJc w:val="left"/>
      <w:pPr>
        <w:ind w:left="970" w:hanging="181"/>
      </w:pPr>
      <w:rPr>
        <w:rFonts w:hint="default"/>
        <w:lang w:val="en-US" w:eastAsia="zh-CN" w:bidi="ar-SA"/>
      </w:rPr>
    </w:lvl>
    <w:lvl w:ilvl="7" w:tentative="0">
      <w:start w:val="0"/>
      <w:numFmt w:val="bullet"/>
      <w:lvlText w:val="•"/>
      <w:lvlJc w:val="left"/>
      <w:pPr>
        <w:ind w:left="1085" w:hanging="181"/>
      </w:pPr>
      <w:rPr>
        <w:rFonts w:hint="default"/>
        <w:lang w:val="en-US" w:eastAsia="zh-CN" w:bidi="ar-SA"/>
      </w:rPr>
    </w:lvl>
    <w:lvl w:ilvl="8" w:tentative="0">
      <w:start w:val="0"/>
      <w:numFmt w:val="bullet"/>
      <w:lvlText w:val="•"/>
      <w:lvlJc w:val="left"/>
      <w:pPr>
        <w:ind w:left="1200" w:hanging="181"/>
      </w:pPr>
      <w:rPr>
        <w:rFonts w:hint="default"/>
        <w:lang w:val="en-US" w:eastAsia="zh-CN" w:bidi="ar-SA"/>
      </w:rPr>
    </w:lvl>
  </w:abstractNum>
  <w:abstractNum w:abstractNumId="1">
    <w:nsid w:val="00000001"/>
    <w:multiLevelType w:val="multilevel"/>
    <w:tmpl w:val="00000001"/>
    <w:lvl w:ilvl="0" w:tentative="0">
      <w:start w:val="4"/>
      <w:numFmt w:val="decimal"/>
      <w:lvlText w:val="%1."/>
      <w:lvlJc w:val="left"/>
      <w:pPr>
        <w:ind w:left="28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429" w:hanging="180"/>
      </w:pPr>
      <w:rPr>
        <w:rFonts w:hint="default"/>
        <w:lang w:val="en-US" w:eastAsia="zh-CN" w:bidi="ar-SA"/>
      </w:rPr>
    </w:lvl>
    <w:lvl w:ilvl="2" w:tentative="0">
      <w:start w:val="0"/>
      <w:numFmt w:val="bullet"/>
      <w:lvlText w:val="•"/>
      <w:lvlJc w:val="left"/>
      <w:pPr>
        <w:ind w:left="579" w:hanging="180"/>
      </w:pPr>
      <w:rPr>
        <w:rFonts w:hint="default"/>
        <w:lang w:val="en-US" w:eastAsia="zh-CN" w:bidi="ar-SA"/>
      </w:rPr>
    </w:lvl>
    <w:lvl w:ilvl="3" w:tentative="0">
      <w:start w:val="0"/>
      <w:numFmt w:val="bullet"/>
      <w:lvlText w:val="•"/>
      <w:lvlJc w:val="left"/>
      <w:pPr>
        <w:ind w:left="728" w:hanging="180"/>
      </w:pPr>
      <w:rPr>
        <w:rFonts w:hint="default"/>
        <w:lang w:val="en-US" w:eastAsia="zh-CN" w:bidi="ar-SA"/>
      </w:rPr>
    </w:lvl>
    <w:lvl w:ilvl="4" w:tentative="0">
      <w:start w:val="0"/>
      <w:numFmt w:val="bullet"/>
      <w:lvlText w:val="•"/>
      <w:lvlJc w:val="left"/>
      <w:pPr>
        <w:ind w:left="878" w:hanging="180"/>
      </w:pPr>
      <w:rPr>
        <w:rFonts w:hint="default"/>
        <w:lang w:val="en-US" w:eastAsia="zh-CN" w:bidi="ar-SA"/>
      </w:rPr>
    </w:lvl>
    <w:lvl w:ilvl="5" w:tentative="0">
      <w:start w:val="0"/>
      <w:numFmt w:val="bullet"/>
      <w:lvlText w:val="•"/>
      <w:lvlJc w:val="left"/>
      <w:pPr>
        <w:ind w:left="1028" w:hanging="180"/>
      </w:pPr>
      <w:rPr>
        <w:rFonts w:hint="default"/>
        <w:lang w:val="en-US" w:eastAsia="zh-CN" w:bidi="ar-SA"/>
      </w:rPr>
    </w:lvl>
    <w:lvl w:ilvl="6" w:tentative="0">
      <w:start w:val="0"/>
      <w:numFmt w:val="bullet"/>
      <w:lvlText w:val="•"/>
      <w:lvlJc w:val="left"/>
      <w:pPr>
        <w:ind w:left="1177" w:hanging="180"/>
      </w:pPr>
      <w:rPr>
        <w:rFonts w:hint="default"/>
        <w:lang w:val="en-US" w:eastAsia="zh-CN" w:bidi="ar-SA"/>
      </w:rPr>
    </w:lvl>
    <w:lvl w:ilvl="7" w:tentative="0">
      <w:start w:val="0"/>
      <w:numFmt w:val="bullet"/>
      <w:lvlText w:val="•"/>
      <w:lvlJc w:val="left"/>
      <w:pPr>
        <w:ind w:left="1327" w:hanging="180"/>
      </w:pPr>
      <w:rPr>
        <w:rFonts w:hint="default"/>
        <w:lang w:val="en-US" w:eastAsia="zh-CN" w:bidi="ar-SA"/>
      </w:rPr>
    </w:lvl>
    <w:lvl w:ilvl="8" w:tentative="0">
      <w:start w:val="0"/>
      <w:numFmt w:val="bullet"/>
      <w:lvlText w:val="•"/>
      <w:lvlJc w:val="left"/>
      <w:pPr>
        <w:ind w:left="1476" w:hanging="180"/>
      </w:pPr>
      <w:rPr>
        <w:rFonts w:hint="default"/>
        <w:lang w:val="en-US" w:eastAsia="zh-CN" w:bidi="ar-SA"/>
      </w:rPr>
    </w:lvl>
  </w:abstractNum>
  <w:abstractNum w:abstractNumId="2">
    <w:nsid w:val="00000002"/>
    <w:multiLevelType w:val="multilevel"/>
    <w:tmpl w:val="00000002"/>
    <w:lvl w:ilvl="0" w:tentative="0">
      <w:start w:val="0"/>
      <w:numFmt w:val="bullet"/>
      <w:lvlText w:val="■"/>
      <w:lvlJc w:val="left"/>
      <w:pPr>
        <w:ind w:left="288" w:hanging="181"/>
      </w:pPr>
      <w:rPr>
        <w:rFonts w:hint="default" w:ascii="宋体" w:hAnsi="宋体" w:eastAsia="宋体" w:cs="宋体"/>
        <w:spacing w:val="-5"/>
        <w:w w:val="100"/>
        <w:sz w:val="16"/>
        <w:szCs w:val="16"/>
        <w:lang w:val="en-US" w:eastAsia="zh-CN" w:bidi="ar-SA"/>
      </w:rPr>
    </w:lvl>
    <w:lvl w:ilvl="1" w:tentative="0">
      <w:start w:val="0"/>
      <w:numFmt w:val="bullet"/>
      <w:lvlText w:val="•"/>
      <w:lvlJc w:val="left"/>
      <w:pPr>
        <w:ind w:left="395" w:hanging="181"/>
      </w:pPr>
      <w:rPr>
        <w:rFonts w:hint="default"/>
        <w:lang w:val="en-US" w:eastAsia="zh-CN" w:bidi="ar-SA"/>
      </w:rPr>
    </w:lvl>
    <w:lvl w:ilvl="2" w:tentative="0">
      <w:start w:val="0"/>
      <w:numFmt w:val="bullet"/>
      <w:lvlText w:val="•"/>
      <w:lvlJc w:val="left"/>
      <w:pPr>
        <w:ind w:left="510" w:hanging="181"/>
      </w:pPr>
      <w:rPr>
        <w:rFonts w:hint="default"/>
        <w:lang w:val="en-US" w:eastAsia="zh-CN" w:bidi="ar-SA"/>
      </w:rPr>
    </w:lvl>
    <w:lvl w:ilvl="3" w:tentative="0">
      <w:start w:val="0"/>
      <w:numFmt w:val="bullet"/>
      <w:lvlText w:val="•"/>
      <w:lvlJc w:val="left"/>
      <w:pPr>
        <w:ind w:left="625" w:hanging="181"/>
      </w:pPr>
      <w:rPr>
        <w:rFonts w:hint="default"/>
        <w:lang w:val="en-US" w:eastAsia="zh-CN" w:bidi="ar-SA"/>
      </w:rPr>
    </w:lvl>
    <w:lvl w:ilvl="4" w:tentative="0">
      <w:start w:val="0"/>
      <w:numFmt w:val="bullet"/>
      <w:lvlText w:val="•"/>
      <w:lvlJc w:val="left"/>
      <w:pPr>
        <w:ind w:left="740" w:hanging="181"/>
      </w:pPr>
      <w:rPr>
        <w:rFonts w:hint="default"/>
        <w:lang w:val="en-US" w:eastAsia="zh-CN" w:bidi="ar-SA"/>
      </w:rPr>
    </w:lvl>
    <w:lvl w:ilvl="5" w:tentative="0">
      <w:start w:val="0"/>
      <w:numFmt w:val="bullet"/>
      <w:lvlText w:val="•"/>
      <w:lvlJc w:val="left"/>
      <w:pPr>
        <w:ind w:left="855" w:hanging="181"/>
      </w:pPr>
      <w:rPr>
        <w:rFonts w:hint="default"/>
        <w:lang w:val="en-US" w:eastAsia="zh-CN" w:bidi="ar-SA"/>
      </w:rPr>
    </w:lvl>
    <w:lvl w:ilvl="6" w:tentative="0">
      <w:start w:val="0"/>
      <w:numFmt w:val="bullet"/>
      <w:lvlText w:val="•"/>
      <w:lvlJc w:val="left"/>
      <w:pPr>
        <w:ind w:left="970" w:hanging="181"/>
      </w:pPr>
      <w:rPr>
        <w:rFonts w:hint="default"/>
        <w:lang w:val="en-US" w:eastAsia="zh-CN" w:bidi="ar-SA"/>
      </w:rPr>
    </w:lvl>
    <w:lvl w:ilvl="7" w:tentative="0">
      <w:start w:val="0"/>
      <w:numFmt w:val="bullet"/>
      <w:lvlText w:val="•"/>
      <w:lvlJc w:val="left"/>
      <w:pPr>
        <w:ind w:left="1085" w:hanging="181"/>
      </w:pPr>
      <w:rPr>
        <w:rFonts w:hint="default"/>
        <w:lang w:val="en-US" w:eastAsia="zh-CN" w:bidi="ar-SA"/>
      </w:rPr>
    </w:lvl>
    <w:lvl w:ilvl="8" w:tentative="0">
      <w:start w:val="0"/>
      <w:numFmt w:val="bullet"/>
      <w:lvlText w:val="•"/>
      <w:lvlJc w:val="left"/>
      <w:pPr>
        <w:ind w:left="1200" w:hanging="181"/>
      </w:pPr>
      <w:rPr>
        <w:rFonts w:hint="default"/>
        <w:lang w:val="en-US" w:eastAsia="zh-CN" w:bidi="ar-SA"/>
      </w:rPr>
    </w:lvl>
  </w:abstractNum>
  <w:abstractNum w:abstractNumId="3">
    <w:nsid w:val="00000003"/>
    <w:multiLevelType w:val="multilevel"/>
    <w:tmpl w:val="00000003"/>
    <w:lvl w:ilvl="0" w:tentative="0">
      <w:start w:val="1"/>
      <w:numFmt w:val="decimal"/>
      <w:lvlText w:val="%1."/>
      <w:lvlJc w:val="left"/>
      <w:pPr>
        <w:ind w:left="28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429" w:hanging="180"/>
      </w:pPr>
      <w:rPr>
        <w:rFonts w:hint="default"/>
        <w:lang w:val="en-US" w:eastAsia="zh-CN" w:bidi="ar-SA"/>
      </w:rPr>
    </w:lvl>
    <w:lvl w:ilvl="2" w:tentative="0">
      <w:start w:val="0"/>
      <w:numFmt w:val="bullet"/>
      <w:lvlText w:val="•"/>
      <w:lvlJc w:val="left"/>
      <w:pPr>
        <w:ind w:left="579" w:hanging="180"/>
      </w:pPr>
      <w:rPr>
        <w:rFonts w:hint="default"/>
        <w:lang w:val="en-US" w:eastAsia="zh-CN" w:bidi="ar-SA"/>
      </w:rPr>
    </w:lvl>
    <w:lvl w:ilvl="3" w:tentative="0">
      <w:start w:val="0"/>
      <w:numFmt w:val="bullet"/>
      <w:lvlText w:val="•"/>
      <w:lvlJc w:val="left"/>
      <w:pPr>
        <w:ind w:left="728" w:hanging="180"/>
      </w:pPr>
      <w:rPr>
        <w:rFonts w:hint="default"/>
        <w:lang w:val="en-US" w:eastAsia="zh-CN" w:bidi="ar-SA"/>
      </w:rPr>
    </w:lvl>
    <w:lvl w:ilvl="4" w:tentative="0">
      <w:start w:val="0"/>
      <w:numFmt w:val="bullet"/>
      <w:lvlText w:val="•"/>
      <w:lvlJc w:val="left"/>
      <w:pPr>
        <w:ind w:left="878" w:hanging="180"/>
      </w:pPr>
      <w:rPr>
        <w:rFonts w:hint="default"/>
        <w:lang w:val="en-US" w:eastAsia="zh-CN" w:bidi="ar-SA"/>
      </w:rPr>
    </w:lvl>
    <w:lvl w:ilvl="5" w:tentative="0">
      <w:start w:val="0"/>
      <w:numFmt w:val="bullet"/>
      <w:lvlText w:val="•"/>
      <w:lvlJc w:val="left"/>
      <w:pPr>
        <w:ind w:left="1028" w:hanging="180"/>
      </w:pPr>
      <w:rPr>
        <w:rFonts w:hint="default"/>
        <w:lang w:val="en-US" w:eastAsia="zh-CN" w:bidi="ar-SA"/>
      </w:rPr>
    </w:lvl>
    <w:lvl w:ilvl="6" w:tentative="0">
      <w:start w:val="0"/>
      <w:numFmt w:val="bullet"/>
      <w:lvlText w:val="•"/>
      <w:lvlJc w:val="left"/>
      <w:pPr>
        <w:ind w:left="1177" w:hanging="180"/>
      </w:pPr>
      <w:rPr>
        <w:rFonts w:hint="default"/>
        <w:lang w:val="en-US" w:eastAsia="zh-CN" w:bidi="ar-SA"/>
      </w:rPr>
    </w:lvl>
    <w:lvl w:ilvl="7" w:tentative="0">
      <w:start w:val="0"/>
      <w:numFmt w:val="bullet"/>
      <w:lvlText w:val="•"/>
      <w:lvlJc w:val="left"/>
      <w:pPr>
        <w:ind w:left="1327" w:hanging="180"/>
      </w:pPr>
      <w:rPr>
        <w:rFonts w:hint="default"/>
        <w:lang w:val="en-US" w:eastAsia="zh-CN" w:bidi="ar-SA"/>
      </w:rPr>
    </w:lvl>
    <w:lvl w:ilvl="8" w:tentative="0">
      <w:start w:val="0"/>
      <w:numFmt w:val="bullet"/>
      <w:lvlText w:val="•"/>
      <w:lvlJc w:val="left"/>
      <w:pPr>
        <w:ind w:left="1476" w:hanging="180"/>
      </w:pPr>
      <w:rPr>
        <w:rFonts w:hint="default"/>
        <w:lang w:val="en-US" w:eastAsia="zh-CN" w:bidi="ar-SA"/>
      </w:rPr>
    </w:lvl>
  </w:abstractNum>
  <w:abstractNum w:abstractNumId="4">
    <w:nsid w:val="00000004"/>
    <w:multiLevelType w:val="multilevel"/>
    <w:tmpl w:val="00000004"/>
    <w:lvl w:ilvl="0" w:tentative="0">
      <w:start w:val="0"/>
      <w:numFmt w:val="bullet"/>
      <w:lvlText w:val="■"/>
      <w:lvlJc w:val="left"/>
      <w:pPr>
        <w:ind w:left="288" w:hanging="181"/>
      </w:pPr>
      <w:rPr>
        <w:rFonts w:hint="default" w:ascii="宋体" w:hAnsi="宋体" w:eastAsia="宋体" w:cs="宋体"/>
        <w:spacing w:val="-5"/>
        <w:w w:val="100"/>
        <w:sz w:val="16"/>
        <w:szCs w:val="16"/>
        <w:lang w:val="en-US" w:eastAsia="zh-CN" w:bidi="ar-SA"/>
      </w:rPr>
    </w:lvl>
    <w:lvl w:ilvl="1" w:tentative="0">
      <w:start w:val="0"/>
      <w:numFmt w:val="bullet"/>
      <w:lvlText w:val="•"/>
      <w:lvlJc w:val="left"/>
      <w:pPr>
        <w:ind w:left="395" w:hanging="181"/>
      </w:pPr>
      <w:rPr>
        <w:rFonts w:hint="default"/>
        <w:lang w:val="en-US" w:eastAsia="zh-CN" w:bidi="ar-SA"/>
      </w:rPr>
    </w:lvl>
    <w:lvl w:ilvl="2" w:tentative="0">
      <w:start w:val="0"/>
      <w:numFmt w:val="bullet"/>
      <w:lvlText w:val="•"/>
      <w:lvlJc w:val="left"/>
      <w:pPr>
        <w:ind w:left="510" w:hanging="181"/>
      </w:pPr>
      <w:rPr>
        <w:rFonts w:hint="default"/>
        <w:lang w:val="en-US" w:eastAsia="zh-CN" w:bidi="ar-SA"/>
      </w:rPr>
    </w:lvl>
    <w:lvl w:ilvl="3" w:tentative="0">
      <w:start w:val="0"/>
      <w:numFmt w:val="bullet"/>
      <w:lvlText w:val="•"/>
      <w:lvlJc w:val="left"/>
      <w:pPr>
        <w:ind w:left="625" w:hanging="181"/>
      </w:pPr>
      <w:rPr>
        <w:rFonts w:hint="default"/>
        <w:lang w:val="en-US" w:eastAsia="zh-CN" w:bidi="ar-SA"/>
      </w:rPr>
    </w:lvl>
    <w:lvl w:ilvl="4" w:tentative="0">
      <w:start w:val="0"/>
      <w:numFmt w:val="bullet"/>
      <w:lvlText w:val="•"/>
      <w:lvlJc w:val="left"/>
      <w:pPr>
        <w:ind w:left="740" w:hanging="181"/>
      </w:pPr>
      <w:rPr>
        <w:rFonts w:hint="default"/>
        <w:lang w:val="en-US" w:eastAsia="zh-CN" w:bidi="ar-SA"/>
      </w:rPr>
    </w:lvl>
    <w:lvl w:ilvl="5" w:tentative="0">
      <w:start w:val="0"/>
      <w:numFmt w:val="bullet"/>
      <w:lvlText w:val="•"/>
      <w:lvlJc w:val="left"/>
      <w:pPr>
        <w:ind w:left="855" w:hanging="181"/>
      </w:pPr>
      <w:rPr>
        <w:rFonts w:hint="default"/>
        <w:lang w:val="en-US" w:eastAsia="zh-CN" w:bidi="ar-SA"/>
      </w:rPr>
    </w:lvl>
    <w:lvl w:ilvl="6" w:tentative="0">
      <w:start w:val="0"/>
      <w:numFmt w:val="bullet"/>
      <w:lvlText w:val="•"/>
      <w:lvlJc w:val="left"/>
      <w:pPr>
        <w:ind w:left="970" w:hanging="181"/>
      </w:pPr>
      <w:rPr>
        <w:rFonts w:hint="default"/>
        <w:lang w:val="en-US" w:eastAsia="zh-CN" w:bidi="ar-SA"/>
      </w:rPr>
    </w:lvl>
    <w:lvl w:ilvl="7" w:tentative="0">
      <w:start w:val="0"/>
      <w:numFmt w:val="bullet"/>
      <w:lvlText w:val="•"/>
      <w:lvlJc w:val="left"/>
      <w:pPr>
        <w:ind w:left="1085" w:hanging="181"/>
      </w:pPr>
      <w:rPr>
        <w:rFonts w:hint="default"/>
        <w:lang w:val="en-US" w:eastAsia="zh-CN" w:bidi="ar-SA"/>
      </w:rPr>
    </w:lvl>
    <w:lvl w:ilvl="8" w:tentative="0">
      <w:start w:val="0"/>
      <w:numFmt w:val="bullet"/>
      <w:lvlText w:val="•"/>
      <w:lvlJc w:val="left"/>
      <w:pPr>
        <w:ind w:left="1200" w:hanging="181"/>
      </w:pPr>
      <w:rPr>
        <w:rFonts w:hint="default"/>
        <w:lang w:val="en-US" w:eastAsia="zh-CN" w:bidi="ar-SA"/>
      </w:rPr>
    </w:lvl>
  </w:abstractNum>
  <w:abstractNum w:abstractNumId="5">
    <w:nsid w:val="00000005"/>
    <w:multiLevelType w:val="multilevel"/>
    <w:tmpl w:val="00000005"/>
    <w:lvl w:ilvl="0" w:tentative="0">
      <w:start w:val="1"/>
      <w:numFmt w:val="decimal"/>
      <w:lvlText w:val="%1."/>
      <w:lvlJc w:val="left"/>
      <w:pPr>
        <w:ind w:left="28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429" w:hanging="180"/>
      </w:pPr>
      <w:rPr>
        <w:rFonts w:hint="default"/>
        <w:lang w:val="en-US" w:eastAsia="zh-CN" w:bidi="ar-SA"/>
      </w:rPr>
    </w:lvl>
    <w:lvl w:ilvl="2" w:tentative="0">
      <w:start w:val="0"/>
      <w:numFmt w:val="bullet"/>
      <w:lvlText w:val="•"/>
      <w:lvlJc w:val="left"/>
      <w:pPr>
        <w:ind w:left="579" w:hanging="180"/>
      </w:pPr>
      <w:rPr>
        <w:rFonts w:hint="default"/>
        <w:lang w:val="en-US" w:eastAsia="zh-CN" w:bidi="ar-SA"/>
      </w:rPr>
    </w:lvl>
    <w:lvl w:ilvl="3" w:tentative="0">
      <w:start w:val="0"/>
      <w:numFmt w:val="bullet"/>
      <w:lvlText w:val="•"/>
      <w:lvlJc w:val="left"/>
      <w:pPr>
        <w:ind w:left="728" w:hanging="180"/>
      </w:pPr>
      <w:rPr>
        <w:rFonts w:hint="default"/>
        <w:lang w:val="en-US" w:eastAsia="zh-CN" w:bidi="ar-SA"/>
      </w:rPr>
    </w:lvl>
    <w:lvl w:ilvl="4" w:tentative="0">
      <w:start w:val="0"/>
      <w:numFmt w:val="bullet"/>
      <w:lvlText w:val="•"/>
      <w:lvlJc w:val="left"/>
      <w:pPr>
        <w:ind w:left="878" w:hanging="180"/>
      </w:pPr>
      <w:rPr>
        <w:rFonts w:hint="default"/>
        <w:lang w:val="en-US" w:eastAsia="zh-CN" w:bidi="ar-SA"/>
      </w:rPr>
    </w:lvl>
    <w:lvl w:ilvl="5" w:tentative="0">
      <w:start w:val="0"/>
      <w:numFmt w:val="bullet"/>
      <w:lvlText w:val="•"/>
      <w:lvlJc w:val="left"/>
      <w:pPr>
        <w:ind w:left="1028" w:hanging="180"/>
      </w:pPr>
      <w:rPr>
        <w:rFonts w:hint="default"/>
        <w:lang w:val="en-US" w:eastAsia="zh-CN" w:bidi="ar-SA"/>
      </w:rPr>
    </w:lvl>
    <w:lvl w:ilvl="6" w:tentative="0">
      <w:start w:val="0"/>
      <w:numFmt w:val="bullet"/>
      <w:lvlText w:val="•"/>
      <w:lvlJc w:val="left"/>
      <w:pPr>
        <w:ind w:left="1177" w:hanging="180"/>
      </w:pPr>
      <w:rPr>
        <w:rFonts w:hint="default"/>
        <w:lang w:val="en-US" w:eastAsia="zh-CN" w:bidi="ar-SA"/>
      </w:rPr>
    </w:lvl>
    <w:lvl w:ilvl="7" w:tentative="0">
      <w:start w:val="0"/>
      <w:numFmt w:val="bullet"/>
      <w:lvlText w:val="•"/>
      <w:lvlJc w:val="left"/>
      <w:pPr>
        <w:ind w:left="1327" w:hanging="180"/>
      </w:pPr>
      <w:rPr>
        <w:rFonts w:hint="default"/>
        <w:lang w:val="en-US" w:eastAsia="zh-CN" w:bidi="ar-SA"/>
      </w:rPr>
    </w:lvl>
    <w:lvl w:ilvl="8" w:tentative="0">
      <w:start w:val="0"/>
      <w:numFmt w:val="bullet"/>
      <w:lvlText w:val="•"/>
      <w:lvlJc w:val="left"/>
      <w:pPr>
        <w:ind w:left="1476" w:hanging="180"/>
      </w:pPr>
      <w:rPr>
        <w:rFonts w:hint="default"/>
        <w:lang w:val="en-US" w:eastAsia="zh-CN" w:bidi="ar-SA"/>
      </w:rPr>
    </w:lvl>
  </w:abstractNum>
  <w:abstractNum w:abstractNumId="6">
    <w:nsid w:val="00000006"/>
    <w:multiLevelType w:val="multilevel"/>
    <w:tmpl w:val="00000006"/>
    <w:lvl w:ilvl="0" w:tentative="0">
      <w:start w:val="0"/>
      <w:numFmt w:val="bullet"/>
      <w:lvlText w:val="■"/>
      <w:lvlJc w:val="left"/>
      <w:pPr>
        <w:ind w:left="288" w:hanging="181"/>
      </w:pPr>
      <w:rPr>
        <w:rFonts w:hint="default" w:ascii="宋体" w:hAnsi="宋体" w:eastAsia="宋体" w:cs="宋体"/>
        <w:spacing w:val="-5"/>
        <w:w w:val="100"/>
        <w:sz w:val="16"/>
        <w:szCs w:val="16"/>
        <w:lang w:val="en-US" w:eastAsia="zh-CN" w:bidi="ar-SA"/>
      </w:rPr>
    </w:lvl>
    <w:lvl w:ilvl="1" w:tentative="0">
      <w:start w:val="0"/>
      <w:numFmt w:val="bullet"/>
      <w:lvlText w:val="•"/>
      <w:lvlJc w:val="left"/>
      <w:pPr>
        <w:ind w:left="395" w:hanging="181"/>
      </w:pPr>
      <w:rPr>
        <w:rFonts w:hint="default"/>
        <w:lang w:val="en-US" w:eastAsia="zh-CN" w:bidi="ar-SA"/>
      </w:rPr>
    </w:lvl>
    <w:lvl w:ilvl="2" w:tentative="0">
      <w:start w:val="0"/>
      <w:numFmt w:val="bullet"/>
      <w:lvlText w:val="•"/>
      <w:lvlJc w:val="left"/>
      <w:pPr>
        <w:ind w:left="510" w:hanging="181"/>
      </w:pPr>
      <w:rPr>
        <w:rFonts w:hint="default"/>
        <w:lang w:val="en-US" w:eastAsia="zh-CN" w:bidi="ar-SA"/>
      </w:rPr>
    </w:lvl>
    <w:lvl w:ilvl="3" w:tentative="0">
      <w:start w:val="0"/>
      <w:numFmt w:val="bullet"/>
      <w:lvlText w:val="•"/>
      <w:lvlJc w:val="left"/>
      <w:pPr>
        <w:ind w:left="625" w:hanging="181"/>
      </w:pPr>
      <w:rPr>
        <w:rFonts w:hint="default"/>
        <w:lang w:val="en-US" w:eastAsia="zh-CN" w:bidi="ar-SA"/>
      </w:rPr>
    </w:lvl>
    <w:lvl w:ilvl="4" w:tentative="0">
      <w:start w:val="0"/>
      <w:numFmt w:val="bullet"/>
      <w:lvlText w:val="•"/>
      <w:lvlJc w:val="left"/>
      <w:pPr>
        <w:ind w:left="740" w:hanging="181"/>
      </w:pPr>
      <w:rPr>
        <w:rFonts w:hint="default"/>
        <w:lang w:val="en-US" w:eastAsia="zh-CN" w:bidi="ar-SA"/>
      </w:rPr>
    </w:lvl>
    <w:lvl w:ilvl="5" w:tentative="0">
      <w:start w:val="0"/>
      <w:numFmt w:val="bullet"/>
      <w:lvlText w:val="•"/>
      <w:lvlJc w:val="left"/>
      <w:pPr>
        <w:ind w:left="855" w:hanging="181"/>
      </w:pPr>
      <w:rPr>
        <w:rFonts w:hint="default"/>
        <w:lang w:val="en-US" w:eastAsia="zh-CN" w:bidi="ar-SA"/>
      </w:rPr>
    </w:lvl>
    <w:lvl w:ilvl="6" w:tentative="0">
      <w:start w:val="0"/>
      <w:numFmt w:val="bullet"/>
      <w:lvlText w:val="•"/>
      <w:lvlJc w:val="left"/>
      <w:pPr>
        <w:ind w:left="970" w:hanging="181"/>
      </w:pPr>
      <w:rPr>
        <w:rFonts w:hint="default"/>
        <w:lang w:val="en-US" w:eastAsia="zh-CN" w:bidi="ar-SA"/>
      </w:rPr>
    </w:lvl>
    <w:lvl w:ilvl="7" w:tentative="0">
      <w:start w:val="0"/>
      <w:numFmt w:val="bullet"/>
      <w:lvlText w:val="•"/>
      <w:lvlJc w:val="left"/>
      <w:pPr>
        <w:ind w:left="1085" w:hanging="181"/>
      </w:pPr>
      <w:rPr>
        <w:rFonts w:hint="default"/>
        <w:lang w:val="en-US" w:eastAsia="zh-CN" w:bidi="ar-SA"/>
      </w:rPr>
    </w:lvl>
    <w:lvl w:ilvl="8" w:tentative="0">
      <w:start w:val="0"/>
      <w:numFmt w:val="bullet"/>
      <w:lvlText w:val="•"/>
      <w:lvlJc w:val="left"/>
      <w:pPr>
        <w:ind w:left="1200" w:hanging="181"/>
      </w:pPr>
      <w:rPr>
        <w:rFonts w:hint="default"/>
        <w:lang w:val="en-US" w:eastAsia="zh-CN" w:bidi="ar-SA"/>
      </w:rPr>
    </w:lvl>
  </w:abstractNum>
  <w:abstractNum w:abstractNumId="7">
    <w:nsid w:val="00000007"/>
    <w:multiLevelType w:val="multilevel"/>
    <w:tmpl w:val="00000007"/>
    <w:lvl w:ilvl="0" w:tentative="0">
      <w:start w:val="1"/>
      <w:numFmt w:val="decimal"/>
      <w:lvlText w:val="%1."/>
      <w:lvlJc w:val="left"/>
      <w:pPr>
        <w:ind w:left="28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429" w:hanging="180"/>
      </w:pPr>
      <w:rPr>
        <w:rFonts w:hint="default"/>
        <w:lang w:val="en-US" w:eastAsia="zh-CN" w:bidi="ar-SA"/>
      </w:rPr>
    </w:lvl>
    <w:lvl w:ilvl="2" w:tentative="0">
      <w:start w:val="0"/>
      <w:numFmt w:val="bullet"/>
      <w:lvlText w:val="•"/>
      <w:lvlJc w:val="left"/>
      <w:pPr>
        <w:ind w:left="579" w:hanging="180"/>
      </w:pPr>
      <w:rPr>
        <w:rFonts w:hint="default"/>
        <w:lang w:val="en-US" w:eastAsia="zh-CN" w:bidi="ar-SA"/>
      </w:rPr>
    </w:lvl>
    <w:lvl w:ilvl="3" w:tentative="0">
      <w:start w:val="0"/>
      <w:numFmt w:val="bullet"/>
      <w:lvlText w:val="•"/>
      <w:lvlJc w:val="left"/>
      <w:pPr>
        <w:ind w:left="728" w:hanging="180"/>
      </w:pPr>
      <w:rPr>
        <w:rFonts w:hint="default"/>
        <w:lang w:val="en-US" w:eastAsia="zh-CN" w:bidi="ar-SA"/>
      </w:rPr>
    </w:lvl>
    <w:lvl w:ilvl="4" w:tentative="0">
      <w:start w:val="0"/>
      <w:numFmt w:val="bullet"/>
      <w:lvlText w:val="•"/>
      <w:lvlJc w:val="left"/>
      <w:pPr>
        <w:ind w:left="878" w:hanging="180"/>
      </w:pPr>
      <w:rPr>
        <w:rFonts w:hint="default"/>
        <w:lang w:val="en-US" w:eastAsia="zh-CN" w:bidi="ar-SA"/>
      </w:rPr>
    </w:lvl>
    <w:lvl w:ilvl="5" w:tentative="0">
      <w:start w:val="0"/>
      <w:numFmt w:val="bullet"/>
      <w:lvlText w:val="•"/>
      <w:lvlJc w:val="left"/>
      <w:pPr>
        <w:ind w:left="1028" w:hanging="180"/>
      </w:pPr>
      <w:rPr>
        <w:rFonts w:hint="default"/>
        <w:lang w:val="en-US" w:eastAsia="zh-CN" w:bidi="ar-SA"/>
      </w:rPr>
    </w:lvl>
    <w:lvl w:ilvl="6" w:tentative="0">
      <w:start w:val="0"/>
      <w:numFmt w:val="bullet"/>
      <w:lvlText w:val="•"/>
      <w:lvlJc w:val="left"/>
      <w:pPr>
        <w:ind w:left="1177" w:hanging="180"/>
      </w:pPr>
      <w:rPr>
        <w:rFonts w:hint="default"/>
        <w:lang w:val="en-US" w:eastAsia="zh-CN" w:bidi="ar-SA"/>
      </w:rPr>
    </w:lvl>
    <w:lvl w:ilvl="7" w:tentative="0">
      <w:start w:val="0"/>
      <w:numFmt w:val="bullet"/>
      <w:lvlText w:val="•"/>
      <w:lvlJc w:val="left"/>
      <w:pPr>
        <w:ind w:left="1327" w:hanging="180"/>
      </w:pPr>
      <w:rPr>
        <w:rFonts w:hint="default"/>
        <w:lang w:val="en-US" w:eastAsia="zh-CN" w:bidi="ar-SA"/>
      </w:rPr>
    </w:lvl>
    <w:lvl w:ilvl="8" w:tentative="0">
      <w:start w:val="0"/>
      <w:numFmt w:val="bullet"/>
      <w:lvlText w:val="•"/>
      <w:lvlJc w:val="left"/>
      <w:pPr>
        <w:ind w:left="1476" w:hanging="180"/>
      </w:pPr>
      <w:rPr>
        <w:rFonts w:hint="default"/>
        <w:lang w:val="en-US" w:eastAsia="zh-CN" w:bidi="ar-SA"/>
      </w:rPr>
    </w:lvl>
  </w:abstractNum>
  <w:abstractNum w:abstractNumId="8">
    <w:nsid w:val="00000008"/>
    <w:multiLevelType w:val="multilevel"/>
    <w:tmpl w:val="00000008"/>
    <w:lvl w:ilvl="0" w:tentative="0">
      <w:start w:val="0"/>
      <w:numFmt w:val="bullet"/>
      <w:lvlText w:val="■"/>
      <w:lvlJc w:val="left"/>
      <w:pPr>
        <w:ind w:left="288" w:hanging="181"/>
      </w:pPr>
      <w:rPr>
        <w:rFonts w:hint="default" w:ascii="宋体" w:hAnsi="宋体" w:eastAsia="宋体" w:cs="宋体"/>
        <w:spacing w:val="-5"/>
        <w:w w:val="100"/>
        <w:sz w:val="16"/>
        <w:szCs w:val="16"/>
        <w:lang w:val="en-US" w:eastAsia="zh-CN" w:bidi="ar-SA"/>
      </w:rPr>
    </w:lvl>
    <w:lvl w:ilvl="1" w:tentative="0">
      <w:start w:val="0"/>
      <w:numFmt w:val="bullet"/>
      <w:lvlText w:val="•"/>
      <w:lvlJc w:val="left"/>
      <w:pPr>
        <w:ind w:left="395" w:hanging="181"/>
      </w:pPr>
      <w:rPr>
        <w:rFonts w:hint="default"/>
        <w:lang w:val="en-US" w:eastAsia="zh-CN" w:bidi="ar-SA"/>
      </w:rPr>
    </w:lvl>
    <w:lvl w:ilvl="2" w:tentative="0">
      <w:start w:val="0"/>
      <w:numFmt w:val="bullet"/>
      <w:lvlText w:val="•"/>
      <w:lvlJc w:val="left"/>
      <w:pPr>
        <w:ind w:left="510" w:hanging="181"/>
      </w:pPr>
      <w:rPr>
        <w:rFonts w:hint="default"/>
        <w:lang w:val="en-US" w:eastAsia="zh-CN" w:bidi="ar-SA"/>
      </w:rPr>
    </w:lvl>
    <w:lvl w:ilvl="3" w:tentative="0">
      <w:start w:val="0"/>
      <w:numFmt w:val="bullet"/>
      <w:lvlText w:val="•"/>
      <w:lvlJc w:val="left"/>
      <w:pPr>
        <w:ind w:left="625" w:hanging="181"/>
      </w:pPr>
      <w:rPr>
        <w:rFonts w:hint="default"/>
        <w:lang w:val="en-US" w:eastAsia="zh-CN" w:bidi="ar-SA"/>
      </w:rPr>
    </w:lvl>
    <w:lvl w:ilvl="4" w:tentative="0">
      <w:start w:val="0"/>
      <w:numFmt w:val="bullet"/>
      <w:lvlText w:val="•"/>
      <w:lvlJc w:val="left"/>
      <w:pPr>
        <w:ind w:left="740" w:hanging="181"/>
      </w:pPr>
      <w:rPr>
        <w:rFonts w:hint="default"/>
        <w:lang w:val="en-US" w:eastAsia="zh-CN" w:bidi="ar-SA"/>
      </w:rPr>
    </w:lvl>
    <w:lvl w:ilvl="5" w:tentative="0">
      <w:start w:val="0"/>
      <w:numFmt w:val="bullet"/>
      <w:lvlText w:val="•"/>
      <w:lvlJc w:val="left"/>
      <w:pPr>
        <w:ind w:left="855" w:hanging="181"/>
      </w:pPr>
      <w:rPr>
        <w:rFonts w:hint="default"/>
        <w:lang w:val="en-US" w:eastAsia="zh-CN" w:bidi="ar-SA"/>
      </w:rPr>
    </w:lvl>
    <w:lvl w:ilvl="6" w:tentative="0">
      <w:start w:val="0"/>
      <w:numFmt w:val="bullet"/>
      <w:lvlText w:val="•"/>
      <w:lvlJc w:val="left"/>
      <w:pPr>
        <w:ind w:left="970" w:hanging="181"/>
      </w:pPr>
      <w:rPr>
        <w:rFonts w:hint="default"/>
        <w:lang w:val="en-US" w:eastAsia="zh-CN" w:bidi="ar-SA"/>
      </w:rPr>
    </w:lvl>
    <w:lvl w:ilvl="7" w:tentative="0">
      <w:start w:val="0"/>
      <w:numFmt w:val="bullet"/>
      <w:lvlText w:val="•"/>
      <w:lvlJc w:val="left"/>
      <w:pPr>
        <w:ind w:left="1085" w:hanging="181"/>
      </w:pPr>
      <w:rPr>
        <w:rFonts w:hint="default"/>
        <w:lang w:val="en-US" w:eastAsia="zh-CN" w:bidi="ar-SA"/>
      </w:rPr>
    </w:lvl>
    <w:lvl w:ilvl="8" w:tentative="0">
      <w:start w:val="0"/>
      <w:numFmt w:val="bullet"/>
      <w:lvlText w:val="•"/>
      <w:lvlJc w:val="left"/>
      <w:pPr>
        <w:ind w:left="1200" w:hanging="181"/>
      </w:pPr>
      <w:rPr>
        <w:rFonts w:hint="default"/>
        <w:lang w:val="en-US" w:eastAsia="zh-CN" w:bidi="ar-SA"/>
      </w:rPr>
    </w:lvl>
  </w:abstractNum>
  <w:abstractNum w:abstractNumId="9">
    <w:nsid w:val="00000009"/>
    <w:multiLevelType w:val="multilevel"/>
    <w:tmpl w:val="00000009"/>
    <w:lvl w:ilvl="0" w:tentative="0">
      <w:start w:val="1"/>
      <w:numFmt w:val="decimal"/>
      <w:lvlText w:val="%1."/>
      <w:lvlJc w:val="left"/>
      <w:pPr>
        <w:ind w:left="28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429" w:hanging="180"/>
      </w:pPr>
      <w:rPr>
        <w:rFonts w:hint="default"/>
        <w:lang w:val="en-US" w:eastAsia="zh-CN" w:bidi="ar-SA"/>
      </w:rPr>
    </w:lvl>
    <w:lvl w:ilvl="2" w:tentative="0">
      <w:start w:val="0"/>
      <w:numFmt w:val="bullet"/>
      <w:lvlText w:val="•"/>
      <w:lvlJc w:val="left"/>
      <w:pPr>
        <w:ind w:left="579" w:hanging="180"/>
      </w:pPr>
      <w:rPr>
        <w:rFonts w:hint="default"/>
        <w:lang w:val="en-US" w:eastAsia="zh-CN" w:bidi="ar-SA"/>
      </w:rPr>
    </w:lvl>
    <w:lvl w:ilvl="3" w:tentative="0">
      <w:start w:val="0"/>
      <w:numFmt w:val="bullet"/>
      <w:lvlText w:val="•"/>
      <w:lvlJc w:val="left"/>
      <w:pPr>
        <w:ind w:left="728" w:hanging="180"/>
      </w:pPr>
      <w:rPr>
        <w:rFonts w:hint="default"/>
        <w:lang w:val="en-US" w:eastAsia="zh-CN" w:bidi="ar-SA"/>
      </w:rPr>
    </w:lvl>
    <w:lvl w:ilvl="4" w:tentative="0">
      <w:start w:val="0"/>
      <w:numFmt w:val="bullet"/>
      <w:lvlText w:val="•"/>
      <w:lvlJc w:val="left"/>
      <w:pPr>
        <w:ind w:left="878" w:hanging="180"/>
      </w:pPr>
      <w:rPr>
        <w:rFonts w:hint="default"/>
        <w:lang w:val="en-US" w:eastAsia="zh-CN" w:bidi="ar-SA"/>
      </w:rPr>
    </w:lvl>
    <w:lvl w:ilvl="5" w:tentative="0">
      <w:start w:val="0"/>
      <w:numFmt w:val="bullet"/>
      <w:lvlText w:val="•"/>
      <w:lvlJc w:val="left"/>
      <w:pPr>
        <w:ind w:left="1028" w:hanging="180"/>
      </w:pPr>
      <w:rPr>
        <w:rFonts w:hint="default"/>
        <w:lang w:val="en-US" w:eastAsia="zh-CN" w:bidi="ar-SA"/>
      </w:rPr>
    </w:lvl>
    <w:lvl w:ilvl="6" w:tentative="0">
      <w:start w:val="0"/>
      <w:numFmt w:val="bullet"/>
      <w:lvlText w:val="•"/>
      <w:lvlJc w:val="left"/>
      <w:pPr>
        <w:ind w:left="1177" w:hanging="180"/>
      </w:pPr>
      <w:rPr>
        <w:rFonts w:hint="default"/>
        <w:lang w:val="en-US" w:eastAsia="zh-CN" w:bidi="ar-SA"/>
      </w:rPr>
    </w:lvl>
    <w:lvl w:ilvl="7" w:tentative="0">
      <w:start w:val="0"/>
      <w:numFmt w:val="bullet"/>
      <w:lvlText w:val="•"/>
      <w:lvlJc w:val="left"/>
      <w:pPr>
        <w:ind w:left="1327" w:hanging="180"/>
      </w:pPr>
      <w:rPr>
        <w:rFonts w:hint="default"/>
        <w:lang w:val="en-US" w:eastAsia="zh-CN" w:bidi="ar-SA"/>
      </w:rPr>
    </w:lvl>
    <w:lvl w:ilvl="8" w:tentative="0">
      <w:start w:val="0"/>
      <w:numFmt w:val="bullet"/>
      <w:lvlText w:val="•"/>
      <w:lvlJc w:val="left"/>
      <w:pPr>
        <w:ind w:left="1476" w:hanging="180"/>
      </w:pPr>
      <w:rPr>
        <w:rFonts w:hint="default"/>
        <w:lang w:val="en-US" w:eastAsia="zh-CN" w:bidi="ar-SA"/>
      </w:rPr>
    </w:lvl>
  </w:abstractNum>
  <w:abstractNum w:abstractNumId="10">
    <w:nsid w:val="0000000A"/>
    <w:multiLevelType w:val="multilevel"/>
    <w:tmpl w:val="0000000A"/>
    <w:lvl w:ilvl="0" w:tentative="0">
      <w:start w:val="0"/>
      <w:numFmt w:val="bullet"/>
      <w:lvlText w:val="■"/>
      <w:lvlJc w:val="left"/>
      <w:pPr>
        <w:ind w:left="288" w:hanging="181"/>
      </w:pPr>
      <w:rPr>
        <w:rFonts w:hint="default" w:ascii="宋体" w:hAnsi="宋体" w:eastAsia="宋体" w:cs="宋体"/>
        <w:spacing w:val="-5"/>
        <w:w w:val="100"/>
        <w:sz w:val="16"/>
        <w:szCs w:val="16"/>
        <w:lang w:val="en-US" w:eastAsia="zh-CN" w:bidi="ar-SA"/>
      </w:rPr>
    </w:lvl>
    <w:lvl w:ilvl="1" w:tentative="0">
      <w:start w:val="0"/>
      <w:numFmt w:val="bullet"/>
      <w:lvlText w:val="•"/>
      <w:lvlJc w:val="left"/>
      <w:pPr>
        <w:ind w:left="395" w:hanging="181"/>
      </w:pPr>
      <w:rPr>
        <w:rFonts w:hint="default"/>
        <w:lang w:val="en-US" w:eastAsia="zh-CN" w:bidi="ar-SA"/>
      </w:rPr>
    </w:lvl>
    <w:lvl w:ilvl="2" w:tentative="0">
      <w:start w:val="0"/>
      <w:numFmt w:val="bullet"/>
      <w:lvlText w:val="•"/>
      <w:lvlJc w:val="left"/>
      <w:pPr>
        <w:ind w:left="510" w:hanging="181"/>
      </w:pPr>
      <w:rPr>
        <w:rFonts w:hint="default"/>
        <w:lang w:val="en-US" w:eastAsia="zh-CN" w:bidi="ar-SA"/>
      </w:rPr>
    </w:lvl>
    <w:lvl w:ilvl="3" w:tentative="0">
      <w:start w:val="0"/>
      <w:numFmt w:val="bullet"/>
      <w:lvlText w:val="•"/>
      <w:lvlJc w:val="left"/>
      <w:pPr>
        <w:ind w:left="625" w:hanging="181"/>
      </w:pPr>
      <w:rPr>
        <w:rFonts w:hint="default"/>
        <w:lang w:val="en-US" w:eastAsia="zh-CN" w:bidi="ar-SA"/>
      </w:rPr>
    </w:lvl>
    <w:lvl w:ilvl="4" w:tentative="0">
      <w:start w:val="0"/>
      <w:numFmt w:val="bullet"/>
      <w:lvlText w:val="•"/>
      <w:lvlJc w:val="left"/>
      <w:pPr>
        <w:ind w:left="740" w:hanging="181"/>
      </w:pPr>
      <w:rPr>
        <w:rFonts w:hint="default"/>
        <w:lang w:val="en-US" w:eastAsia="zh-CN" w:bidi="ar-SA"/>
      </w:rPr>
    </w:lvl>
    <w:lvl w:ilvl="5" w:tentative="0">
      <w:start w:val="0"/>
      <w:numFmt w:val="bullet"/>
      <w:lvlText w:val="•"/>
      <w:lvlJc w:val="left"/>
      <w:pPr>
        <w:ind w:left="855" w:hanging="181"/>
      </w:pPr>
      <w:rPr>
        <w:rFonts w:hint="default"/>
        <w:lang w:val="en-US" w:eastAsia="zh-CN" w:bidi="ar-SA"/>
      </w:rPr>
    </w:lvl>
    <w:lvl w:ilvl="6" w:tentative="0">
      <w:start w:val="0"/>
      <w:numFmt w:val="bullet"/>
      <w:lvlText w:val="•"/>
      <w:lvlJc w:val="left"/>
      <w:pPr>
        <w:ind w:left="970" w:hanging="181"/>
      </w:pPr>
      <w:rPr>
        <w:rFonts w:hint="default"/>
        <w:lang w:val="en-US" w:eastAsia="zh-CN" w:bidi="ar-SA"/>
      </w:rPr>
    </w:lvl>
    <w:lvl w:ilvl="7" w:tentative="0">
      <w:start w:val="0"/>
      <w:numFmt w:val="bullet"/>
      <w:lvlText w:val="•"/>
      <w:lvlJc w:val="left"/>
      <w:pPr>
        <w:ind w:left="1085" w:hanging="181"/>
      </w:pPr>
      <w:rPr>
        <w:rFonts w:hint="default"/>
        <w:lang w:val="en-US" w:eastAsia="zh-CN" w:bidi="ar-SA"/>
      </w:rPr>
    </w:lvl>
    <w:lvl w:ilvl="8" w:tentative="0">
      <w:start w:val="0"/>
      <w:numFmt w:val="bullet"/>
      <w:lvlText w:val="•"/>
      <w:lvlJc w:val="left"/>
      <w:pPr>
        <w:ind w:left="1200" w:hanging="181"/>
      </w:pPr>
      <w:rPr>
        <w:rFonts w:hint="default"/>
        <w:lang w:val="en-US" w:eastAsia="zh-CN" w:bidi="ar-SA"/>
      </w:rPr>
    </w:lvl>
  </w:abstractNum>
  <w:abstractNum w:abstractNumId="11">
    <w:nsid w:val="0000000B"/>
    <w:multiLevelType w:val="multilevel"/>
    <w:tmpl w:val="0000000B"/>
    <w:lvl w:ilvl="0" w:tentative="0">
      <w:start w:val="1"/>
      <w:numFmt w:val="decimal"/>
      <w:lvlText w:val="%1."/>
      <w:lvlJc w:val="left"/>
      <w:pPr>
        <w:ind w:left="28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429" w:hanging="180"/>
      </w:pPr>
      <w:rPr>
        <w:rFonts w:hint="default"/>
        <w:lang w:val="en-US" w:eastAsia="zh-CN" w:bidi="ar-SA"/>
      </w:rPr>
    </w:lvl>
    <w:lvl w:ilvl="2" w:tentative="0">
      <w:start w:val="0"/>
      <w:numFmt w:val="bullet"/>
      <w:lvlText w:val="•"/>
      <w:lvlJc w:val="left"/>
      <w:pPr>
        <w:ind w:left="579" w:hanging="180"/>
      </w:pPr>
      <w:rPr>
        <w:rFonts w:hint="default"/>
        <w:lang w:val="en-US" w:eastAsia="zh-CN" w:bidi="ar-SA"/>
      </w:rPr>
    </w:lvl>
    <w:lvl w:ilvl="3" w:tentative="0">
      <w:start w:val="0"/>
      <w:numFmt w:val="bullet"/>
      <w:lvlText w:val="•"/>
      <w:lvlJc w:val="left"/>
      <w:pPr>
        <w:ind w:left="728" w:hanging="180"/>
      </w:pPr>
      <w:rPr>
        <w:rFonts w:hint="default"/>
        <w:lang w:val="en-US" w:eastAsia="zh-CN" w:bidi="ar-SA"/>
      </w:rPr>
    </w:lvl>
    <w:lvl w:ilvl="4" w:tentative="0">
      <w:start w:val="0"/>
      <w:numFmt w:val="bullet"/>
      <w:lvlText w:val="•"/>
      <w:lvlJc w:val="left"/>
      <w:pPr>
        <w:ind w:left="878" w:hanging="180"/>
      </w:pPr>
      <w:rPr>
        <w:rFonts w:hint="default"/>
        <w:lang w:val="en-US" w:eastAsia="zh-CN" w:bidi="ar-SA"/>
      </w:rPr>
    </w:lvl>
    <w:lvl w:ilvl="5" w:tentative="0">
      <w:start w:val="0"/>
      <w:numFmt w:val="bullet"/>
      <w:lvlText w:val="•"/>
      <w:lvlJc w:val="left"/>
      <w:pPr>
        <w:ind w:left="1028" w:hanging="180"/>
      </w:pPr>
      <w:rPr>
        <w:rFonts w:hint="default"/>
        <w:lang w:val="en-US" w:eastAsia="zh-CN" w:bidi="ar-SA"/>
      </w:rPr>
    </w:lvl>
    <w:lvl w:ilvl="6" w:tentative="0">
      <w:start w:val="0"/>
      <w:numFmt w:val="bullet"/>
      <w:lvlText w:val="•"/>
      <w:lvlJc w:val="left"/>
      <w:pPr>
        <w:ind w:left="1177" w:hanging="180"/>
      </w:pPr>
      <w:rPr>
        <w:rFonts w:hint="default"/>
        <w:lang w:val="en-US" w:eastAsia="zh-CN" w:bidi="ar-SA"/>
      </w:rPr>
    </w:lvl>
    <w:lvl w:ilvl="7" w:tentative="0">
      <w:start w:val="0"/>
      <w:numFmt w:val="bullet"/>
      <w:lvlText w:val="•"/>
      <w:lvlJc w:val="left"/>
      <w:pPr>
        <w:ind w:left="1327" w:hanging="180"/>
      </w:pPr>
      <w:rPr>
        <w:rFonts w:hint="default"/>
        <w:lang w:val="en-US" w:eastAsia="zh-CN" w:bidi="ar-SA"/>
      </w:rPr>
    </w:lvl>
    <w:lvl w:ilvl="8" w:tentative="0">
      <w:start w:val="0"/>
      <w:numFmt w:val="bullet"/>
      <w:lvlText w:val="•"/>
      <w:lvlJc w:val="left"/>
      <w:pPr>
        <w:ind w:left="1476" w:hanging="180"/>
      </w:pPr>
      <w:rPr>
        <w:rFonts w:hint="default"/>
        <w:lang w:val="en-US" w:eastAsia="zh-CN" w:bidi="ar-SA"/>
      </w:rPr>
    </w:lvl>
  </w:abstractNum>
  <w:abstractNum w:abstractNumId="12">
    <w:nsid w:val="0000000C"/>
    <w:multiLevelType w:val="multilevel"/>
    <w:tmpl w:val="0000000C"/>
    <w:lvl w:ilvl="0" w:tentative="0">
      <w:start w:val="0"/>
      <w:numFmt w:val="bullet"/>
      <w:lvlText w:val="■"/>
      <w:lvlJc w:val="left"/>
      <w:pPr>
        <w:ind w:left="288" w:hanging="181"/>
      </w:pPr>
      <w:rPr>
        <w:rFonts w:hint="default" w:ascii="宋体" w:hAnsi="宋体" w:eastAsia="宋体" w:cs="宋体"/>
        <w:spacing w:val="-5"/>
        <w:w w:val="100"/>
        <w:sz w:val="16"/>
        <w:szCs w:val="16"/>
        <w:lang w:val="en-US" w:eastAsia="zh-CN" w:bidi="ar-SA"/>
      </w:rPr>
    </w:lvl>
    <w:lvl w:ilvl="1" w:tentative="0">
      <w:start w:val="0"/>
      <w:numFmt w:val="bullet"/>
      <w:lvlText w:val="•"/>
      <w:lvlJc w:val="left"/>
      <w:pPr>
        <w:ind w:left="395" w:hanging="181"/>
      </w:pPr>
      <w:rPr>
        <w:rFonts w:hint="default"/>
        <w:lang w:val="en-US" w:eastAsia="zh-CN" w:bidi="ar-SA"/>
      </w:rPr>
    </w:lvl>
    <w:lvl w:ilvl="2" w:tentative="0">
      <w:start w:val="0"/>
      <w:numFmt w:val="bullet"/>
      <w:lvlText w:val="•"/>
      <w:lvlJc w:val="left"/>
      <w:pPr>
        <w:ind w:left="510" w:hanging="181"/>
      </w:pPr>
      <w:rPr>
        <w:rFonts w:hint="default"/>
        <w:lang w:val="en-US" w:eastAsia="zh-CN" w:bidi="ar-SA"/>
      </w:rPr>
    </w:lvl>
    <w:lvl w:ilvl="3" w:tentative="0">
      <w:start w:val="0"/>
      <w:numFmt w:val="bullet"/>
      <w:lvlText w:val="•"/>
      <w:lvlJc w:val="left"/>
      <w:pPr>
        <w:ind w:left="625" w:hanging="181"/>
      </w:pPr>
      <w:rPr>
        <w:rFonts w:hint="default"/>
        <w:lang w:val="en-US" w:eastAsia="zh-CN" w:bidi="ar-SA"/>
      </w:rPr>
    </w:lvl>
    <w:lvl w:ilvl="4" w:tentative="0">
      <w:start w:val="0"/>
      <w:numFmt w:val="bullet"/>
      <w:lvlText w:val="•"/>
      <w:lvlJc w:val="left"/>
      <w:pPr>
        <w:ind w:left="740" w:hanging="181"/>
      </w:pPr>
      <w:rPr>
        <w:rFonts w:hint="default"/>
        <w:lang w:val="en-US" w:eastAsia="zh-CN" w:bidi="ar-SA"/>
      </w:rPr>
    </w:lvl>
    <w:lvl w:ilvl="5" w:tentative="0">
      <w:start w:val="0"/>
      <w:numFmt w:val="bullet"/>
      <w:lvlText w:val="•"/>
      <w:lvlJc w:val="left"/>
      <w:pPr>
        <w:ind w:left="855" w:hanging="181"/>
      </w:pPr>
      <w:rPr>
        <w:rFonts w:hint="default"/>
        <w:lang w:val="en-US" w:eastAsia="zh-CN" w:bidi="ar-SA"/>
      </w:rPr>
    </w:lvl>
    <w:lvl w:ilvl="6" w:tentative="0">
      <w:start w:val="0"/>
      <w:numFmt w:val="bullet"/>
      <w:lvlText w:val="•"/>
      <w:lvlJc w:val="left"/>
      <w:pPr>
        <w:ind w:left="970" w:hanging="181"/>
      </w:pPr>
      <w:rPr>
        <w:rFonts w:hint="default"/>
        <w:lang w:val="en-US" w:eastAsia="zh-CN" w:bidi="ar-SA"/>
      </w:rPr>
    </w:lvl>
    <w:lvl w:ilvl="7" w:tentative="0">
      <w:start w:val="0"/>
      <w:numFmt w:val="bullet"/>
      <w:lvlText w:val="•"/>
      <w:lvlJc w:val="left"/>
      <w:pPr>
        <w:ind w:left="1085" w:hanging="181"/>
      </w:pPr>
      <w:rPr>
        <w:rFonts w:hint="default"/>
        <w:lang w:val="en-US" w:eastAsia="zh-CN" w:bidi="ar-SA"/>
      </w:rPr>
    </w:lvl>
    <w:lvl w:ilvl="8" w:tentative="0">
      <w:start w:val="0"/>
      <w:numFmt w:val="bullet"/>
      <w:lvlText w:val="•"/>
      <w:lvlJc w:val="left"/>
      <w:pPr>
        <w:ind w:left="1200" w:hanging="181"/>
      </w:pPr>
      <w:rPr>
        <w:rFonts w:hint="default"/>
        <w:lang w:val="en-US" w:eastAsia="zh-CN" w:bidi="ar-SA"/>
      </w:rPr>
    </w:lvl>
  </w:abstractNum>
  <w:abstractNum w:abstractNumId="13">
    <w:nsid w:val="0000000D"/>
    <w:multiLevelType w:val="multilevel"/>
    <w:tmpl w:val="0000000D"/>
    <w:lvl w:ilvl="0" w:tentative="0">
      <w:start w:val="1"/>
      <w:numFmt w:val="decimal"/>
      <w:lvlText w:val="%1."/>
      <w:lvlJc w:val="left"/>
      <w:pPr>
        <w:ind w:left="28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429" w:hanging="180"/>
      </w:pPr>
      <w:rPr>
        <w:rFonts w:hint="default"/>
        <w:lang w:val="en-US" w:eastAsia="zh-CN" w:bidi="ar-SA"/>
      </w:rPr>
    </w:lvl>
    <w:lvl w:ilvl="2" w:tentative="0">
      <w:start w:val="0"/>
      <w:numFmt w:val="bullet"/>
      <w:lvlText w:val="•"/>
      <w:lvlJc w:val="left"/>
      <w:pPr>
        <w:ind w:left="579" w:hanging="180"/>
      </w:pPr>
      <w:rPr>
        <w:rFonts w:hint="default"/>
        <w:lang w:val="en-US" w:eastAsia="zh-CN" w:bidi="ar-SA"/>
      </w:rPr>
    </w:lvl>
    <w:lvl w:ilvl="3" w:tentative="0">
      <w:start w:val="0"/>
      <w:numFmt w:val="bullet"/>
      <w:lvlText w:val="•"/>
      <w:lvlJc w:val="left"/>
      <w:pPr>
        <w:ind w:left="728" w:hanging="180"/>
      </w:pPr>
      <w:rPr>
        <w:rFonts w:hint="default"/>
        <w:lang w:val="en-US" w:eastAsia="zh-CN" w:bidi="ar-SA"/>
      </w:rPr>
    </w:lvl>
    <w:lvl w:ilvl="4" w:tentative="0">
      <w:start w:val="0"/>
      <w:numFmt w:val="bullet"/>
      <w:lvlText w:val="•"/>
      <w:lvlJc w:val="left"/>
      <w:pPr>
        <w:ind w:left="878" w:hanging="180"/>
      </w:pPr>
      <w:rPr>
        <w:rFonts w:hint="default"/>
        <w:lang w:val="en-US" w:eastAsia="zh-CN" w:bidi="ar-SA"/>
      </w:rPr>
    </w:lvl>
    <w:lvl w:ilvl="5" w:tentative="0">
      <w:start w:val="0"/>
      <w:numFmt w:val="bullet"/>
      <w:lvlText w:val="•"/>
      <w:lvlJc w:val="left"/>
      <w:pPr>
        <w:ind w:left="1028" w:hanging="180"/>
      </w:pPr>
      <w:rPr>
        <w:rFonts w:hint="default"/>
        <w:lang w:val="en-US" w:eastAsia="zh-CN" w:bidi="ar-SA"/>
      </w:rPr>
    </w:lvl>
    <w:lvl w:ilvl="6" w:tentative="0">
      <w:start w:val="0"/>
      <w:numFmt w:val="bullet"/>
      <w:lvlText w:val="•"/>
      <w:lvlJc w:val="left"/>
      <w:pPr>
        <w:ind w:left="1177" w:hanging="180"/>
      </w:pPr>
      <w:rPr>
        <w:rFonts w:hint="default"/>
        <w:lang w:val="en-US" w:eastAsia="zh-CN" w:bidi="ar-SA"/>
      </w:rPr>
    </w:lvl>
    <w:lvl w:ilvl="7" w:tentative="0">
      <w:start w:val="0"/>
      <w:numFmt w:val="bullet"/>
      <w:lvlText w:val="•"/>
      <w:lvlJc w:val="left"/>
      <w:pPr>
        <w:ind w:left="1327" w:hanging="180"/>
      </w:pPr>
      <w:rPr>
        <w:rFonts w:hint="default"/>
        <w:lang w:val="en-US" w:eastAsia="zh-CN" w:bidi="ar-SA"/>
      </w:rPr>
    </w:lvl>
    <w:lvl w:ilvl="8" w:tentative="0">
      <w:start w:val="0"/>
      <w:numFmt w:val="bullet"/>
      <w:lvlText w:val="•"/>
      <w:lvlJc w:val="left"/>
      <w:pPr>
        <w:ind w:left="1476" w:hanging="180"/>
      </w:pPr>
      <w:rPr>
        <w:rFonts w:hint="default"/>
        <w:lang w:val="en-US" w:eastAsia="zh-CN" w:bidi="ar-SA"/>
      </w:rPr>
    </w:lvl>
  </w:abstractNum>
  <w:abstractNum w:abstractNumId="14">
    <w:nsid w:val="0000000E"/>
    <w:multiLevelType w:val="multilevel"/>
    <w:tmpl w:val="0000000E"/>
    <w:lvl w:ilvl="0" w:tentative="0">
      <w:start w:val="0"/>
      <w:numFmt w:val="bullet"/>
      <w:lvlText w:val="■"/>
      <w:lvlJc w:val="left"/>
      <w:pPr>
        <w:ind w:left="288" w:hanging="181"/>
      </w:pPr>
      <w:rPr>
        <w:rFonts w:hint="default" w:ascii="宋体" w:hAnsi="宋体" w:eastAsia="宋体" w:cs="宋体"/>
        <w:spacing w:val="-5"/>
        <w:w w:val="100"/>
        <w:sz w:val="16"/>
        <w:szCs w:val="16"/>
        <w:lang w:val="en-US" w:eastAsia="zh-CN" w:bidi="ar-SA"/>
      </w:rPr>
    </w:lvl>
    <w:lvl w:ilvl="1" w:tentative="0">
      <w:start w:val="0"/>
      <w:numFmt w:val="bullet"/>
      <w:lvlText w:val="•"/>
      <w:lvlJc w:val="left"/>
      <w:pPr>
        <w:ind w:left="395" w:hanging="181"/>
      </w:pPr>
      <w:rPr>
        <w:rFonts w:hint="default"/>
        <w:lang w:val="en-US" w:eastAsia="zh-CN" w:bidi="ar-SA"/>
      </w:rPr>
    </w:lvl>
    <w:lvl w:ilvl="2" w:tentative="0">
      <w:start w:val="0"/>
      <w:numFmt w:val="bullet"/>
      <w:lvlText w:val="•"/>
      <w:lvlJc w:val="left"/>
      <w:pPr>
        <w:ind w:left="510" w:hanging="181"/>
      </w:pPr>
      <w:rPr>
        <w:rFonts w:hint="default"/>
        <w:lang w:val="en-US" w:eastAsia="zh-CN" w:bidi="ar-SA"/>
      </w:rPr>
    </w:lvl>
    <w:lvl w:ilvl="3" w:tentative="0">
      <w:start w:val="0"/>
      <w:numFmt w:val="bullet"/>
      <w:lvlText w:val="•"/>
      <w:lvlJc w:val="left"/>
      <w:pPr>
        <w:ind w:left="625" w:hanging="181"/>
      </w:pPr>
      <w:rPr>
        <w:rFonts w:hint="default"/>
        <w:lang w:val="en-US" w:eastAsia="zh-CN" w:bidi="ar-SA"/>
      </w:rPr>
    </w:lvl>
    <w:lvl w:ilvl="4" w:tentative="0">
      <w:start w:val="0"/>
      <w:numFmt w:val="bullet"/>
      <w:lvlText w:val="•"/>
      <w:lvlJc w:val="left"/>
      <w:pPr>
        <w:ind w:left="740" w:hanging="181"/>
      </w:pPr>
      <w:rPr>
        <w:rFonts w:hint="default"/>
        <w:lang w:val="en-US" w:eastAsia="zh-CN" w:bidi="ar-SA"/>
      </w:rPr>
    </w:lvl>
    <w:lvl w:ilvl="5" w:tentative="0">
      <w:start w:val="0"/>
      <w:numFmt w:val="bullet"/>
      <w:lvlText w:val="•"/>
      <w:lvlJc w:val="left"/>
      <w:pPr>
        <w:ind w:left="855" w:hanging="181"/>
      </w:pPr>
      <w:rPr>
        <w:rFonts w:hint="default"/>
        <w:lang w:val="en-US" w:eastAsia="zh-CN" w:bidi="ar-SA"/>
      </w:rPr>
    </w:lvl>
    <w:lvl w:ilvl="6" w:tentative="0">
      <w:start w:val="0"/>
      <w:numFmt w:val="bullet"/>
      <w:lvlText w:val="•"/>
      <w:lvlJc w:val="left"/>
      <w:pPr>
        <w:ind w:left="970" w:hanging="181"/>
      </w:pPr>
      <w:rPr>
        <w:rFonts w:hint="default"/>
        <w:lang w:val="en-US" w:eastAsia="zh-CN" w:bidi="ar-SA"/>
      </w:rPr>
    </w:lvl>
    <w:lvl w:ilvl="7" w:tentative="0">
      <w:start w:val="0"/>
      <w:numFmt w:val="bullet"/>
      <w:lvlText w:val="•"/>
      <w:lvlJc w:val="left"/>
      <w:pPr>
        <w:ind w:left="1085" w:hanging="181"/>
      </w:pPr>
      <w:rPr>
        <w:rFonts w:hint="default"/>
        <w:lang w:val="en-US" w:eastAsia="zh-CN" w:bidi="ar-SA"/>
      </w:rPr>
    </w:lvl>
    <w:lvl w:ilvl="8" w:tentative="0">
      <w:start w:val="0"/>
      <w:numFmt w:val="bullet"/>
      <w:lvlText w:val="•"/>
      <w:lvlJc w:val="left"/>
      <w:pPr>
        <w:ind w:left="1200" w:hanging="181"/>
      </w:pPr>
      <w:rPr>
        <w:rFonts w:hint="default"/>
        <w:lang w:val="en-US" w:eastAsia="zh-CN" w:bidi="ar-SA"/>
      </w:rPr>
    </w:lvl>
  </w:abstractNum>
  <w:abstractNum w:abstractNumId="15">
    <w:nsid w:val="0000000F"/>
    <w:multiLevelType w:val="multilevel"/>
    <w:tmpl w:val="0000000F"/>
    <w:lvl w:ilvl="0" w:tentative="0">
      <w:start w:val="1"/>
      <w:numFmt w:val="decimal"/>
      <w:lvlText w:val="%1."/>
      <w:lvlJc w:val="left"/>
      <w:pPr>
        <w:ind w:left="28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429" w:hanging="180"/>
      </w:pPr>
      <w:rPr>
        <w:rFonts w:hint="default"/>
        <w:lang w:val="en-US" w:eastAsia="zh-CN" w:bidi="ar-SA"/>
      </w:rPr>
    </w:lvl>
    <w:lvl w:ilvl="2" w:tentative="0">
      <w:start w:val="0"/>
      <w:numFmt w:val="bullet"/>
      <w:lvlText w:val="•"/>
      <w:lvlJc w:val="left"/>
      <w:pPr>
        <w:ind w:left="579" w:hanging="180"/>
      </w:pPr>
      <w:rPr>
        <w:rFonts w:hint="default"/>
        <w:lang w:val="en-US" w:eastAsia="zh-CN" w:bidi="ar-SA"/>
      </w:rPr>
    </w:lvl>
    <w:lvl w:ilvl="3" w:tentative="0">
      <w:start w:val="0"/>
      <w:numFmt w:val="bullet"/>
      <w:lvlText w:val="•"/>
      <w:lvlJc w:val="left"/>
      <w:pPr>
        <w:ind w:left="728" w:hanging="180"/>
      </w:pPr>
      <w:rPr>
        <w:rFonts w:hint="default"/>
        <w:lang w:val="en-US" w:eastAsia="zh-CN" w:bidi="ar-SA"/>
      </w:rPr>
    </w:lvl>
    <w:lvl w:ilvl="4" w:tentative="0">
      <w:start w:val="0"/>
      <w:numFmt w:val="bullet"/>
      <w:lvlText w:val="•"/>
      <w:lvlJc w:val="left"/>
      <w:pPr>
        <w:ind w:left="878" w:hanging="180"/>
      </w:pPr>
      <w:rPr>
        <w:rFonts w:hint="default"/>
        <w:lang w:val="en-US" w:eastAsia="zh-CN" w:bidi="ar-SA"/>
      </w:rPr>
    </w:lvl>
    <w:lvl w:ilvl="5" w:tentative="0">
      <w:start w:val="0"/>
      <w:numFmt w:val="bullet"/>
      <w:lvlText w:val="•"/>
      <w:lvlJc w:val="left"/>
      <w:pPr>
        <w:ind w:left="1028" w:hanging="180"/>
      </w:pPr>
      <w:rPr>
        <w:rFonts w:hint="default"/>
        <w:lang w:val="en-US" w:eastAsia="zh-CN" w:bidi="ar-SA"/>
      </w:rPr>
    </w:lvl>
    <w:lvl w:ilvl="6" w:tentative="0">
      <w:start w:val="0"/>
      <w:numFmt w:val="bullet"/>
      <w:lvlText w:val="•"/>
      <w:lvlJc w:val="left"/>
      <w:pPr>
        <w:ind w:left="1177" w:hanging="180"/>
      </w:pPr>
      <w:rPr>
        <w:rFonts w:hint="default"/>
        <w:lang w:val="en-US" w:eastAsia="zh-CN" w:bidi="ar-SA"/>
      </w:rPr>
    </w:lvl>
    <w:lvl w:ilvl="7" w:tentative="0">
      <w:start w:val="0"/>
      <w:numFmt w:val="bullet"/>
      <w:lvlText w:val="•"/>
      <w:lvlJc w:val="left"/>
      <w:pPr>
        <w:ind w:left="1327" w:hanging="180"/>
      </w:pPr>
      <w:rPr>
        <w:rFonts w:hint="default"/>
        <w:lang w:val="en-US" w:eastAsia="zh-CN" w:bidi="ar-SA"/>
      </w:rPr>
    </w:lvl>
    <w:lvl w:ilvl="8" w:tentative="0">
      <w:start w:val="0"/>
      <w:numFmt w:val="bullet"/>
      <w:lvlText w:val="•"/>
      <w:lvlJc w:val="left"/>
      <w:pPr>
        <w:ind w:left="1476" w:hanging="180"/>
      </w:pPr>
      <w:rPr>
        <w:rFonts w:hint="default"/>
        <w:lang w:val="en-US" w:eastAsia="zh-CN" w:bidi="ar-SA"/>
      </w:rPr>
    </w:lvl>
  </w:abstractNum>
  <w:abstractNum w:abstractNumId="16">
    <w:nsid w:val="00000010"/>
    <w:multiLevelType w:val="multilevel"/>
    <w:tmpl w:val="00000010"/>
    <w:lvl w:ilvl="0" w:tentative="0">
      <w:start w:val="0"/>
      <w:numFmt w:val="bullet"/>
      <w:lvlText w:val="■"/>
      <w:lvlJc w:val="left"/>
      <w:pPr>
        <w:ind w:left="288" w:hanging="181"/>
      </w:pPr>
      <w:rPr>
        <w:rFonts w:hint="default" w:ascii="宋体" w:hAnsi="宋体" w:eastAsia="宋体" w:cs="宋体"/>
        <w:spacing w:val="-5"/>
        <w:w w:val="100"/>
        <w:sz w:val="16"/>
        <w:szCs w:val="16"/>
        <w:lang w:val="en-US" w:eastAsia="zh-CN" w:bidi="ar-SA"/>
      </w:rPr>
    </w:lvl>
    <w:lvl w:ilvl="1" w:tentative="0">
      <w:start w:val="0"/>
      <w:numFmt w:val="bullet"/>
      <w:lvlText w:val="•"/>
      <w:lvlJc w:val="left"/>
      <w:pPr>
        <w:ind w:left="395" w:hanging="181"/>
      </w:pPr>
      <w:rPr>
        <w:rFonts w:hint="default"/>
        <w:lang w:val="en-US" w:eastAsia="zh-CN" w:bidi="ar-SA"/>
      </w:rPr>
    </w:lvl>
    <w:lvl w:ilvl="2" w:tentative="0">
      <w:start w:val="0"/>
      <w:numFmt w:val="bullet"/>
      <w:lvlText w:val="•"/>
      <w:lvlJc w:val="left"/>
      <w:pPr>
        <w:ind w:left="510" w:hanging="181"/>
      </w:pPr>
      <w:rPr>
        <w:rFonts w:hint="default"/>
        <w:lang w:val="en-US" w:eastAsia="zh-CN" w:bidi="ar-SA"/>
      </w:rPr>
    </w:lvl>
    <w:lvl w:ilvl="3" w:tentative="0">
      <w:start w:val="0"/>
      <w:numFmt w:val="bullet"/>
      <w:lvlText w:val="•"/>
      <w:lvlJc w:val="left"/>
      <w:pPr>
        <w:ind w:left="625" w:hanging="181"/>
      </w:pPr>
      <w:rPr>
        <w:rFonts w:hint="default"/>
        <w:lang w:val="en-US" w:eastAsia="zh-CN" w:bidi="ar-SA"/>
      </w:rPr>
    </w:lvl>
    <w:lvl w:ilvl="4" w:tentative="0">
      <w:start w:val="0"/>
      <w:numFmt w:val="bullet"/>
      <w:lvlText w:val="•"/>
      <w:lvlJc w:val="left"/>
      <w:pPr>
        <w:ind w:left="740" w:hanging="181"/>
      </w:pPr>
      <w:rPr>
        <w:rFonts w:hint="default"/>
        <w:lang w:val="en-US" w:eastAsia="zh-CN" w:bidi="ar-SA"/>
      </w:rPr>
    </w:lvl>
    <w:lvl w:ilvl="5" w:tentative="0">
      <w:start w:val="0"/>
      <w:numFmt w:val="bullet"/>
      <w:lvlText w:val="•"/>
      <w:lvlJc w:val="left"/>
      <w:pPr>
        <w:ind w:left="855" w:hanging="181"/>
      </w:pPr>
      <w:rPr>
        <w:rFonts w:hint="default"/>
        <w:lang w:val="en-US" w:eastAsia="zh-CN" w:bidi="ar-SA"/>
      </w:rPr>
    </w:lvl>
    <w:lvl w:ilvl="6" w:tentative="0">
      <w:start w:val="0"/>
      <w:numFmt w:val="bullet"/>
      <w:lvlText w:val="•"/>
      <w:lvlJc w:val="left"/>
      <w:pPr>
        <w:ind w:left="970" w:hanging="181"/>
      </w:pPr>
      <w:rPr>
        <w:rFonts w:hint="default"/>
        <w:lang w:val="en-US" w:eastAsia="zh-CN" w:bidi="ar-SA"/>
      </w:rPr>
    </w:lvl>
    <w:lvl w:ilvl="7" w:tentative="0">
      <w:start w:val="0"/>
      <w:numFmt w:val="bullet"/>
      <w:lvlText w:val="•"/>
      <w:lvlJc w:val="left"/>
      <w:pPr>
        <w:ind w:left="1085" w:hanging="181"/>
      </w:pPr>
      <w:rPr>
        <w:rFonts w:hint="default"/>
        <w:lang w:val="en-US" w:eastAsia="zh-CN" w:bidi="ar-SA"/>
      </w:rPr>
    </w:lvl>
    <w:lvl w:ilvl="8" w:tentative="0">
      <w:start w:val="0"/>
      <w:numFmt w:val="bullet"/>
      <w:lvlText w:val="•"/>
      <w:lvlJc w:val="left"/>
      <w:pPr>
        <w:ind w:left="1200" w:hanging="181"/>
      </w:pPr>
      <w:rPr>
        <w:rFonts w:hint="default"/>
        <w:lang w:val="en-US" w:eastAsia="zh-CN" w:bidi="ar-SA"/>
      </w:rPr>
    </w:lvl>
  </w:abstractNum>
  <w:abstractNum w:abstractNumId="17">
    <w:nsid w:val="00000011"/>
    <w:multiLevelType w:val="multilevel"/>
    <w:tmpl w:val="00000011"/>
    <w:lvl w:ilvl="0" w:tentative="0">
      <w:start w:val="1"/>
      <w:numFmt w:val="decimal"/>
      <w:lvlText w:val="%1."/>
      <w:lvlJc w:val="left"/>
      <w:pPr>
        <w:ind w:left="28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429" w:hanging="180"/>
      </w:pPr>
      <w:rPr>
        <w:rFonts w:hint="default"/>
        <w:lang w:val="en-US" w:eastAsia="zh-CN" w:bidi="ar-SA"/>
      </w:rPr>
    </w:lvl>
    <w:lvl w:ilvl="2" w:tentative="0">
      <w:start w:val="0"/>
      <w:numFmt w:val="bullet"/>
      <w:lvlText w:val="•"/>
      <w:lvlJc w:val="left"/>
      <w:pPr>
        <w:ind w:left="579" w:hanging="180"/>
      </w:pPr>
      <w:rPr>
        <w:rFonts w:hint="default"/>
        <w:lang w:val="en-US" w:eastAsia="zh-CN" w:bidi="ar-SA"/>
      </w:rPr>
    </w:lvl>
    <w:lvl w:ilvl="3" w:tentative="0">
      <w:start w:val="0"/>
      <w:numFmt w:val="bullet"/>
      <w:lvlText w:val="•"/>
      <w:lvlJc w:val="left"/>
      <w:pPr>
        <w:ind w:left="728" w:hanging="180"/>
      </w:pPr>
      <w:rPr>
        <w:rFonts w:hint="default"/>
        <w:lang w:val="en-US" w:eastAsia="zh-CN" w:bidi="ar-SA"/>
      </w:rPr>
    </w:lvl>
    <w:lvl w:ilvl="4" w:tentative="0">
      <w:start w:val="0"/>
      <w:numFmt w:val="bullet"/>
      <w:lvlText w:val="•"/>
      <w:lvlJc w:val="left"/>
      <w:pPr>
        <w:ind w:left="878" w:hanging="180"/>
      </w:pPr>
      <w:rPr>
        <w:rFonts w:hint="default"/>
        <w:lang w:val="en-US" w:eastAsia="zh-CN" w:bidi="ar-SA"/>
      </w:rPr>
    </w:lvl>
    <w:lvl w:ilvl="5" w:tentative="0">
      <w:start w:val="0"/>
      <w:numFmt w:val="bullet"/>
      <w:lvlText w:val="•"/>
      <w:lvlJc w:val="left"/>
      <w:pPr>
        <w:ind w:left="1028" w:hanging="180"/>
      </w:pPr>
      <w:rPr>
        <w:rFonts w:hint="default"/>
        <w:lang w:val="en-US" w:eastAsia="zh-CN" w:bidi="ar-SA"/>
      </w:rPr>
    </w:lvl>
    <w:lvl w:ilvl="6" w:tentative="0">
      <w:start w:val="0"/>
      <w:numFmt w:val="bullet"/>
      <w:lvlText w:val="•"/>
      <w:lvlJc w:val="left"/>
      <w:pPr>
        <w:ind w:left="1177" w:hanging="180"/>
      </w:pPr>
      <w:rPr>
        <w:rFonts w:hint="default"/>
        <w:lang w:val="en-US" w:eastAsia="zh-CN" w:bidi="ar-SA"/>
      </w:rPr>
    </w:lvl>
    <w:lvl w:ilvl="7" w:tentative="0">
      <w:start w:val="0"/>
      <w:numFmt w:val="bullet"/>
      <w:lvlText w:val="•"/>
      <w:lvlJc w:val="left"/>
      <w:pPr>
        <w:ind w:left="1327" w:hanging="180"/>
      </w:pPr>
      <w:rPr>
        <w:rFonts w:hint="default"/>
        <w:lang w:val="en-US" w:eastAsia="zh-CN" w:bidi="ar-SA"/>
      </w:rPr>
    </w:lvl>
    <w:lvl w:ilvl="8" w:tentative="0">
      <w:start w:val="0"/>
      <w:numFmt w:val="bullet"/>
      <w:lvlText w:val="•"/>
      <w:lvlJc w:val="left"/>
      <w:pPr>
        <w:ind w:left="1476" w:hanging="180"/>
      </w:pPr>
      <w:rPr>
        <w:rFonts w:hint="default"/>
        <w:lang w:val="en-US" w:eastAsia="zh-CN" w:bidi="ar-SA"/>
      </w:rPr>
    </w:lvl>
  </w:abstractNum>
  <w:abstractNum w:abstractNumId="18">
    <w:nsid w:val="00000049"/>
    <w:multiLevelType w:val="multilevel"/>
    <w:tmpl w:val="00000049"/>
    <w:lvl w:ilvl="0" w:tentative="0">
      <w:start w:val="0"/>
      <w:numFmt w:val="bullet"/>
      <w:lvlText w:val="■"/>
      <w:lvlJc w:val="left"/>
      <w:pPr>
        <w:ind w:left="107" w:hanging="264"/>
      </w:pPr>
      <w:rPr>
        <w:rFonts w:hint="default" w:ascii="宋体" w:hAnsi="宋体" w:eastAsia="宋体" w:cs="宋体"/>
        <w:w w:val="100"/>
        <w:sz w:val="18"/>
        <w:szCs w:val="18"/>
        <w:lang w:val="en-US" w:eastAsia="zh-CN" w:bidi="ar-SA"/>
      </w:rPr>
    </w:lvl>
    <w:lvl w:ilvl="1" w:tentative="0">
      <w:start w:val="0"/>
      <w:numFmt w:val="bullet"/>
      <w:lvlText w:val="•"/>
      <w:lvlJc w:val="left"/>
      <w:pPr>
        <w:ind w:left="233" w:hanging="264"/>
      </w:pPr>
      <w:rPr>
        <w:rFonts w:hint="default"/>
        <w:lang w:val="en-US" w:eastAsia="zh-CN" w:bidi="ar-SA"/>
      </w:rPr>
    </w:lvl>
    <w:lvl w:ilvl="2" w:tentative="0">
      <w:start w:val="0"/>
      <w:numFmt w:val="bullet"/>
      <w:lvlText w:val="•"/>
      <w:lvlJc w:val="left"/>
      <w:pPr>
        <w:ind w:left="366" w:hanging="264"/>
      </w:pPr>
      <w:rPr>
        <w:rFonts w:hint="default"/>
        <w:lang w:val="en-US" w:eastAsia="zh-CN" w:bidi="ar-SA"/>
      </w:rPr>
    </w:lvl>
    <w:lvl w:ilvl="3" w:tentative="0">
      <w:start w:val="0"/>
      <w:numFmt w:val="bullet"/>
      <w:lvlText w:val="•"/>
      <w:lvlJc w:val="left"/>
      <w:pPr>
        <w:ind w:left="499" w:hanging="264"/>
      </w:pPr>
      <w:rPr>
        <w:rFonts w:hint="default"/>
        <w:lang w:val="en-US" w:eastAsia="zh-CN" w:bidi="ar-SA"/>
      </w:rPr>
    </w:lvl>
    <w:lvl w:ilvl="4" w:tentative="0">
      <w:start w:val="0"/>
      <w:numFmt w:val="bullet"/>
      <w:lvlText w:val="•"/>
      <w:lvlJc w:val="left"/>
      <w:pPr>
        <w:ind w:left="632" w:hanging="264"/>
      </w:pPr>
      <w:rPr>
        <w:rFonts w:hint="default"/>
        <w:lang w:val="en-US" w:eastAsia="zh-CN" w:bidi="ar-SA"/>
      </w:rPr>
    </w:lvl>
    <w:lvl w:ilvl="5" w:tentative="0">
      <w:start w:val="0"/>
      <w:numFmt w:val="bullet"/>
      <w:lvlText w:val="•"/>
      <w:lvlJc w:val="left"/>
      <w:pPr>
        <w:ind w:left="765" w:hanging="264"/>
      </w:pPr>
      <w:rPr>
        <w:rFonts w:hint="default"/>
        <w:lang w:val="en-US" w:eastAsia="zh-CN" w:bidi="ar-SA"/>
      </w:rPr>
    </w:lvl>
    <w:lvl w:ilvl="6" w:tentative="0">
      <w:start w:val="0"/>
      <w:numFmt w:val="bullet"/>
      <w:lvlText w:val="•"/>
      <w:lvlJc w:val="left"/>
      <w:pPr>
        <w:ind w:left="898" w:hanging="264"/>
      </w:pPr>
      <w:rPr>
        <w:rFonts w:hint="default"/>
        <w:lang w:val="en-US" w:eastAsia="zh-CN" w:bidi="ar-SA"/>
      </w:rPr>
    </w:lvl>
    <w:lvl w:ilvl="7" w:tentative="0">
      <w:start w:val="0"/>
      <w:numFmt w:val="bullet"/>
      <w:lvlText w:val="•"/>
      <w:lvlJc w:val="left"/>
      <w:pPr>
        <w:ind w:left="1031" w:hanging="264"/>
      </w:pPr>
      <w:rPr>
        <w:rFonts w:hint="default"/>
        <w:lang w:val="en-US" w:eastAsia="zh-CN" w:bidi="ar-SA"/>
      </w:rPr>
    </w:lvl>
    <w:lvl w:ilvl="8" w:tentative="0">
      <w:start w:val="0"/>
      <w:numFmt w:val="bullet"/>
      <w:lvlText w:val="•"/>
      <w:lvlJc w:val="left"/>
      <w:pPr>
        <w:ind w:left="1164" w:hanging="264"/>
      </w:pPr>
      <w:rPr>
        <w:rFonts w:hint="default"/>
        <w:lang w:val="en-US" w:eastAsia="zh-CN" w:bidi="ar-SA"/>
      </w:rPr>
    </w:lvl>
  </w:abstractNum>
  <w:abstractNum w:abstractNumId="19">
    <w:nsid w:val="0000004A"/>
    <w:multiLevelType w:val="multilevel"/>
    <w:tmpl w:val="0000004A"/>
    <w:lvl w:ilvl="0" w:tentative="0">
      <w:start w:val="1"/>
      <w:numFmt w:val="decimal"/>
      <w:lvlText w:val="%1."/>
      <w:lvlJc w:val="left"/>
      <w:pPr>
        <w:ind w:left="10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267" w:hanging="180"/>
      </w:pPr>
      <w:rPr>
        <w:rFonts w:hint="default"/>
        <w:lang w:val="en-US" w:eastAsia="zh-CN" w:bidi="ar-SA"/>
      </w:rPr>
    </w:lvl>
    <w:lvl w:ilvl="2" w:tentative="0">
      <w:start w:val="0"/>
      <w:numFmt w:val="bullet"/>
      <w:lvlText w:val="•"/>
      <w:lvlJc w:val="left"/>
      <w:pPr>
        <w:ind w:left="435" w:hanging="180"/>
      </w:pPr>
      <w:rPr>
        <w:rFonts w:hint="default"/>
        <w:lang w:val="en-US" w:eastAsia="zh-CN" w:bidi="ar-SA"/>
      </w:rPr>
    </w:lvl>
    <w:lvl w:ilvl="3" w:tentative="0">
      <w:start w:val="0"/>
      <w:numFmt w:val="bullet"/>
      <w:lvlText w:val="•"/>
      <w:lvlJc w:val="left"/>
      <w:pPr>
        <w:ind w:left="602" w:hanging="180"/>
      </w:pPr>
      <w:rPr>
        <w:rFonts w:hint="default"/>
        <w:lang w:val="en-US" w:eastAsia="zh-CN" w:bidi="ar-SA"/>
      </w:rPr>
    </w:lvl>
    <w:lvl w:ilvl="4" w:tentative="0">
      <w:start w:val="0"/>
      <w:numFmt w:val="bullet"/>
      <w:lvlText w:val="•"/>
      <w:lvlJc w:val="left"/>
      <w:pPr>
        <w:ind w:left="770" w:hanging="180"/>
      </w:pPr>
      <w:rPr>
        <w:rFonts w:hint="default"/>
        <w:lang w:val="en-US" w:eastAsia="zh-CN" w:bidi="ar-SA"/>
      </w:rPr>
    </w:lvl>
    <w:lvl w:ilvl="5" w:tentative="0">
      <w:start w:val="0"/>
      <w:numFmt w:val="bullet"/>
      <w:lvlText w:val="•"/>
      <w:lvlJc w:val="left"/>
      <w:pPr>
        <w:ind w:left="938" w:hanging="180"/>
      </w:pPr>
      <w:rPr>
        <w:rFonts w:hint="default"/>
        <w:lang w:val="en-US" w:eastAsia="zh-CN" w:bidi="ar-SA"/>
      </w:rPr>
    </w:lvl>
    <w:lvl w:ilvl="6" w:tentative="0">
      <w:start w:val="0"/>
      <w:numFmt w:val="bullet"/>
      <w:lvlText w:val="•"/>
      <w:lvlJc w:val="left"/>
      <w:pPr>
        <w:ind w:left="1105" w:hanging="180"/>
      </w:pPr>
      <w:rPr>
        <w:rFonts w:hint="default"/>
        <w:lang w:val="en-US" w:eastAsia="zh-CN" w:bidi="ar-SA"/>
      </w:rPr>
    </w:lvl>
    <w:lvl w:ilvl="7" w:tentative="0">
      <w:start w:val="0"/>
      <w:numFmt w:val="bullet"/>
      <w:lvlText w:val="•"/>
      <w:lvlJc w:val="left"/>
      <w:pPr>
        <w:ind w:left="1273" w:hanging="180"/>
      </w:pPr>
      <w:rPr>
        <w:rFonts w:hint="default"/>
        <w:lang w:val="en-US" w:eastAsia="zh-CN" w:bidi="ar-SA"/>
      </w:rPr>
    </w:lvl>
    <w:lvl w:ilvl="8" w:tentative="0">
      <w:start w:val="0"/>
      <w:numFmt w:val="bullet"/>
      <w:lvlText w:val="•"/>
      <w:lvlJc w:val="left"/>
      <w:pPr>
        <w:ind w:left="1440" w:hanging="180"/>
      </w:pPr>
      <w:rPr>
        <w:rFonts w:hint="default"/>
        <w:lang w:val="en-US" w:eastAsia="zh-CN" w:bidi="ar-SA"/>
      </w:rPr>
    </w:lvl>
  </w:abstractNum>
  <w:abstractNum w:abstractNumId="20">
    <w:nsid w:val="0000004B"/>
    <w:multiLevelType w:val="multilevel"/>
    <w:tmpl w:val="0000004B"/>
    <w:lvl w:ilvl="0" w:tentative="0">
      <w:start w:val="0"/>
      <w:numFmt w:val="bullet"/>
      <w:lvlText w:val="■"/>
      <w:lvlJc w:val="left"/>
      <w:pPr>
        <w:ind w:left="107" w:hanging="264"/>
      </w:pPr>
      <w:rPr>
        <w:rFonts w:hint="default" w:ascii="宋体" w:hAnsi="宋体" w:eastAsia="宋体" w:cs="宋体"/>
        <w:w w:val="100"/>
        <w:sz w:val="18"/>
        <w:szCs w:val="18"/>
        <w:lang w:val="en-US" w:eastAsia="zh-CN" w:bidi="ar-SA"/>
      </w:rPr>
    </w:lvl>
    <w:lvl w:ilvl="1" w:tentative="0">
      <w:start w:val="0"/>
      <w:numFmt w:val="bullet"/>
      <w:lvlText w:val="•"/>
      <w:lvlJc w:val="left"/>
      <w:pPr>
        <w:ind w:left="233" w:hanging="264"/>
      </w:pPr>
      <w:rPr>
        <w:rFonts w:hint="default"/>
        <w:lang w:val="en-US" w:eastAsia="zh-CN" w:bidi="ar-SA"/>
      </w:rPr>
    </w:lvl>
    <w:lvl w:ilvl="2" w:tentative="0">
      <w:start w:val="0"/>
      <w:numFmt w:val="bullet"/>
      <w:lvlText w:val="•"/>
      <w:lvlJc w:val="left"/>
      <w:pPr>
        <w:ind w:left="366" w:hanging="264"/>
      </w:pPr>
      <w:rPr>
        <w:rFonts w:hint="default"/>
        <w:lang w:val="en-US" w:eastAsia="zh-CN" w:bidi="ar-SA"/>
      </w:rPr>
    </w:lvl>
    <w:lvl w:ilvl="3" w:tentative="0">
      <w:start w:val="0"/>
      <w:numFmt w:val="bullet"/>
      <w:lvlText w:val="•"/>
      <w:lvlJc w:val="left"/>
      <w:pPr>
        <w:ind w:left="499" w:hanging="264"/>
      </w:pPr>
      <w:rPr>
        <w:rFonts w:hint="default"/>
        <w:lang w:val="en-US" w:eastAsia="zh-CN" w:bidi="ar-SA"/>
      </w:rPr>
    </w:lvl>
    <w:lvl w:ilvl="4" w:tentative="0">
      <w:start w:val="0"/>
      <w:numFmt w:val="bullet"/>
      <w:lvlText w:val="•"/>
      <w:lvlJc w:val="left"/>
      <w:pPr>
        <w:ind w:left="632" w:hanging="264"/>
      </w:pPr>
      <w:rPr>
        <w:rFonts w:hint="default"/>
        <w:lang w:val="en-US" w:eastAsia="zh-CN" w:bidi="ar-SA"/>
      </w:rPr>
    </w:lvl>
    <w:lvl w:ilvl="5" w:tentative="0">
      <w:start w:val="0"/>
      <w:numFmt w:val="bullet"/>
      <w:lvlText w:val="•"/>
      <w:lvlJc w:val="left"/>
      <w:pPr>
        <w:ind w:left="765" w:hanging="264"/>
      </w:pPr>
      <w:rPr>
        <w:rFonts w:hint="default"/>
        <w:lang w:val="en-US" w:eastAsia="zh-CN" w:bidi="ar-SA"/>
      </w:rPr>
    </w:lvl>
    <w:lvl w:ilvl="6" w:tentative="0">
      <w:start w:val="0"/>
      <w:numFmt w:val="bullet"/>
      <w:lvlText w:val="•"/>
      <w:lvlJc w:val="left"/>
      <w:pPr>
        <w:ind w:left="898" w:hanging="264"/>
      </w:pPr>
      <w:rPr>
        <w:rFonts w:hint="default"/>
        <w:lang w:val="en-US" w:eastAsia="zh-CN" w:bidi="ar-SA"/>
      </w:rPr>
    </w:lvl>
    <w:lvl w:ilvl="7" w:tentative="0">
      <w:start w:val="0"/>
      <w:numFmt w:val="bullet"/>
      <w:lvlText w:val="•"/>
      <w:lvlJc w:val="left"/>
      <w:pPr>
        <w:ind w:left="1031" w:hanging="264"/>
      </w:pPr>
      <w:rPr>
        <w:rFonts w:hint="default"/>
        <w:lang w:val="en-US" w:eastAsia="zh-CN" w:bidi="ar-SA"/>
      </w:rPr>
    </w:lvl>
    <w:lvl w:ilvl="8" w:tentative="0">
      <w:start w:val="0"/>
      <w:numFmt w:val="bullet"/>
      <w:lvlText w:val="•"/>
      <w:lvlJc w:val="left"/>
      <w:pPr>
        <w:ind w:left="1164" w:hanging="264"/>
      </w:pPr>
      <w:rPr>
        <w:rFonts w:hint="default"/>
        <w:lang w:val="en-US" w:eastAsia="zh-CN" w:bidi="ar-SA"/>
      </w:rPr>
    </w:lvl>
  </w:abstractNum>
  <w:abstractNum w:abstractNumId="21">
    <w:nsid w:val="0000004C"/>
    <w:multiLevelType w:val="multilevel"/>
    <w:tmpl w:val="0000004C"/>
    <w:lvl w:ilvl="0" w:tentative="0">
      <w:start w:val="1"/>
      <w:numFmt w:val="decimal"/>
      <w:lvlText w:val="%1."/>
      <w:lvlJc w:val="left"/>
      <w:pPr>
        <w:ind w:left="10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267" w:hanging="180"/>
      </w:pPr>
      <w:rPr>
        <w:rFonts w:hint="default"/>
        <w:lang w:val="en-US" w:eastAsia="zh-CN" w:bidi="ar-SA"/>
      </w:rPr>
    </w:lvl>
    <w:lvl w:ilvl="2" w:tentative="0">
      <w:start w:val="0"/>
      <w:numFmt w:val="bullet"/>
      <w:lvlText w:val="•"/>
      <w:lvlJc w:val="left"/>
      <w:pPr>
        <w:ind w:left="435" w:hanging="180"/>
      </w:pPr>
      <w:rPr>
        <w:rFonts w:hint="default"/>
        <w:lang w:val="en-US" w:eastAsia="zh-CN" w:bidi="ar-SA"/>
      </w:rPr>
    </w:lvl>
    <w:lvl w:ilvl="3" w:tentative="0">
      <w:start w:val="0"/>
      <w:numFmt w:val="bullet"/>
      <w:lvlText w:val="•"/>
      <w:lvlJc w:val="left"/>
      <w:pPr>
        <w:ind w:left="602" w:hanging="180"/>
      </w:pPr>
      <w:rPr>
        <w:rFonts w:hint="default"/>
        <w:lang w:val="en-US" w:eastAsia="zh-CN" w:bidi="ar-SA"/>
      </w:rPr>
    </w:lvl>
    <w:lvl w:ilvl="4" w:tentative="0">
      <w:start w:val="0"/>
      <w:numFmt w:val="bullet"/>
      <w:lvlText w:val="•"/>
      <w:lvlJc w:val="left"/>
      <w:pPr>
        <w:ind w:left="770" w:hanging="180"/>
      </w:pPr>
      <w:rPr>
        <w:rFonts w:hint="default"/>
        <w:lang w:val="en-US" w:eastAsia="zh-CN" w:bidi="ar-SA"/>
      </w:rPr>
    </w:lvl>
    <w:lvl w:ilvl="5" w:tentative="0">
      <w:start w:val="0"/>
      <w:numFmt w:val="bullet"/>
      <w:lvlText w:val="•"/>
      <w:lvlJc w:val="left"/>
      <w:pPr>
        <w:ind w:left="938" w:hanging="180"/>
      </w:pPr>
      <w:rPr>
        <w:rFonts w:hint="default"/>
        <w:lang w:val="en-US" w:eastAsia="zh-CN" w:bidi="ar-SA"/>
      </w:rPr>
    </w:lvl>
    <w:lvl w:ilvl="6" w:tentative="0">
      <w:start w:val="0"/>
      <w:numFmt w:val="bullet"/>
      <w:lvlText w:val="•"/>
      <w:lvlJc w:val="left"/>
      <w:pPr>
        <w:ind w:left="1105" w:hanging="180"/>
      </w:pPr>
      <w:rPr>
        <w:rFonts w:hint="default"/>
        <w:lang w:val="en-US" w:eastAsia="zh-CN" w:bidi="ar-SA"/>
      </w:rPr>
    </w:lvl>
    <w:lvl w:ilvl="7" w:tentative="0">
      <w:start w:val="0"/>
      <w:numFmt w:val="bullet"/>
      <w:lvlText w:val="•"/>
      <w:lvlJc w:val="left"/>
      <w:pPr>
        <w:ind w:left="1273" w:hanging="180"/>
      </w:pPr>
      <w:rPr>
        <w:rFonts w:hint="default"/>
        <w:lang w:val="en-US" w:eastAsia="zh-CN" w:bidi="ar-SA"/>
      </w:rPr>
    </w:lvl>
    <w:lvl w:ilvl="8" w:tentative="0">
      <w:start w:val="0"/>
      <w:numFmt w:val="bullet"/>
      <w:lvlText w:val="•"/>
      <w:lvlJc w:val="left"/>
      <w:pPr>
        <w:ind w:left="1440" w:hanging="180"/>
      </w:pPr>
      <w:rPr>
        <w:rFonts w:hint="default"/>
        <w:lang w:val="en-US" w:eastAsia="zh-CN" w:bidi="ar-SA"/>
      </w:rPr>
    </w:lvl>
  </w:abstractNum>
  <w:abstractNum w:abstractNumId="22">
    <w:nsid w:val="0000004D"/>
    <w:multiLevelType w:val="multilevel"/>
    <w:tmpl w:val="0000004D"/>
    <w:lvl w:ilvl="0" w:tentative="0">
      <w:start w:val="0"/>
      <w:numFmt w:val="bullet"/>
      <w:lvlText w:val="■"/>
      <w:lvlJc w:val="left"/>
      <w:pPr>
        <w:ind w:left="107" w:hanging="264"/>
      </w:pPr>
      <w:rPr>
        <w:rFonts w:hint="default" w:ascii="宋体" w:hAnsi="宋体" w:eastAsia="宋体" w:cs="宋体"/>
        <w:w w:val="100"/>
        <w:sz w:val="18"/>
        <w:szCs w:val="18"/>
        <w:lang w:val="en-US" w:eastAsia="zh-CN" w:bidi="ar-SA"/>
      </w:rPr>
    </w:lvl>
    <w:lvl w:ilvl="1" w:tentative="0">
      <w:start w:val="0"/>
      <w:numFmt w:val="bullet"/>
      <w:lvlText w:val="•"/>
      <w:lvlJc w:val="left"/>
      <w:pPr>
        <w:ind w:left="233" w:hanging="264"/>
      </w:pPr>
      <w:rPr>
        <w:rFonts w:hint="default"/>
        <w:lang w:val="en-US" w:eastAsia="zh-CN" w:bidi="ar-SA"/>
      </w:rPr>
    </w:lvl>
    <w:lvl w:ilvl="2" w:tentative="0">
      <w:start w:val="0"/>
      <w:numFmt w:val="bullet"/>
      <w:lvlText w:val="•"/>
      <w:lvlJc w:val="left"/>
      <w:pPr>
        <w:ind w:left="366" w:hanging="264"/>
      </w:pPr>
      <w:rPr>
        <w:rFonts w:hint="default"/>
        <w:lang w:val="en-US" w:eastAsia="zh-CN" w:bidi="ar-SA"/>
      </w:rPr>
    </w:lvl>
    <w:lvl w:ilvl="3" w:tentative="0">
      <w:start w:val="0"/>
      <w:numFmt w:val="bullet"/>
      <w:lvlText w:val="•"/>
      <w:lvlJc w:val="left"/>
      <w:pPr>
        <w:ind w:left="499" w:hanging="264"/>
      </w:pPr>
      <w:rPr>
        <w:rFonts w:hint="default"/>
        <w:lang w:val="en-US" w:eastAsia="zh-CN" w:bidi="ar-SA"/>
      </w:rPr>
    </w:lvl>
    <w:lvl w:ilvl="4" w:tentative="0">
      <w:start w:val="0"/>
      <w:numFmt w:val="bullet"/>
      <w:lvlText w:val="•"/>
      <w:lvlJc w:val="left"/>
      <w:pPr>
        <w:ind w:left="632" w:hanging="264"/>
      </w:pPr>
      <w:rPr>
        <w:rFonts w:hint="default"/>
        <w:lang w:val="en-US" w:eastAsia="zh-CN" w:bidi="ar-SA"/>
      </w:rPr>
    </w:lvl>
    <w:lvl w:ilvl="5" w:tentative="0">
      <w:start w:val="0"/>
      <w:numFmt w:val="bullet"/>
      <w:lvlText w:val="•"/>
      <w:lvlJc w:val="left"/>
      <w:pPr>
        <w:ind w:left="765" w:hanging="264"/>
      </w:pPr>
      <w:rPr>
        <w:rFonts w:hint="default"/>
        <w:lang w:val="en-US" w:eastAsia="zh-CN" w:bidi="ar-SA"/>
      </w:rPr>
    </w:lvl>
    <w:lvl w:ilvl="6" w:tentative="0">
      <w:start w:val="0"/>
      <w:numFmt w:val="bullet"/>
      <w:lvlText w:val="•"/>
      <w:lvlJc w:val="left"/>
      <w:pPr>
        <w:ind w:left="898" w:hanging="264"/>
      </w:pPr>
      <w:rPr>
        <w:rFonts w:hint="default"/>
        <w:lang w:val="en-US" w:eastAsia="zh-CN" w:bidi="ar-SA"/>
      </w:rPr>
    </w:lvl>
    <w:lvl w:ilvl="7" w:tentative="0">
      <w:start w:val="0"/>
      <w:numFmt w:val="bullet"/>
      <w:lvlText w:val="•"/>
      <w:lvlJc w:val="left"/>
      <w:pPr>
        <w:ind w:left="1031" w:hanging="264"/>
      </w:pPr>
      <w:rPr>
        <w:rFonts w:hint="default"/>
        <w:lang w:val="en-US" w:eastAsia="zh-CN" w:bidi="ar-SA"/>
      </w:rPr>
    </w:lvl>
    <w:lvl w:ilvl="8" w:tentative="0">
      <w:start w:val="0"/>
      <w:numFmt w:val="bullet"/>
      <w:lvlText w:val="•"/>
      <w:lvlJc w:val="left"/>
      <w:pPr>
        <w:ind w:left="1164" w:hanging="264"/>
      </w:pPr>
      <w:rPr>
        <w:rFonts w:hint="default"/>
        <w:lang w:val="en-US" w:eastAsia="zh-CN" w:bidi="ar-SA"/>
      </w:rPr>
    </w:lvl>
  </w:abstractNum>
  <w:abstractNum w:abstractNumId="23">
    <w:nsid w:val="0000004E"/>
    <w:multiLevelType w:val="multilevel"/>
    <w:tmpl w:val="0000004E"/>
    <w:lvl w:ilvl="0" w:tentative="0">
      <w:start w:val="1"/>
      <w:numFmt w:val="decimal"/>
      <w:lvlText w:val="%1."/>
      <w:lvlJc w:val="left"/>
      <w:pPr>
        <w:ind w:left="10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267" w:hanging="180"/>
      </w:pPr>
      <w:rPr>
        <w:rFonts w:hint="default"/>
        <w:lang w:val="en-US" w:eastAsia="zh-CN" w:bidi="ar-SA"/>
      </w:rPr>
    </w:lvl>
    <w:lvl w:ilvl="2" w:tentative="0">
      <w:start w:val="0"/>
      <w:numFmt w:val="bullet"/>
      <w:lvlText w:val="•"/>
      <w:lvlJc w:val="left"/>
      <w:pPr>
        <w:ind w:left="435" w:hanging="180"/>
      </w:pPr>
      <w:rPr>
        <w:rFonts w:hint="default"/>
        <w:lang w:val="en-US" w:eastAsia="zh-CN" w:bidi="ar-SA"/>
      </w:rPr>
    </w:lvl>
    <w:lvl w:ilvl="3" w:tentative="0">
      <w:start w:val="0"/>
      <w:numFmt w:val="bullet"/>
      <w:lvlText w:val="•"/>
      <w:lvlJc w:val="left"/>
      <w:pPr>
        <w:ind w:left="602" w:hanging="180"/>
      </w:pPr>
      <w:rPr>
        <w:rFonts w:hint="default"/>
        <w:lang w:val="en-US" w:eastAsia="zh-CN" w:bidi="ar-SA"/>
      </w:rPr>
    </w:lvl>
    <w:lvl w:ilvl="4" w:tentative="0">
      <w:start w:val="0"/>
      <w:numFmt w:val="bullet"/>
      <w:lvlText w:val="•"/>
      <w:lvlJc w:val="left"/>
      <w:pPr>
        <w:ind w:left="770" w:hanging="180"/>
      </w:pPr>
      <w:rPr>
        <w:rFonts w:hint="default"/>
        <w:lang w:val="en-US" w:eastAsia="zh-CN" w:bidi="ar-SA"/>
      </w:rPr>
    </w:lvl>
    <w:lvl w:ilvl="5" w:tentative="0">
      <w:start w:val="0"/>
      <w:numFmt w:val="bullet"/>
      <w:lvlText w:val="•"/>
      <w:lvlJc w:val="left"/>
      <w:pPr>
        <w:ind w:left="938" w:hanging="180"/>
      </w:pPr>
      <w:rPr>
        <w:rFonts w:hint="default"/>
        <w:lang w:val="en-US" w:eastAsia="zh-CN" w:bidi="ar-SA"/>
      </w:rPr>
    </w:lvl>
    <w:lvl w:ilvl="6" w:tentative="0">
      <w:start w:val="0"/>
      <w:numFmt w:val="bullet"/>
      <w:lvlText w:val="•"/>
      <w:lvlJc w:val="left"/>
      <w:pPr>
        <w:ind w:left="1105" w:hanging="180"/>
      </w:pPr>
      <w:rPr>
        <w:rFonts w:hint="default"/>
        <w:lang w:val="en-US" w:eastAsia="zh-CN" w:bidi="ar-SA"/>
      </w:rPr>
    </w:lvl>
    <w:lvl w:ilvl="7" w:tentative="0">
      <w:start w:val="0"/>
      <w:numFmt w:val="bullet"/>
      <w:lvlText w:val="•"/>
      <w:lvlJc w:val="left"/>
      <w:pPr>
        <w:ind w:left="1273" w:hanging="180"/>
      </w:pPr>
      <w:rPr>
        <w:rFonts w:hint="default"/>
        <w:lang w:val="en-US" w:eastAsia="zh-CN" w:bidi="ar-SA"/>
      </w:rPr>
    </w:lvl>
    <w:lvl w:ilvl="8" w:tentative="0">
      <w:start w:val="0"/>
      <w:numFmt w:val="bullet"/>
      <w:lvlText w:val="•"/>
      <w:lvlJc w:val="left"/>
      <w:pPr>
        <w:ind w:left="1440" w:hanging="180"/>
      </w:pPr>
      <w:rPr>
        <w:rFonts w:hint="default"/>
        <w:lang w:val="en-US" w:eastAsia="zh-CN" w:bidi="ar-SA"/>
      </w:rPr>
    </w:lvl>
  </w:abstractNum>
  <w:abstractNum w:abstractNumId="24">
    <w:nsid w:val="0000004F"/>
    <w:multiLevelType w:val="multilevel"/>
    <w:tmpl w:val="0000004F"/>
    <w:lvl w:ilvl="0" w:tentative="0">
      <w:start w:val="0"/>
      <w:numFmt w:val="bullet"/>
      <w:lvlText w:val="■"/>
      <w:lvlJc w:val="left"/>
      <w:pPr>
        <w:ind w:left="107" w:hanging="264"/>
      </w:pPr>
      <w:rPr>
        <w:rFonts w:hint="default" w:ascii="宋体" w:hAnsi="宋体" w:eastAsia="宋体" w:cs="宋体"/>
        <w:w w:val="100"/>
        <w:sz w:val="18"/>
        <w:szCs w:val="18"/>
        <w:lang w:val="en-US" w:eastAsia="zh-CN" w:bidi="ar-SA"/>
      </w:rPr>
    </w:lvl>
    <w:lvl w:ilvl="1" w:tentative="0">
      <w:start w:val="0"/>
      <w:numFmt w:val="bullet"/>
      <w:lvlText w:val="•"/>
      <w:lvlJc w:val="left"/>
      <w:pPr>
        <w:ind w:left="233" w:hanging="264"/>
      </w:pPr>
      <w:rPr>
        <w:rFonts w:hint="default"/>
        <w:lang w:val="en-US" w:eastAsia="zh-CN" w:bidi="ar-SA"/>
      </w:rPr>
    </w:lvl>
    <w:lvl w:ilvl="2" w:tentative="0">
      <w:start w:val="0"/>
      <w:numFmt w:val="bullet"/>
      <w:lvlText w:val="•"/>
      <w:lvlJc w:val="left"/>
      <w:pPr>
        <w:ind w:left="366" w:hanging="264"/>
      </w:pPr>
      <w:rPr>
        <w:rFonts w:hint="default"/>
        <w:lang w:val="en-US" w:eastAsia="zh-CN" w:bidi="ar-SA"/>
      </w:rPr>
    </w:lvl>
    <w:lvl w:ilvl="3" w:tentative="0">
      <w:start w:val="0"/>
      <w:numFmt w:val="bullet"/>
      <w:lvlText w:val="•"/>
      <w:lvlJc w:val="left"/>
      <w:pPr>
        <w:ind w:left="499" w:hanging="264"/>
      </w:pPr>
      <w:rPr>
        <w:rFonts w:hint="default"/>
        <w:lang w:val="en-US" w:eastAsia="zh-CN" w:bidi="ar-SA"/>
      </w:rPr>
    </w:lvl>
    <w:lvl w:ilvl="4" w:tentative="0">
      <w:start w:val="0"/>
      <w:numFmt w:val="bullet"/>
      <w:lvlText w:val="•"/>
      <w:lvlJc w:val="left"/>
      <w:pPr>
        <w:ind w:left="632" w:hanging="264"/>
      </w:pPr>
      <w:rPr>
        <w:rFonts w:hint="default"/>
        <w:lang w:val="en-US" w:eastAsia="zh-CN" w:bidi="ar-SA"/>
      </w:rPr>
    </w:lvl>
    <w:lvl w:ilvl="5" w:tentative="0">
      <w:start w:val="0"/>
      <w:numFmt w:val="bullet"/>
      <w:lvlText w:val="•"/>
      <w:lvlJc w:val="left"/>
      <w:pPr>
        <w:ind w:left="765" w:hanging="264"/>
      </w:pPr>
      <w:rPr>
        <w:rFonts w:hint="default"/>
        <w:lang w:val="en-US" w:eastAsia="zh-CN" w:bidi="ar-SA"/>
      </w:rPr>
    </w:lvl>
    <w:lvl w:ilvl="6" w:tentative="0">
      <w:start w:val="0"/>
      <w:numFmt w:val="bullet"/>
      <w:lvlText w:val="•"/>
      <w:lvlJc w:val="left"/>
      <w:pPr>
        <w:ind w:left="898" w:hanging="264"/>
      </w:pPr>
      <w:rPr>
        <w:rFonts w:hint="default"/>
        <w:lang w:val="en-US" w:eastAsia="zh-CN" w:bidi="ar-SA"/>
      </w:rPr>
    </w:lvl>
    <w:lvl w:ilvl="7" w:tentative="0">
      <w:start w:val="0"/>
      <w:numFmt w:val="bullet"/>
      <w:lvlText w:val="•"/>
      <w:lvlJc w:val="left"/>
      <w:pPr>
        <w:ind w:left="1031" w:hanging="264"/>
      </w:pPr>
      <w:rPr>
        <w:rFonts w:hint="default"/>
        <w:lang w:val="en-US" w:eastAsia="zh-CN" w:bidi="ar-SA"/>
      </w:rPr>
    </w:lvl>
    <w:lvl w:ilvl="8" w:tentative="0">
      <w:start w:val="0"/>
      <w:numFmt w:val="bullet"/>
      <w:lvlText w:val="•"/>
      <w:lvlJc w:val="left"/>
      <w:pPr>
        <w:ind w:left="1164" w:hanging="264"/>
      </w:pPr>
      <w:rPr>
        <w:rFonts w:hint="default"/>
        <w:lang w:val="en-US" w:eastAsia="zh-CN" w:bidi="ar-SA"/>
      </w:rPr>
    </w:lvl>
  </w:abstractNum>
  <w:abstractNum w:abstractNumId="25">
    <w:nsid w:val="00000050"/>
    <w:multiLevelType w:val="multilevel"/>
    <w:tmpl w:val="00000050"/>
    <w:lvl w:ilvl="0" w:tentative="0">
      <w:start w:val="1"/>
      <w:numFmt w:val="decimal"/>
      <w:lvlText w:val="%1."/>
      <w:lvlJc w:val="left"/>
      <w:pPr>
        <w:ind w:left="10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267" w:hanging="180"/>
      </w:pPr>
      <w:rPr>
        <w:rFonts w:hint="default"/>
        <w:lang w:val="en-US" w:eastAsia="zh-CN" w:bidi="ar-SA"/>
      </w:rPr>
    </w:lvl>
    <w:lvl w:ilvl="2" w:tentative="0">
      <w:start w:val="0"/>
      <w:numFmt w:val="bullet"/>
      <w:lvlText w:val="•"/>
      <w:lvlJc w:val="left"/>
      <w:pPr>
        <w:ind w:left="435" w:hanging="180"/>
      </w:pPr>
      <w:rPr>
        <w:rFonts w:hint="default"/>
        <w:lang w:val="en-US" w:eastAsia="zh-CN" w:bidi="ar-SA"/>
      </w:rPr>
    </w:lvl>
    <w:lvl w:ilvl="3" w:tentative="0">
      <w:start w:val="0"/>
      <w:numFmt w:val="bullet"/>
      <w:lvlText w:val="•"/>
      <w:lvlJc w:val="left"/>
      <w:pPr>
        <w:ind w:left="602" w:hanging="180"/>
      </w:pPr>
      <w:rPr>
        <w:rFonts w:hint="default"/>
        <w:lang w:val="en-US" w:eastAsia="zh-CN" w:bidi="ar-SA"/>
      </w:rPr>
    </w:lvl>
    <w:lvl w:ilvl="4" w:tentative="0">
      <w:start w:val="0"/>
      <w:numFmt w:val="bullet"/>
      <w:lvlText w:val="•"/>
      <w:lvlJc w:val="left"/>
      <w:pPr>
        <w:ind w:left="770" w:hanging="180"/>
      </w:pPr>
      <w:rPr>
        <w:rFonts w:hint="default"/>
        <w:lang w:val="en-US" w:eastAsia="zh-CN" w:bidi="ar-SA"/>
      </w:rPr>
    </w:lvl>
    <w:lvl w:ilvl="5" w:tentative="0">
      <w:start w:val="0"/>
      <w:numFmt w:val="bullet"/>
      <w:lvlText w:val="•"/>
      <w:lvlJc w:val="left"/>
      <w:pPr>
        <w:ind w:left="938" w:hanging="180"/>
      </w:pPr>
      <w:rPr>
        <w:rFonts w:hint="default"/>
        <w:lang w:val="en-US" w:eastAsia="zh-CN" w:bidi="ar-SA"/>
      </w:rPr>
    </w:lvl>
    <w:lvl w:ilvl="6" w:tentative="0">
      <w:start w:val="0"/>
      <w:numFmt w:val="bullet"/>
      <w:lvlText w:val="•"/>
      <w:lvlJc w:val="left"/>
      <w:pPr>
        <w:ind w:left="1105" w:hanging="180"/>
      </w:pPr>
      <w:rPr>
        <w:rFonts w:hint="default"/>
        <w:lang w:val="en-US" w:eastAsia="zh-CN" w:bidi="ar-SA"/>
      </w:rPr>
    </w:lvl>
    <w:lvl w:ilvl="7" w:tentative="0">
      <w:start w:val="0"/>
      <w:numFmt w:val="bullet"/>
      <w:lvlText w:val="•"/>
      <w:lvlJc w:val="left"/>
      <w:pPr>
        <w:ind w:left="1273" w:hanging="180"/>
      </w:pPr>
      <w:rPr>
        <w:rFonts w:hint="default"/>
        <w:lang w:val="en-US" w:eastAsia="zh-CN" w:bidi="ar-SA"/>
      </w:rPr>
    </w:lvl>
    <w:lvl w:ilvl="8" w:tentative="0">
      <w:start w:val="0"/>
      <w:numFmt w:val="bullet"/>
      <w:lvlText w:val="•"/>
      <w:lvlJc w:val="left"/>
      <w:pPr>
        <w:ind w:left="1440" w:hanging="180"/>
      </w:pPr>
      <w:rPr>
        <w:rFonts w:hint="default"/>
        <w:lang w:val="en-US" w:eastAsia="zh-CN" w:bidi="ar-SA"/>
      </w:rPr>
    </w:lvl>
  </w:abstractNum>
  <w:abstractNum w:abstractNumId="26">
    <w:nsid w:val="00000051"/>
    <w:multiLevelType w:val="multilevel"/>
    <w:tmpl w:val="00000051"/>
    <w:lvl w:ilvl="0" w:tentative="0">
      <w:start w:val="0"/>
      <w:numFmt w:val="bullet"/>
      <w:lvlText w:val="■"/>
      <w:lvlJc w:val="left"/>
      <w:pPr>
        <w:ind w:left="107" w:hanging="264"/>
      </w:pPr>
      <w:rPr>
        <w:rFonts w:hint="default" w:ascii="宋体" w:hAnsi="宋体" w:eastAsia="宋体" w:cs="宋体"/>
        <w:w w:val="100"/>
        <w:sz w:val="18"/>
        <w:szCs w:val="18"/>
        <w:lang w:val="en-US" w:eastAsia="zh-CN" w:bidi="ar-SA"/>
      </w:rPr>
    </w:lvl>
    <w:lvl w:ilvl="1" w:tentative="0">
      <w:start w:val="0"/>
      <w:numFmt w:val="bullet"/>
      <w:lvlText w:val="•"/>
      <w:lvlJc w:val="left"/>
      <w:pPr>
        <w:ind w:left="233" w:hanging="264"/>
      </w:pPr>
      <w:rPr>
        <w:rFonts w:hint="default"/>
        <w:lang w:val="en-US" w:eastAsia="zh-CN" w:bidi="ar-SA"/>
      </w:rPr>
    </w:lvl>
    <w:lvl w:ilvl="2" w:tentative="0">
      <w:start w:val="0"/>
      <w:numFmt w:val="bullet"/>
      <w:lvlText w:val="•"/>
      <w:lvlJc w:val="left"/>
      <w:pPr>
        <w:ind w:left="366" w:hanging="264"/>
      </w:pPr>
      <w:rPr>
        <w:rFonts w:hint="default"/>
        <w:lang w:val="en-US" w:eastAsia="zh-CN" w:bidi="ar-SA"/>
      </w:rPr>
    </w:lvl>
    <w:lvl w:ilvl="3" w:tentative="0">
      <w:start w:val="0"/>
      <w:numFmt w:val="bullet"/>
      <w:lvlText w:val="•"/>
      <w:lvlJc w:val="left"/>
      <w:pPr>
        <w:ind w:left="499" w:hanging="264"/>
      </w:pPr>
      <w:rPr>
        <w:rFonts w:hint="default"/>
        <w:lang w:val="en-US" w:eastAsia="zh-CN" w:bidi="ar-SA"/>
      </w:rPr>
    </w:lvl>
    <w:lvl w:ilvl="4" w:tentative="0">
      <w:start w:val="0"/>
      <w:numFmt w:val="bullet"/>
      <w:lvlText w:val="•"/>
      <w:lvlJc w:val="left"/>
      <w:pPr>
        <w:ind w:left="632" w:hanging="264"/>
      </w:pPr>
      <w:rPr>
        <w:rFonts w:hint="default"/>
        <w:lang w:val="en-US" w:eastAsia="zh-CN" w:bidi="ar-SA"/>
      </w:rPr>
    </w:lvl>
    <w:lvl w:ilvl="5" w:tentative="0">
      <w:start w:val="0"/>
      <w:numFmt w:val="bullet"/>
      <w:lvlText w:val="•"/>
      <w:lvlJc w:val="left"/>
      <w:pPr>
        <w:ind w:left="765" w:hanging="264"/>
      </w:pPr>
      <w:rPr>
        <w:rFonts w:hint="default"/>
        <w:lang w:val="en-US" w:eastAsia="zh-CN" w:bidi="ar-SA"/>
      </w:rPr>
    </w:lvl>
    <w:lvl w:ilvl="6" w:tentative="0">
      <w:start w:val="0"/>
      <w:numFmt w:val="bullet"/>
      <w:lvlText w:val="•"/>
      <w:lvlJc w:val="left"/>
      <w:pPr>
        <w:ind w:left="898" w:hanging="264"/>
      </w:pPr>
      <w:rPr>
        <w:rFonts w:hint="default"/>
        <w:lang w:val="en-US" w:eastAsia="zh-CN" w:bidi="ar-SA"/>
      </w:rPr>
    </w:lvl>
    <w:lvl w:ilvl="7" w:tentative="0">
      <w:start w:val="0"/>
      <w:numFmt w:val="bullet"/>
      <w:lvlText w:val="•"/>
      <w:lvlJc w:val="left"/>
      <w:pPr>
        <w:ind w:left="1031" w:hanging="264"/>
      </w:pPr>
      <w:rPr>
        <w:rFonts w:hint="default"/>
        <w:lang w:val="en-US" w:eastAsia="zh-CN" w:bidi="ar-SA"/>
      </w:rPr>
    </w:lvl>
    <w:lvl w:ilvl="8" w:tentative="0">
      <w:start w:val="0"/>
      <w:numFmt w:val="bullet"/>
      <w:lvlText w:val="•"/>
      <w:lvlJc w:val="left"/>
      <w:pPr>
        <w:ind w:left="1164" w:hanging="264"/>
      </w:pPr>
      <w:rPr>
        <w:rFonts w:hint="default"/>
        <w:lang w:val="en-US" w:eastAsia="zh-CN" w:bidi="ar-SA"/>
      </w:rPr>
    </w:lvl>
  </w:abstractNum>
  <w:abstractNum w:abstractNumId="27">
    <w:nsid w:val="00000052"/>
    <w:multiLevelType w:val="multilevel"/>
    <w:tmpl w:val="00000052"/>
    <w:lvl w:ilvl="0" w:tentative="0">
      <w:start w:val="1"/>
      <w:numFmt w:val="decimal"/>
      <w:lvlText w:val="%1."/>
      <w:lvlJc w:val="left"/>
      <w:pPr>
        <w:ind w:left="10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267" w:hanging="180"/>
      </w:pPr>
      <w:rPr>
        <w:rFonts w:hint="default"/>
        <w:lang w:val="en-US" w:eastAsia="zh-CN" w:bidi="ar-SA"/>
      </w:rPr>
    </w:lvl>
    <w:lvl w:ilvl="2" w:tentative="0">
      <w:start w:val="0"/>
      <w:numFmt w:val="bullet"/>
      <w:lvlText w:val="•"/>
      <w:lvlJc w:val="left"/>
      <w:pPr>
        <w:ind w:left="435" w:hanging="180"/>
      </w:pPr>
      <w:rPr>
        <w:rFonts w:hint="default"/>
        <w:lang w:val="en-US" w:eastAsia="zh-CN" w:bidi="ar-SA"/>
      </w:rPr>
    </w:lvl>
    <w:lvl w:ilvl="3" w:tentative="0">
      <w:start w:val="0"/>
      <w:numFmt w:val="bullet"/>
      <w:lvlText w:val="•"/>
      <w:lvlJc w:val="left"/>
      <w:pPr>
        <w:ind w:left="602" w:hanging="180"/>
      </w:pPr>
      <w:rPr>
        <w:rFonts w:hint="default"/>
        <w:lang w:val="en-US" w:eastAsia="zh-CN" w:bidi="ar-SA"/>
      </w:rPr>
    </w:lvl>
    <w:lvl w:ilvl="4" w:tentative="0">
      <w:start w:val="0"/>
      <w:numFmt w:val="bullet"/>
      <w:lvlText w:val="•"/>
      <w:lvlJc w:val="left"/>
      <w:pPr>
        <w:ind w:left="770" w:hanging="180"/>
      </w:pPr>
      <w:rPr>
        <w:rFonts w:hint="default"/>
        <w:lang w:val="en-US" w:eastAsia="zh-CN" w:bidi="ar-SA"/>
      </w:rPr>
    </w:lvl>
    <w:lvl w:ilvl="5" w:tentative="0">
      <w:start w:val="0"/>
      <w:numFmt w:val="bullet"/>
      <w:lvlText w:val="•"/>
      <w:lvlJc w:val="left"/>
      <w:pPr>
        <w:ind w:left="938" w:hanging="180"/>
      </w:pPr>
      <w:rPr>
        <w:rFonts w:hint="default"/>
        <w:lang w:val="en-US" w:eastAsia="zh-CN" w:bidi="ar-SA"/>
      </w:rPr>
    </w:lvl>
    <w:lvl w:ilvl="6" w:tentative="0">
      <w:start w:val="0"/>
      <w:numFmt w:val="bullet"/>
      <w:lvlText w:val="•"/>
      <w:lvlJc w:val="left"/>
      <w:pPr>
        <w:ind w:left="1105" w:hanging="180"/>
      </w:pPr>
      <w:rPr>
        <w:rFonts w:hint="default"/>
        <w:lang w:val="en-US" w:eastAsia="zh-CN" w:bidi="ar-SA"/>
      </w:rPr>
    </w:lvl>
    <w:lvl w:ilvl="7" w:tentative="0">
      <w:start w:val="0"/>
      <w:numFmt w:val="bullet"/>
      <w:lvlText w:val="•"/>
      <w:lvlJc w:val="left"/>
      <w:pPr>
        <w:ind w:left="1273" w:hanging="180"/>
      </w:pPr>
      <w:rPr>
        <w:rFonts w:hint="default"/>
        <w:lang w:val="en-US" w:eastAsia="zh-CN" w:bidi="ar-SA"/>
      </w:rPr>
    </w:lvl>
    <w:lvl w:ilvl="8" w:tentative="0">
      <w:start w:val="0"/>
      <w:numFmt w:val="bullet"/>
      <w:lvlText w:val="•"/>
      <w:lvlJc w:val="left"/>
      <w:pPr>
        <w:ind w:left="1440" w:hanging="180"/>
      </w:pPr>
      <w:rPr>
        <w:rFonts w:hint="default"/>
        <w:lang w:val="en-US" w:eastAsia="zh-CN" w:bidi="ar-SA"/>
      </w:rPr>
    </w:lvl>
  </w:abstractNum>
  <w:abstractNum w:abstractNumId="28">
    <w:nsid w:val="00000053"/>
    <w:multiLevelType w:val="multilevel"/>
    <w:tmpl w:val="00000053"/>
    <w:lvl w:ilvl="0" w:tentative="0">
      <w:start w:val="0"/>
      <w:numFmt w:val="bullet"/>
      <w:lvlText w:val="■"/>
      <w:lvlJc w:val="left"/>
      <w:pPr>
        <w:ind w:left="107" w:hanging="264"/>
      </w:pPr>
      <w:rPr>
        <w:rFonts w:hint="default" w:ascii="宋体" w:hAnsi="宋体" w:eastAsia="宋体" w:cs="宋体"/>
        <w:w w:val="100"/>
        <w:sz w:val="18"/>
        <w:szCs w:val="18"/>
        <w:lang w:val="en-US" w:eastAsia="zh-CN" w:bidi="ar-SA"/>
      </w:rPr>
    </w:lvl>
    <w:lvl w:ilvl="1" w:tentative="0">
      <w:start w:val="0"/>
      <w:numFmt w:val="bullet"/>
      <w:lvlText w:val="•"/>
      <w:lvlJc w:val="left"/>
      <w:pPr>
        <w:ind w:left="233" w:hanging="264"/>
      </w:pPr>
      <w:rPr>
        <w:rFonts w:hint="default"/>
        <w:lang w:val="en-US" w:eastAsia="zh-CN" w:bidi="ar-SA"/>
      </w:rPr>
    </w:lvl>
    <w:lvl w:ilvl="2" w:tentative="0">
      <w:start w:val="0"/>
      <w:numFmt w:val="bullet"/>
      <w:lvlText w:val="•"/>
      <w:lvlJc w:val="left"/>
      <w:pPr>
        <w:ind w:left="366" w:hanging="264"/>
      </w:pPr>
      <w:rPr>
        <w:rFonts w:hint="default"/>
        <w:lang w:val="en-US" w:eastAsia="zh-CN" w:bidi="ar-SA"/>
      </w:rPr>
    </w:lvl>
    <w:lvl w:ilvl="3" w:tentative="0">
      <w:start w:val="0"/>
      <w:numFmt w:val="bullet"/>
      <w:lvlText w:val="•"/>
      <w:lvlJc w:val="left"/>
      <w:pPr>
        <w:ind w:left="499" w:hanging="264"/>
      </w:pPr>
      <w:rPr>
        <w:rFonts w:hint="default"/>
        <w:lang w:val="en-US" w:eastAsia="zh-CN" w:bidi="ar-SA"/>
      </w:rPr>
    </w:lvl>
    <w:lvl w:ilvl="4" w:tentative="0">
      <w:start w:val="0"/>
      <w:numFmt w:val="bullet"/>
      <w:lvlText w:val="•"/>
      <w:lvlJc w:val="left"/>
      <w:pPr>
        <w:ind w:left="632" w:hanging="264"/>
      </w:pPr>
      <w:rPr>
        <w:rFonts w:hint="default"/>
        <w:lang w:val="en-US" w:eastAsia="zh-CN" w:bidi="ar-SA"/>
      </w:rPr>
    </w:lvl>
    <w:lvl w:ilvl="5" w:tentative="0">
      <w:start w:val="0"/>
      <w:numFmt w:val="bullet"/>
      <w:lvlText w:val="•"/>
      <w:lvlJc w:val="left"/>
      <w:pPr>
        <w:ind w:left="765" w:hanging="264"/>
      </w:pPr>
      <w:rPr>
        <w:rFonts w:hint="default"/>
        <w:lang w:val="en-US" w:eastAsia="zh-CN" w:bidi="ar-SA"/>
      </w:rPr>
    </w:lvl>
    <w:lvl w:ilvl="6" w:tentative="0">
      <w:start w:val="0"/>
      <w:numFmt w:val="bullet"/>
      <w:lvlText w:val="•"/>
      <w:lvlJc w:val="left"/>
      <w:pPr>
        <w:ind w:left="898" w:hanging="264"/>
      </w:pPr>
      <w:rPr>
        <w:rFonts w:hint="default"/>
        <w:lang w:val="en-US" w:eastAsia="zh-CN" w:bidi="ar-SA"/>
      </w:rPr>
    </w:lvl>
    <w:lvl w:ilvl="7" w:tentative="0">
      <w:start w:val="0"/>
      <w:numFmt w:val="bullet"/>
      <w:lvlText w:val="•"/>
      <w:lvlJc w:val="left"/>
      <w:pPr>
        <w:ind w:left="1031" w:hanging="264"/>
      </w:pPr>
      <w:rPr>
        <w:rFonts w:hint="default"/>
        <w:lang w:val="en-US" w:eastAsia="zh-CN" w:bidi="ar-SA"/>
      </w:rPr>
    </w:lvl>
    <w:lvl w:ilvl="8" w:tentative="0">
      <w:start w:val="0"/>
      <w:numFmt w:val="bullet"/>
      <w:lvlText w:val="•"/>
      <w:lvlJc w:val="left"/>
      <w:pPr>
        <w:ind w:left="1164" w:hanging="264"/>
      </w:pPr>
      <w:rPr>
        <w:rFonts w:hint="default"/>
        <w:lang w:val="en-US" w:eastAsia="zh-CN" w:bidi="ar-SA"/>
      </w:rPr>
    </w:lvl>
  </w:abstractNum>
  <w:abstractNum w:abstractNumId="29">
    <w:nsid w:val="00000054"/>
    <w:multiLevelType w:val="multilevel"/>
    <w:tmpl w:val="00000054"/>
    <w:lvl w:ilvl="0" w:tentative="0">
      <w:start w:val="0"/>
      <w:numFmt w:val="bullet"/>
      <w:lvlText w:val="■"/>
      <w:lvlJc w:val="left"/>
      <w:pPr>
        <w:ind w:left="107" w:hanging="264"/>
      </w:pPr>
      <w:rPr>
        <w:rFonts w:hint="default" w:ascii="宋体" w:hAnsi="宋体" w:eastAsia="宋体" w:cs="宋体"/>
        <w:w w:val="100"/>
        <w:sz w:val="18"/>
        <w:szCs w:val="18"/>
        <w:lang w:val="en-US" w:eastAsia="zh-CN" w:bidi="ar-SA"/>
      </w:rPr>
    </w:lvl>
    <w:lvl w:ilvl="1" w:tentative="0">
      <w:start w:val="0"/>
      <w:numFmt w:val="bullet"/>
      <w:lvlText w:val="•"/>
      <w:lvlJc w:val="left"/>
      <w:pPr>
        <w:ind w:left="233" w:hanging="264"/>
      </w:pPr>
      <w:rPr>
        <w:rFonts w:hint="default"/>
        <w:lang w:val="en-US" w:eastAsia="zh-CN" w:bidi="ar-SA"/>
      </w:rPr>
    </w:lvl>
    <w:lvl w:ilvl="2" w:tentative="0">
      <w:start w:val="0"/>
      <w:numFmt w:val="bullet"/>
      <w:lvlText w:val="•"/>
      <w:lvlJc w:val="left"/>
      <w:pPr>
        <w:ind w:left="366" w:hanging="264"/>
      </w:pPr>
      <w:rPr>
        <w:rFonts w:hint="default"/>
        <w:lang w:val="en-US" w:eastAsia="zh-CN" w:bidi="ar-SA"/>
      </w:rPr>
    </w:lvl>
    <w:lvl w:ilvl="3" w:tentative="0">
      <w:start w:val="0"/>
      <w:numFmt w:val="bullet"/>
      <w:lvlText w:val="•"/>
      <w:lvlJc w:val="left"/>
      <w:pPr>
        <w:ind w:left="499" w:hanging="264"/>
      </w:pPr>
      <w:rPr>
        <w:rFonts w:hint="default"/>
        <w:lang w:val="en-US" w:eastAsia="zh-CN" w:bidi="ar-SA"/>
      </w:rPr>
    </w:lvl>
    <w:lvl w:ilvl="4" w:tentative="0">
      <w:start w:val="0"/>
      <w:numFmt w:val="bullet"/>
      <w:lvlText w:val="•"/>
      <w:lvlJc w:val="left"/>
      <w:pPr>
        <w:ind w:left="632" w:hanging="264"/>
      </w:pPr>
      <w:rPr>
        <w:rFonts w:hint="default"/>
        <w:lang w:val="en-US" w:eastAsia="zh-CN" w:bidi="ar-SA"/>
      </w:rPr>
    </w:lvl>
    <w:lvl w:ilvl="5" w:tentative="0">
      <w:start w:val="0"/>
      <w:numFmt w:val="bullet"/>
      <w:lvlText w:val="•"/>
      <w:lvlJc w:val="left"/>
      <w:pPr>
        <w:ind w:left="765" w:hanging="264"/>
      </w:pPr>
      <w:rPr>
        <w:rFonts w:hint="default"/>
        <w:lang w:val="en-US" w:eastAsia="zh-CN" w:bidi="ar-SA"/>
      </w:rPr>
    </w:lvl>
    <w:lvl w:ilvl="6" w:tentative="0">
      <w:start w:val="0"/>
      <w:numFmt w:val="bullet"/>
      <w:lvlText w:val="•"/>
      <w:lvlJc w:val="left"/>
      <w:pPr>
        <w:ind w:left="898" w:hanging="264"/>
      </w:pPr>
      <w:rPr>
        <w:rFonts w:hint="default"/>
        <w:lang w:val="en-US" w:eastAsia="zh-CN" w:bidi="ar-SA"/>
      </w:rPr>
    </w:lvl>
    <w:lvl w:ilvl="7" w:tentative="0">
      <w:start w:val="0"/>
      <w:numFmt w:val="bullet"/>
      <w:lvlText w:val="•"/>
      <w:lvlJc w:val="left"/>
      <w:pPr>
        <w:ind w:left="1031" w:hanging="264"/>
      </w:pPr>
      <w:rPr>
        <w:rFonts w:hint="default"/>
        <w:lang w:val="en-US" w:eastAsia="zh-CN" w:bidi="ar-SA"/>
      </w:rPr>
    </w:lvl>
    <w:lvl w:ilvl="8" w:tentative="0">
      <w:start w:val="0"/>
      <w:numFmt w:val="bullet"/>
      <w:lvlText w:val="•"/>
      <w:lvlJc w:val="left"/>
      <w:pPr>
        <w:ind w:left="1164" w:hanging="264"/>
      </w:pPr>
      <w:rPr>
        <w:rFonts w:hint="default"/>
        <w:lang w:val="en-US" w:eastAsia="zh-CN" w:bidi="ar-SA"/>
      </w:rPr>
    </w:lvl>
  </w:abstractNum>
  <w:abstractNum w:abstractNumId="30">
    <w:nsid w:val="00000055"/>
    <w:multiLevelType w:val="multilevel"/>
    <w:tmpl w:val="00000055"/>
    <w:lvl w:ilvl="0" w:tentative="0">
      <w:start w:val="1"/>
      <w:numFmt w:val="decimal"/>
      <w:lvlText w:val="%1."/>
      <w:lvlJc w:val="left"/>
      <w:pPr>
        <w:ind w:left="10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267" w:hanging="180"/>
      </w:pPr>
      <w:rPr>
        <w:rFonts w:hint="default"/>
        <w:lang w:val="en-US" w:eastAsia="zh-CN" w:bidi="ar-SA"/>
      </w:rPr>
    </w:lvl>
    <w:lvl w:ilvl="2" w:tentative="0">
      <w:start w:val="0"/>
      <w:numFmt w:val="bullet"/>
      <w:lvlText w:val="•"/>
      <w:lvlJc w:val="left"/>
      <w:pPr>
        <w:ind w:left="435" w:hanging="180"/>
      </w:pPr>
      <w:rPr>
        <w:rFonts w:hint="default"/>
        <w:lang w:val="en-US" w:eastAsia="zh-CN" w:bidi="ar-SA"/>
      </w:rPr>
    </w:lvl>
    <w:lvl w:ilvl="3" w:tentative="0">
      <w:start w:val="0"/>
      <w:numFmt w:val="bullet"/>
      <w:lvlText w:val="•"/>
      <w:lvlJc w:val="left"/>
      <w:pPr>
        <w:ind w:left="602" w:hanging="180"/>
      </w:pPr>
      <w:rPr>
        <w:rFonts w:hint="default"/>
        <w:lang w:val="en-US" w:eastAsia="zh-CN" w:bidi="ar-SA"/>
      </w:rPr>
    </w:lvl>
    <w:lvl w:ilvl="4" w:tentative="0">
      <w:start w:val="0"/>
      <w:numFmt w:val="bullet"/>
      <w:lvlText w:val="•"/>
      <w:lvlJc w:val="left"/>
      <w:pPr>
        <w:ind w:left="770" w:hanging="180"/>
      </w:pPr>
      <w:rPr>
        <w:rFonts w:hint="default"/>
        <w:lang w:val="en-US" w:eastAsia="zh-CN" w:bidi="ar-SA"/>
      </w:rPr>
    </w:lvl>
    <w:lvl w:ilvl="5" w:tentative="0">
      <w:start w:val="0"/>
      <w:numFmt w:val="bullet"/>
      <w:lvlText w:val="•"/>
      <w:lvlJc w:val="left"/>
      <w:pPr>
        <w:ind w:left="938" w:hanging="180"/>
      </w:pPr>
      <w:rPr>
        <w:rFonts w:hint="default"/>
        <w:lang w:val="en-US" w:eastAsia="zh-CN" w:bidi="ar-SA"/>
      </w:rPr>
    </w:lvl>
    <w:lvl w:ilvl="6" w:tentative="0">
      <w:start w:val="0"/>
      <w:numFmt w:val="bullet"/>
      <w:lvlText w:val="•"/>
      <w:lvlJc w:val="left"/>
      <w:pPr>
        <w:ind w:left="1105" w:hanging="180"/>
      </w:pPr>
      <w:rPr>
        <w:rFonts w:hint="default"/>
        <w:lang w:val="en-US" w:eastAsia="zh-CN" w:bidi="ar-SA"/>
      </w:rPr>
    </w:lvl>
    <w:lvl w:ilvl="7" w:tentative="0">
      <w:start w:val="0"/>
      <w:numFmt w:val="bullet"/>
      <w:lvlText w:val="•"/>
      <w:lvlJc w:val="left"/>
      <w:pPr>
        <w:ind w:left="1273" w:hanging="180"/>
      </w:pPr>
      <w:rPr>
        <w:rFonts w:hint="default"/>
        <w:lang w:val="en-US" w:eastAsia="zh-CN" w:bidi="ar-SA"/>
      </w:rPr>
    </w:lvl>
    <w:lvl w:ilvl="8" w:tentative="0">
      <w:start w:val="0"/>
      <w:numFmt w:val="bullet"/>
      <w:lvlText w:val="•"/>
      <w:lvlJc w:val="left"/>
      <w:pPr>
        <w:ind w:left="1440" w:hanging="180"/>
      </w:pPr>
      <w:rPr>
        <w:rFonts w:hint="default"/>
        <w:lang w:val="en-US" w:eastAsia="zh-CN" w:bidi="ar-SA"/>
      </w:rPr>
    </w:lvl>
  </w:abstractNum>
  <w:abstractNum w:abstractNumId="31">
    <w:nsid w:val="00000056"/>
    <w:multiLevelType w:val="multilevel"/>
    <w:tmpl w:val="00000056"/>
    <w:lvl w:ilvl="0" w:tentative="0">
      <w:start w:val="0"/>
      <w:numFmt w:val="bullet"/>
      <w:lvlText w:val="■"/>
      <w:lvlJc w:val="left"/>
      <w:pPr>
        <w:ind w:left="107" w:hanging="212"/>
      </w:pPr>
      <w:rPr>
        <w:rFonts w:hint="default" w:ascii="宋体" w:hAnsi="宋体" w:eastAsia="宋体" w:cs="宋体"/>
        <w:w w:val="100"/>
        <w:sz w:val="18"/>
        <w:szCs w:val="18"/>
        <w:lang w:val="en-US" w:eastAsia="zh-CN" w:bidi="ar-SA"/>
      </w:rPr>
    </w:lvl>
    <w:lvl w:ilvl="1" w:tentative="0">
      <w:start w:val="0"/>
      <w:numFmt w:val="bullet"/>
      <w:lvlText w:val="•"/>
      <w:lvlJc w:val="left"/>
      <w:pPr>
        <w:ind w:left="233" w:hanging="212"/>
      </w:pPr>
      <w:rPr>
        <w:rFonts w:hint="default"/>
        <w:lang w:val="en-US" w:eastAsia="zh-CN" w:bidi="ar-SA"/>
      </w:rPr>
    </w:lvl>
    <w:lvl w:ilvl="2" w:tentative="0">
      <w:start w:val="0"/>
      <w:numFmt w:val="bullet"/>
      <w:lvlText w:val="•"/>
      <w:lvlJc w:val="left"/>
      <w:pPr>
        <w:ind w:left="366" w:hanging="212"/>
      </w:pPr>
      <w:rPr>
        <w:rFonts w:hint="default"/>
        <w:lang w:val="en-US" w:eastAsia="zh-CN" w:bidi="ar-SA"/>
      </w:rPr>
    </w:lvl>
    <w:lvl w:ilvl="3" w:tentative="0">
      <w:start w:val="0"/>
      <w:numFmt w:val="bullet"/>
      <w:lvlText w:val="•"/>
      <w:lvlJc w:val="left"/>
      <w:pPr>
        <w:ind w:left="499" w:hanging="212"/>
      </w:pPr>
      <w:rPr>
        <w:rFonts w:hint="default"/>
        <w:lang w:val="en-US" w:eastAsia="zh-CN" w:bidi="ar-SA"/>
      </w:rPr>
    </w:lvl>
    <w:lvl w:ilvl="4" w:tentative="0">
      <w:start w:val="0"/>
      <w:numFmt w:val="bullet"/>
      <w:lvlText w:val="•"/>
      <w:lvlJc w:val="left"/>
      <w:pPr>
        <w:ind w:left="632" w:hanging="212"/>
      </w:pPr>
      <w:rPr>
        <w:rFonts w:hint="default"/>
        <w:lang w:val="en-US" w:eastAsia="zh-CN" w:bidi="ar-SA"/>
      </w:rPr>
    </w:lvl>
    <w:lvl w:ilvl="5" w:tentative="0">
      <w:start w:val="0"/>
      <w:numFmt w:val="bullet"/>
      <w:lvlText w:val="•"/>
      <w:lvlJc w:val="left"/>
      <w:pPr>
        <w:ind w:left="765" w:hanging="212"/>
      </w:pPr>
      <w:rPr>
        <w:rFonts w:hint="default"/>
        <w:lang w:val="en-US" w:eastAsia="zh-CN" w:bidi="ar-SA"/>
      </w:rPr>
    </w:lvl>
    <w:lvl w:ilvl="6" w:tentative="0">
      <w:start w:val="0"/>
      <w:numFmt w:val="bullet"/>
      <w:lvlText w:val="•"/>
      <w:lvlJc w:val="left"/>
      <w:pPr>
        <w:ind w:left="898" w:hanging="212"/>
      </w:pPr>
      <w:rPr>
        <w:rFonts w:hint="default"/>
        <w:lang w:val="en-US" w:eastAsia="zh-CN" w:bidi="ar-SA"/>
      </w:rPr>
    </w:lvl>
    <w:lvl w:ilvl="7" w:tentative="0">
      <w:start w:val="0"/>
      <w:numFmt w:val="bullet"/>
      <w:lvlText w:val="•"/>
      <w:lvlJc w:val="left"/>
      <w:pPr>
        <w:ind w:left="1031" w:hanging="212"/>
      </w:pPr>
      <w:rPr>
        <w:rFonts w:hint="default"/>
        <w:lang w:val="en-US" w:eastAsia="zh-CN" w:bidi="ar-SA"/>
      </w:rPr>
    </w:lvl>
    <w:lvl w:ilvl="8" w:tentative="0">
      <w:start w:val="0"/>
      <w:numFmt w:val="bullet"/>
      <w:lvlText w:val="•"/>
      <w:lvlJc w:val="left"/>
      <w:pPr>
        <w:ind w:left="1164" w:hanging="212"/>
      </w:pPr>
      <w:rPr>
        <w:rFonts w:hint="default"/>
        <w:lang w:val="en-US" w:eastAsia="zh-CN" w:bidi="ar-SA"/>
      </w:rPr>
    </w:lvl>
  </w:abstractNum>
  <w:abstractNum w:abstractNumId="32">
    <w:nsid w:val="00000057"/>
    <w:multiLevelType w:val="multilevel"/>
    <w:tmpl w:val="00000057"/>
    <w:lvl w:ilvl="0" w:tentative="0">
      <w:start w:val="0"/>
      <w:numFmt w:val="bullet"/>
      <w:lvlText w:val="■"/>
      <w:lvlJc w:val="left"/>
      <w:pPr>
        <w:ind w:left="371" w:hanging="264"/>
      </w:pPr>
      <w:rPr>
        <w:rFonts w:hint="default" w:ascii="宋体" w:hAnsi="宋体" w:eastAsia="宋体" w:cs="宋体"/>
        <w:w w:val="100"/>
        <w:sz w:val="18"/>
        <w:szCs w:val="18"/>
        <w:lang w:val="en-US" w:eastAsia="zh-CN" w:bidi="ar-SA"/>
      </w:rPr>
    </w:lvl>
    <w:lvl w:ilvl="1" w:tentative="0">
      <w:start w:val="0"/>
      <w:numFmt w:val="bullet"/>
      <w:lvlText w:val="•"/>
      <w:lvlJc w:val="left"/>
      <w:pPr>
        <w:ind w:left="485" w:hanging="264"/>
      </w:pPr>
      <w:rPr>
        <w:rFonts w:hint="default"/>
        <w:lang w:val="en-US" w:eastAsia="zh-CN" w:bidi="ar-SA"/>
      </w:rPr>
    </w:lvl>
    <w:lvl w:ilvl="2" w:tentative="0">
      <w:start w:val="0"/>
      <w:numFmt w:val="bullet"/>
      <w:lvlText w:val="•"/>
      <w:lvlJc w:val="left"/>
      <w:pPr>
        <w:ind w:left="590" w:hanging="264"/>
      </w:pPr>
      <w:rPr>
        <w:rFonts w:hint="default"/>
        <w:lang w:val="en-US" w:eastAsia="zh-CN" w:bidi="ar-SA"/>
      </w:rPr>
    </w:lvl>
    <w:lvl w:ilvl="3" w:tentative="0">
      <w:start w:val="0"/>
      <w:numFmt w:val="bullet"/>
      <w:lvlText w:val="•"/>
      <w:lvlJc w:val="left"/>
      <w:pPr>
        <w:ind w:left="695" w:hanging="264"/>
      </w:pPr>
      <w:rPr>
        <w:rFonts w:hint="default"/>
        <w:lang w:val="en-US" w:eastAsia="zh-CN" w:bidi="ar-SA"/>
      </w:rPr>
    </w:lvl>
    <w:lvl w:ilvl="4" w:tentative="0">
      <w:start w:val="0"/>
      <w:numFmt w:val="bullet"/>
      <w:lvlText w:val="•"/>
      <w:lvlJc w:val="left"/>
      <w:pPr>
        <w:ind w:left="800" w:hanging="264"/>
      </w:pPr>
      <w:rPr>
        <w:rFonts w:hint="default"/>
        <w:lang w:val="en-US" w:eastAsia="zh-CN" w:bidi="ar-SA"/>
      </w:rPr>
    </w:lvl>
    <w:lvl w:ilvl="5" w:tentative="0">
      <w:start w:val="0"/>
      <w:numFmt w:val="bullet"/>
      <w:lvlText w:val="•"/>
      <w:lvlJc w:val="left"/>
      <w:pPr>
        <w:ind w:left="905" w:hanging="264"/>
      </w:pPr>
      <w:rPr>
        <w:rFonts w:hint="default"/>
        <w:lang w:val="en-US" w:eastAsia="zh-CN" w:bidi="ar-SA"/>
      </w:rPr>
    </w:lvl>
    <w:lvl w:ilvl="6" w:tentative="0">
      <w:start w:val="0"/>
      <w:numFmt w:val="bullet"/>
      <w:lvlText w:val="•"/>
      <w:lvlJc w:val="left"/>
      <w:pPr>
        <w:ind w:left="1010" w:hanging="264"/>
      </w:pPr>
      <w:rPr>
        <w:rFonts w:hint="default"/>
        <w:lang w:val="en-US" w:eastAsia="zh-CN" w:bidi="ar-SA"/>
      </w:rPr>
    </w:lvl>
    <w:lvl w:ilvl="7" w:tentative="0">
      <w:start w:val="0"/>
      <w:numFmt w:val="bullet"/>
      <w:lvlText w:val="•"/>
      <w:lvlJc w:val="left"/>
      <w:pPr>
        <w:ind w:left="1115" w:hanging="264"/>
      </w:pPr>
      <w:rPr>
        <w:rFonts w:hint="default"/>
        <w:lang w:val="en-US" w:eastAsia="zh-CN" w:bidi="ar-SA"/>
      </w:rPr>
    </w:lvl>
    <w:lvl w:ilvl="8" w:tentative="0">
      <w:start w:val="0"/>
      <w:numFmt w:val="bullet"/>
      <w:lvlText w:val="•"/>
      <w:lvlJc w:val="left"/>
      <w:pPr>
        <w:ind w:left="1220" w:hanging="264"/>
      </w:pPr>
      <w:rPr>
        <w:rFonts w:hint="default"/>
        <w:lang w:val="en-US" w:eastAsia="zh-CN" w:bidi="ar-SA"/>
      </w:rPr>
    </w:lvl>
  </w:abstractNum>
  <w:abstractNum w:abstractNumId="33">
    <w:nsid w:val="00000058"/>
    <w:multiLevelType w:val="multilevel"/>
    <w:tmpl w:val="00000058"/>
    <w:lvl w:ilvl="0" w:tentative="0">
      <w:start w:val="0"/>
      <w:numFmt w:val="bullet"/>
      <w:lvlText w:val="■"/>
      <w:lvlJc w:val="left"/>
      <w:pPr>
        <w:ind w:left="107" w:hanging="264"/>
      </w:pPr>
      <w:rPr>
        <w:rFonts w:hint="default" w:ascii="宋体" w:hAnsi="宋体" w:eastAsia="宋体" w:cs="宋体"/>
        <w:w w:val="100"/>
        <w:sz w:val="18"/>
        <w:szCs w:val="18"/>
        <w:lang w:val="en-US" w:eastAsia="zh-CN" w:bidi="ar-SA"/>
      </w:rPr>
    </w:lvl>
    <w:lvl w:ilvl="1" w:tentative="0">
      <w:start w:val="0"/>
      <w:numFmt w:val="bullet"/>
      <w:lvlText w:val="•"/>
      <w:lvlJc w:val="left"/>
      <w:pPr>
        <w:ind w:left="233" w:hanging="264"/>
      </w:pPr>
      <w:rPr>
        <w:rFonts w:hint="default"/>
        <w:lang w:val="en-US" w:eastAsia="zh-CN" w:bidi="ar-SA"/>
      </w:rPr>
    </w:lvl>
    <w:lvl w:ilvl="2" w:tentative="0">
      <w:start w:val="0"/>
      <w:numFmt w:val="bullet"/>
      <w:lvlText w:val="•"/>
      <w:lvlJc w:val="left"/>
      <w:pPr>
        <w:ind w:left="366" w:hanging="264"/>
      </w:pPr>
      <w:rPr>
        <w:rFonts w:hint="default"/>
        <w:lang w:val="en-US" w:eastAsia="zh-CN" w:bidi="ar-SA"/>
      </w:rPr>
    </w:lvl>
    <w:lvl w:ilvl="3" w:tentative="0">
      <w:start w:val="0"/>
      <w:numFmt w:val="bullet"/>
      <w:lvlText w:val="•"/>
      <w:lvlJc w:val="left"/>
      <w:pPr>
        <w:ind w:left="499" w:hanging="264"/>
      </w:pPr>
      <w:rPr>
        <w:rFonts w:hint="default"/>
        <w:lang w:val="en-US" w:eastAsia="zh-CN" w:bidi="ar-SA"/>
      </w:rPr>
    </w:lvl>
    <w:lvl w:ilvl="4" w:tentative="0">
      <w:start w:val="0"/>
      <w:numFmt w:val="bullet"/>
      <w:lvlText w:val="•"/>
      <w:lvlJc w:val="left"/>
      <w:pPr>
        <w:ind w:left="632" w:hanging="264"/>
      </w:pPr>
      <w:rPr>
        <w:rFonts w:hint="default"/>
        <w:lang w:val="en-US" w:eastAsia="zh-CN" w:bidi="ar-SA"/>
      </w:rPr>
    </w:lvl>
    <w:lvl w:ilvl="5" w:tentative="0">
      <w:start w:val="0"/>
      <w:numFmt w:val="bullet"/>
      <w:lvlText w:val="•"/>
      <w:lvlJc w:val="left"/>
      <w:pPr>
        <w:ind w:left="765" w:hanging="264"/>
      </w:pPr>
      <w:rPr>
        <w:rFonts w:hint="default"/>
        <w:lang w:val="en-US" w:eastAsia="zh-CN" w:bidi="ar-SA"/>
      </w:rPr>
    </w:lvl>
    <w:lvl w:ilvl="6" w:tentative="0">
      <w:start w:val="0"/>
      <w:numFmt w:val="bullet"/>
      <w:lvlText w:val="•"/>
      <w:lvlJc w:val="left"/>
      <w:pPr>
        <w:ind w:left="898" w:hanging="264"/>
      </w:pPr>
      <w:rPr>
        <w:rFonts w:hint="default"/>
        <w:lang w:val="en-US" w:eastAsia="zh-CN" w:bidi="ar-SA"/>
      </w:rPr>
    </w:lvl>
    <w:lvl w:ilvl="7" w:tentative="0">
      <w:start w:val="0"/>
      <w:numFmt w:val="bullet"/>
      <w:lvlText w:val="•"/>
      <w:lvlJc w:val="left"/>
      <w:pPr>
        <w:ind w:left="1031" w:hanging="264"/>
      </w:pPr>
      <w:rPr>
        <w:rFonts w:hint="default"/>
        <w:lang w:val="en-US" w:eastAsia="zh-CN" w:bidi="ar-SA"/>
      </w:rPr>
    </w:lvl>
    <w:lvl w:ilvl="8" w:tentative="0">
      <w:start w:val="0"/>
      <w:numFmt w:val="bullet"/>
      <w:lvlText w:val="•"/>
      <w:lvlJc w:val="left"/>
      <w:pPr>
        <w:ind w:left="1164" w:hanging="264"/>
      </w:pPr>
      <w:rPr>
        <w:rFonts w:hint="default"/>
        <w:lang w:val="en-US" w:eastAsia="zh-CN" w:bidi="ar-SA"/>
      </w:rPr>
    </w:lvl>
  </w:abstractNum>
  <w:abstractNum w:abstractNumId="34">
    <w:nsid w:val="00000059"/>
    <w:multiLevelType w:val="multilevel"/>
    <w:tmpl w:val="00000059"/>
    <w:lvl w:ilvl="0" w:tentative="0">
      <w:start w:val="1"/>
      <w:numFmt w:val="decimal"/>
      <w:lvlText w:val="%1."/>
      <w:lvlJc w:val="left"/>
      <w:pPr>
        <w:ind w:left="10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267" w:hanging="180"/>
      </w:pPr>
      <w:rPr>
        <w:rFonts w:hint="default"/>
        <w:lang w:val="en-US" w:eastAsia="zh-CN" w:bidi="ar-SA"/>
      </w:rPr>
    </w:lvl>
    <w:lvl w:ilvl="2" w:tentative="0">
      <w:start w:val="0"/>
      <w:numFmt w:val="bullet"/>
      <w:lvlText w:val="•"/>
      <w:lvlJc w:val="left"/>
      <w:pPr>
        <w:ind w:left="435" w:hanging="180"/>
      </w:pPr>
      <w:rPr>
        <w:rFonts w:hint="default"/>
        <w:lang w:val="en-US" w:eastAsia="zh-CN" w:bidi="ar-SA"/>
      </w:rPr>
    </w:lvl>
    <w:lvl w:ilvl="3" w:tentative="0">
      <w:start w:val="0"/>
      <w:numFmt w:val="bullet"/>
      <w:lvlText w:val="•"/>
      <w:lvlJc w:val="left"/>
      <w:pPr>
        <w:ind w:left="602" w:hanging="180"/>
      </w:pPr>
      <w:rPr>
        <w:rFonts w:hint="default"/>
        <w:lang w:val="en-US" w:eastAsia="zh-CN" w:bidi="ar-SA"/>
      </w:rPr>
    </w:lvl>
    <w:lvl w:ilvl="4" w:tentative="0">
      <w:start w:val="0"/>
      <w:numFmt w:val="bullet"/>
      <w:lvlText w:val="•"/>
      <w:lvlJc w:val="left"/>
      <w:pPr>
        <w:ind w:left="770" w:hanging="180"/>
      </w:pPr>
      <w:rPr>
        <w:rFonts w:hint="default"/>
        <w:lang w:val="en-US" w:eastAsia="zh-CN" w:bidi="ar-SA"/>
      </w:rPr>
    </w:lvl>
    <w:lvl w:ilvl="5" w:tentative="0">
      <w:start w:val="0"/>
      <w:numFmt w:val="bullet"/>
      <w:lvlText w:val="•"/>
      <w:lvlJc w:val="left"/>
      <w:pPr>
        <w:ind w:left="938" w:hanging="180"/>
      </w:pPr>
      <w:rPr>
        <w:rFonts w:hint="default"/>
        <w:lang w:val="en-US" w:eastAsia="zh-CN" w:bidi="ar-SA"/>
      </w:rPr>
    </w:lvl>
    <w:lvl w:ilvl="6" w:tentative="0">
      <w:start w:val="0"/>
      <w:numFmt w:val="bullet"/>
      <w:lvlText w:val="•"/>
      <w:lvlJc w:val="left"/>
      <w:pPr>
        <w:ind w:left="1105" w:hanging="180"/>
      </w:pPr>
      <w:rPr>
        <w:rFonts w:hint="default"/>
        <w:lang w:val="en-US" w:eastAsia="zh-CN" w:bidi="ar-SA"/>
      </w:rPr>
    </w:lvl>
    <w:lvl w:ilvl="7" w:tentative="0">
      <w:start w:val="0"/>
      <w:numFmt w:val="bullet"/>
      <w:lvlText w:val="•"/>
      <w:lvlJc w:val="left"/>
      <w:pPr>
        <w:ind w:left="1273" w:hanging="180"/>
      </w:pPr>
      <w:rPr>
        <w:rFonts w:hint="default"/>
        <w:lang w:val="en-US" w:eastAsia="zh-CN" w:bidi="ar-SA"/>
      </w:rPr>
    </w:lvl>
    <w:lvl w:ilvl="8" w:tentative="0">
      <w:start w:val="0"/>
      <w:numFmt w:val="bullet"/>
      <w:lvlText w:val="•"/>
      <w:lvlJc w:val="left"/>
      <w:pPr>
        <w:ind w:left="1440" w:hanging="180"/>
      </w:pPr>
      <w:rPr>
        <w:rFonts w:hint="default"/>
        <w:lang w:val="en-US" w:eastAsia="zh-CN" w:bidi="ar-SA"/>
      </w:rPr>
    </w:lvl>
  </w:abstractNum>
  <w:abstractNum w:abstractNumId="35">
    <w:nsid w:val="0000005A"/>
    <w:multiLevelType w:val="multilevel"/>
    <w:tmpl w:val="0000005A"/>
    <w:lvl w:ilvl="0" w:tentative="0">
      <w:start w:val="0"/>
      <w:numFmt w:val="bullet"/>
      <w:lvlText w:val="■"/>
      <w:lvlJc w:val="left"/>
      <w:pPr>
        <w:ind w:left="107" w:hanging="264"/>
      </w:pPr>
      <w:rPr>
        <w:rFonts w:hint="default" w:ascii="宋体" w:hAnsi="宋体" w:eastAsia="宋体" w:cs="宋体"/>
        <w:w w:val="100"/>
        <w:sz w:val="18"/>
        <w:szCs w:val="18"/>
        <w:lang w:val="en-US" w:eastAsia="zh-CN" w:bidi="ar-SA"/>
      </w:rPr>
    </w:lvl>
    <w:lvl w:ilvl="1" w:tentative="0">
      <w:start w:val="0"/>
      <w:numFmt w:val="bullet"/>
      <w:lvlText w:val="•"/>
      <w:lvlJc w:val="left"/>
      <w:pPr>
        <w:ind w:left="233" w:hanging="264"/>
      </w:pPr>
      <w:rPr>
        <w:rFonts w:hint="default"/>
        <w:lang w:val="en-US" w:eastAsia="zh-CN" w:bidi="ar-SA"/>
      </w:rPr>
    </w:lvl>
    <w:lvl w:ilvl="2" w:tentative="0">
      <w:start w:val="0"/>
      <w:numFmt w:val="bullet"/>
      <w:lvlText w:val="•"/>
      <w:lvlJc w:val="left"/>
      <w:pPr>
        <w:ind w:left="366" w:hanging="264"/>
      </w:pPr>
      <w:rPr>
        <w:rFonts w:hint="default"/>
        <w:lang w:val="en-US" w:eastAsia="zh-CN" w:bidi="ar-SA"/>
      </w:rPr>
    </w:lvl>
    <w:lvl w:ilvl="3" w:tentative="0">
      <w:start w:val="0"/>
      <w:numFmt w:val="bullet"/>
      <w:lvlText w:val="•"/>
      <w:lvlJc w:val="left"/>
      <w:pPr>
        <w:ind w:left="499" w:hanging="264"/>
      </w:pPr>
      <w:rPr>
        <w:rFonts w:hint="default"/>
        <w:lang w:val="en-US" w:eastAsia="zh-CN" w:bidi="ar-SA"/>
      </w:rPr>
    </w:lvl>
    <w:lvl w:ilvl="4" w:tentative="0">
      <w:start w:val="0"/>
      <w:numFmt w:val="bullet"/>
      <w:lvlText w:val="•"/>
      <w:lvlJc w:val="left"/>
      <w:pPr>
        <w:ind w:left="632" w:hanging="264"/>
      </w:pPr>
      <w:rPr>
        <w:rFonts w:hint="default"/>
        <w:lang w:val="en-US" w:eastAsia="zh-CN" w:bidi="ar-SA"/>
      </w:rPr>
    </w:lvl>
    <w:lvl w:ilvl="5" w:tentative="0">
      <w:start w:val="0"/>
      <w:numFmt w:val="bullet"/>
      <w:lvlText w:val="•"/>
      <w:lvlJc w:val="left"/>
      <w:pPr>
        <w:ind w:left="765" w:hanging="264"/>
      </w:pPr>
      <w:rPr>
        <w:rFonts w:hint="default"/>
        <w:lang w:val="en-US" w:eastAsia="zh-CN" w:bidi="ar-SA"/>
      </w:rPr>
    </w:lvl>
    <w:lvl w:ilvl="6" w:tentative="0">
      <w:start w:val="0"/>
      <w:numFmt w:val="bullet"/>
      <w:lvlText w:val="•"/>
      <w:lvlJc w:val="left"/>
      <w:pPr>
        <w:ind w:left="898" w:hanging="264"/>
      </w:pPr>
      <w:rPr>
        <w:rFonts w:hint="default"/>
        <w:lang w:val="en-US" w:eastAsia="zh-CN" w:bidi="ar-SA"/>
      </w:rPr>
    </w:lvl>
    <w:lvl w:ilvl="7" w:tentative="0">
      <w:start w:val="0"/>
      <w:numFmt w:val="bullet"/>
      <w:lvlText w:val="•"/>
      <w:lvlJc w:val="left"/>
      <w:pPr>
        <w:ind w:left="1031" w:hanging="264"/>
      </w:pPr>
      <w:rPr>
        <w:rFonts w:hint="default"/>
        <w:lang w:val="en-US" w:eastAsia="zh-CN" w:bidi="ar-SA"/>
      </w:rPr>
    </w:lvl>
    <w:lvl w:ilvl="8" w:tentative="0">
      <w:start w:val="0"/>
      <w:numFmt w:val="bullet"/>
      <w:lvlText w:val="•"/>
      <w:lvlJc w:val="left"/>
      <w:pPr>
        <w:ind w:left="1164" w:hanging="264"/>
      </w:pPr>
      <w:rPr>
        <w:rFonts w:hint="default"/>
        <w:lang w:val="en-US" w:eastAsia="zh-CN" w:bidi="ar-SA"/>
      </w:rPr>
    </w:lvl>
  </w:abstractNum>
  <w:abstractNum w:abstractNumId="36">
    <w:nsid w:val="0000005B"/>
    <w:multiLevelType w:val="multilevel"/>
    <w:tmpl w:val="0000005B"/>
    <w:lvl w:ilvl="0" w:tentative="0">
      <w:start w:val="1"/>
      <w:numFmt w:val="decimal"/>
      <w:lvlText w:val="%1."/>
      <w:lvlJc w:val="left"/>
      <w:pPr>
        <w:ind w:left="107" w:hanging="180"/>
        <w:jc w:val="left"/>
      </w:pPr>
      <w:rPr>
        <w:rFonts w:hint="default" w:ascii="宋体" w:hAnsi="宋体" w:eastAsia="宋体" w:cs="宋体"/>
        <w:spacing w:val="-4"/>
        <w:w w:val="100"/>
        <w:sz w:val="16"/>
        <w:szCs w:val="16"/>
        <w:lang w:val="en-US" w:eastAsia="zh-CN" w:bidi="ar-SA"/>
      </w:rPr>
    </w:lvl>
    <w:lvl w:ilvl="1" w:tentative="0">
      <w:start w:val="0"/>
      <w:numFmt w:val="bullet"/>
      <w:lvlText w:val="•"/>
      <w:lvlJc w:val="left"/>
      <w:pPr>
        <w:ind w:left="267" w:hanging="180"/>
      </w:pPr>
      <w:rPr>
        <w:rFonts w:hint="default"/>
        <w:lang w:val="en-US" w:eastAsia="zh-CN" w:bidi="ar-SA"/>
      </w:rPr>
    </w:lvl>
    <w:lvl w:ilvl="2" w:tentative="0">
      <w:start w:val="0"/>
      <w:numFmt w:val="bullet"/>
      <w:lvlText w:val="•"/>
      <w:lvlJc w:val="left"/>
      <w:pPr>
        <w:ind w:left="435" w:hanging="180"/>
      </w:pPr>
      <w:rPr>
        <w:rFonts w:hint="default"/>
        <w:lang w:val="en-US" w:eastAsia="zh-CN" w:bidi="ar-SA"/>
      </w:rPr>
    </w:lvl>
    <w:lvl w:ilvl="3" w:tentative="0">
      <w:start w:val="0"/>
      <w:numFmt w:val="bullet"/>
      <w:lvlText w:val="•"/>
      <w:lvlJc w:val="left"/>
      <w:pPr>
        <w:ind w:left="602" w:hanging="180"/>
      </w:pPr>
      <w:rPr>
        <w:rFonts w:hint="default"/>
        <w:lang w:val="en-US" w:eastAsia="zh-CN" w:bidi="ar-SA"/>
      </w:rPr>
    </w:lvl>
    <w:lvl w:ilvl="4" w:tentative="0">
      <w:start w:val="0"/>
      <w:numFmt w:val="bullet"/>
      <w:lvlText w:val="•"/>
      <w:lvlJc w:val="left"/>
      <w:pPr>
        <w:ind w:left="770" w:hanging="180"/>
      </w:pPr>
      <w:rPr>
        <w:rFonts w:hint="default"/>
        <w:lang w:val="en-US" w:eastAsia="zh-CN" w:bidi="ar-SA"/>
      </w:rPr>
    </w:lvl>
    <w:lvl w:ilvl="5" w:tentative="0">
      <w:start w:val="0"/>
      <w:numFmt w:val="bullet"/>
      <w:lvlText w:val="•"/>
      <w:lvlJc w:val="left"/>
      <w:pPr>
        <w:ind w:left="938" w:hanging="180"/>
      </w:pPr>
      <w:rPr>
        <w:rFonts w:hint="default"/>
        <w:lang w:val="en-US" w:eastAsia="zh-CN" w:bidi="ar-SA"/>
      </w:rPr>
    </w:lvl>
    <w:lvl w:ilvl="6" w:tentative="0">
      <w:start w:val="0"/>
      <w:numFmt w:val="bullet"/>
      <w:lvlText w:val="•"/>
      <w:lvlJc w:val="left"/>
      <w:pPr>
        <w:ind w:left="1105" w:hanging="180"/>
      </w:pPr>
      <w:rPr>
        <w:rFonts w:hint="default"/>
        <w:lang w:val="en-US" w:eastAsia="zh-CN" w:bidi="ar-SA"/>
      </w:rPr>
    </w:lvl>
    <w:lvl w:ilvl="7" w:tentative="0">
      <w:start w:val="0"/>
      <w:numFmt w:val="bullet"/>
      <w:lvlText w:val="•"/>
      <w:lvlJc w:val="left"/>
      <w:pPr>
        <w:ind w:left="1273" w:hanging="180"/>
      </w:pPr>
      <w:rPr>
        <w:rFonts w:hint="default"/>
        <w:lang w:val="en-US" w:eastAsia="zh-CN" w:bidi="ar-SA"/>
      </w:rPr>
    </w:lvl>
    <w:lvl w:ilvl="8" w:tentative="0">
      <w:start w:val="0"/>
      <w:numFmt w:val="bullet"/>
      <w:lvlText w:val="•"/>
      <w:lvlJc w:val="left"/>
      <w:pPr>
        <w:ind w:left="1440" w:hanging="180"/>
      </w:pPr>
      <w:rPr>
        <w:rFonts w:hint="default"/>
        <w:lang w:val="en-US" w:eastAsia="zh-CN" w:bidi="ar-SA"/>
      </w:rPr>
    </w:lvl>
  </w:abstractNum>
  <w:num w:numId="1">
    <w:abstractNumId w:val="36"/>
  </w:num>
  <w:num w:numId="2">
    <w:abstractNumId w:val="35"/>
  </w:num>
  <w:num w:numId="3">
    <w:abstractNumId w:val="34"/>
  </w:num>
  <w:num w:numId="4">
    <w:abstractNumId w:val="33"/>
  </w:num>
  <w:num w:numId="5">
    <w:abstractNumId w:val="32"/>
  </w:num>
  <w:num w:numId="6">
    <w:abstractNumId w:val="31"/>
  </w:num>
  <w:num w:numId="7">
    <w:abstractNumId w:val="30"/>
  </w:num>
  <w:num w:numId="8">
    <w:abstractNumId w:val="29"/>
  </w:num>
  <w:num w:numId="9">
    <w:abstractNumId w:val="28"/>
  </w:num>
  <w:num w:numId="10">
    <w:abstractNumId w:val="27"/>
  </w:num>
  <w:num w:numId="11">
    <w:abstractNumId w:val="26"/>
  </w:num>
  <w:num w:numId="12">
    <w:abstractNumId w:val="25"/>
  </w:num>
  <w:num w:numId="13">
    <w:abstractNumId w:val="24"/>
  </w:num>
  <w:num w:numId="14">
    <w:abstractNumId w:val="23"/>
  </w:num>
  <w:num w:numId="15">
    <w:abstractNumId w:val="22"/>
  </w:num>
  <w:num w:numId="16">
    <w:abstractNumId w:val="21"/>
  </w:num>
  <w:num w:numId="17">
    <w:abstractNumId w:val="20"/>
  </w:num>
  <w:num w:numId="18">
    <w:abstractNumId w:val="19"/>
  </w:num>
  <w:num w:numId="19">
    <w:abstractNumId w:val="18"/>
  </w:num>
  <w:num w:numId="20">
    <w:abstractNumId w:val="17"/>
  </w:num>
  <w:num w:numId="21">
    <w:abstractNumId w:val="16"/>
  </w:num>
  <w:num w:numId="22">
    <w:abstractNumId w:val="15"/>
  </w:num>
  <w:num w:numId="23">
    <w:abstractNumId w:val="14"/>
  </w:num>
  <w:num w:numId="24">
    <w:abstractNumId w:val="13"/>
  </w:num>
  <w:num w:numId="25">
    <w:abstractNumId w:val="12"/>
  </w:num>
  <w:num w:numId="26">
    <w:abstractNumId w:val="11"/>
  </w:num>
  <w:num w:numId="27">
    <w:abstractNumId w:val="10"/>
  </w:num>
  <w:num w:numId="28">
    <w:abstractNumId w:val="9"/>
  </w:num>
  <w:num w:numId="29">
    <w:abstractNumId w:val="8"/>
  </w:num>
  <w:num w:numId="30">
    <w:abstractNumId w:val="7"/>
  </w:num>
  <w:num w:numId="31">
    <w:abstractNumId w:val="6"/>
  </w:num>
  <w:num w:numId="32">
    <w:abstractNumId w:val="5"/>
  </w:num>
  <w:num w:numId="33">
    <w:abstractNumId w:val="4"/>
  </w:num>
  <w:num w:numId="34">
    <w:abstractNumId w:val="3"/>
  </w:num>
  <w:num w:numId="35">
    <w:abstractNumId w:val="1"/>
  </w:num>
  <w:num w:numId="36">
    <w:abstractNumId w:val="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65"/>
    <w:rsid w:val="00251CA3"/>
    <w:rsid w:val="006E4D25"/>
    <w:rsid w:val="00BC4E65"/>
    <w:rsid w:val="02A632AE"/>
    <w:rsid w:val="04033D16"/>
    <w:rsid w:val="0C3B79B7"/>
    <w:rsid w:val="0CFB1CF6"/>
    <w:rsid w:val="17D6432E"/>
    <w:rsid w:val="1F2D423D"/>
    <w:rsid w:val="21664F88"/>
    <w:rsid w:val="260825E3"/>
    <w:rsid w:val="336B3528"/>
    <w:rsid w:val="42AB6545"/>
    <w:rsid w:val="655F766F"/>
    <w:rsid w:val="6AFF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0"/>
      <w:szCs w:val="30"/>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7">
    <w:name w:val="Table Normal"/>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1394</Words>
  <Characters>7948</Characters>
  <Lines>66</Lines>
  <Paragraphs>18</Paragraphs>
  <TotalTime>7</TotalTime>
  <ScaleCrop>false</ScaleCrop>
  <LinksUpToDate>false</LinksUpToDate>
  <CharactersWithSpaces>9324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2020-10-26T06:29:00Z</dcterms:created>
  <dc:creator>masiwei</dc:creator>
  <cp:lastModifiedBy>Administrator</cp:lastModifiedBy>
  <cp:lastPrinted>2021-10-25T01:00:00Z</cp:lastPrinted>
  <dcterms:modified xsi:type="dcterms:W3CDTF">2021-10-25T03:44:35Z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WPS 文字</vt:lpwstr>
  </property>
  <property fmtid="{D5CDD505-2E9C-101B-9397-08002B2CF9AE}" pid="4" name="LastSaved">
    <vt:filetime>2020-10-26T00:00:00Z</vt:filetime>
  </property>
  <property fmtid="{D5CDD505-2E9C-101B-9397-08002B2CF9AE}" pid="5" name="KSOProductBuildVer">
    <vt:lpwstr>2052-11.1.0.10938</vt:lpwstr>
  </property>
  <property fmtid="{D5CDD505-2E9C-101B-9397-08002B2CF9AE}" pid="6" name="ICV">
    <vt:lpwstr>4B18A0B0BB13468DAF649CD4915FA1EF</vt:lpwstr>
  </property>
</Properties>
</file>